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charts/chart10.xml" ContentType="application/vnd.openxmlformats-officedocument.drawingml.char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word/charts/chart13.xml" ContentType="application/vnd.openxmlformats-officedocument.drawingml.chart+xml"/>
  <Override PartName="/word/charts/chart14.xml" ContentType="application/vnd.openxmlformats-officedocument.drawingml.chart+xml"/>
  <Override PartName="/word/charts/chart15.xml" ContentType="application/vnd.openxmlformats-officedocument.drawingml.chart+xml"/>
  <Override PartName="/word/charts/chart16.xml" ContentType="application/vnd.openxmlformats-officedocument.drawingml.chart+xml"/>
  <Override PartName="/word/charts/chart17.xml" ContentType="application/vnd.openxmlformats-officedocument.drawingml.chart+xml"/>
  <Override PartName="/word/charts/chart18.xml" ContentType="application/vnd.openxmlformats-officedocument.drawingml.chart+xml"/>
  <Override PartName="/word/charts/chart19.xml" ContentType="application/vnd.openxmlformats-officedocument.drawingml.chart+xml"/>
  <Override PartName="/word/charts/chart20.xml" ContentType="application/vnd.openxmlformats-officedocument.drawingml.chart+xml"/>
  <Override PartName="/word/charts/chart21.xml" ContentType="application/vnd.openxmlformats-officedocument.drawingml.chart+xml"/>
  <Override PartName="/word/charts/chart22.xml" ContentType="application/vnd.openxmlformats-officedocument.drawingml.chart+xml"/>
  <Override PartName="/word/charts/chart23.xml" ContentType="application/vnd.openxmlformats-officedocument.drawingml.chart+xml"/>
  <Override PartName="/word/charts/chart24.xml" ContentType="application/vnd.openxmlformats-officedocument.drawingml.chart+xml"/>
  <Override PartName="/word/charts/chart25.xml" ContentType="application/vnd.openxmlformats-officedocument.drawingml.chart+xml"/>
  <Override PartName="/word/charts/chart26.xml" ContentType="application/vnd.openxmlformats-officedocument.drawingml.chart+xml"/>
  <Override PartName="/word/charts/chart27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7575" w:rsidRPr="00D76EE2" w:rsidRDefault="00947575" w:rsidP="003A4457">
      <w:pPr>
        <w:pStyle w:val="a3"/>
        <w:jc w:val="center"/>
        <w:rPr>
          <w:b/>
          <w:bCs/>
          <w:iCs/>
          <w:shadow/>
          <w:spacing w:val="30"/>
          <w:sz w:val="32"/>
          <w:szCs w:val="32"/>
        </w:rPr>
      </w:pPr>
      <w:r w:rsidRPr="00D76EE2">
        <w:rPr>
          <w:b/>
          <w:bCs/>
          <w:iCs/>
          <w:shadow/>
          <w:spacing w:val="30"/>
          <w:sz w:val="32"/>
          <w:szCs w:val="32"/>
        </w:rPr>
        <w:t>Администрация</w:t>
      </w:r>
    </w:p>
    <w:p w:rsidR="00947575" w:rsidRPr="00D76EE2" w:rsidRDefault="00947575" w:rsidP="003A4457">
      <w:pPr>
        <w:pStyle w:val="a3"/>
        <w:jc w:val="center"/>
        <w:rPr>
          <w:b/>
          <w:bCs/>
          <w:iCs/>
          <w:shadow/>
          <w:spacing w:val="30"/>
          <w:sz w:val="32"/>
          <w:szCs w:val="32"/>
        </w:rPr>
      </w:pPr>
      <w:r w:rsidRPr="00D76EE2">
        <w:rPr>
          <w:b/>
          <w:bCs/>
          <w:iCs/>
          <w:shadow/>
          <w:spacing w:val="30"/>
          <w:sz w:val="32"/>
          <w:szCs w:val="32"/>
        </w:rPr>
        <w:t>Северо-Енисейского района</w:t>
      </w:r>
    </w:p>
    <w:p w:rsidR="00896BC6" w:rsidRDefault="00896BC6" w:rsidP="003A4457">
      <w:pPr>
        <w:jc w:val="center"/>
      </w:pPr>
    </w:p>
    <w:p w:rsidR="00896BC6" w:rsidRDefault="00896BC6" w:rsidP="00673FE5">
      <w:pPr>
        <w:ind w:firstLine="540"/>
        <w:jc w:val="center"/>
      </w:pPr>
    </w:p>
    <w:p w:rsidR="001C025F" w:rsidRDefault="001C025F" w:rsidP="00673FE5">
      <w:pPr>
        <w:ind w:firstLine="540"/>
        <w:jc w:val="center"/>
        <w:rPr>
          <w:rFonts w:ascii="Times New Roman" w:hAnsi="Times New Roman" w:cs="Times New Roman"/>
          <w:b/>
          <w:shadow/>
          <w:sz w:val="72"/>
          <w:szCs w:val="72"/>
        </w:rPr>
      </w:pPr>
    </w:p>
    <w:p w:rsidR="001C025F" w:rsidRDefault="001C025F" w:rsidP="00673FE5">
      <w:pPr>
        <w:ind w:firstLine="540"/>
        <w:jc w:val="center"/>
        <w:rPr>
          <w:rFonts w:ascii="Times New Roman" w:hAnsi="Times New Roman" w:cs="Times New Roman"/>
          <w:b/>
          <w:shadow/>
          <w:sz w:val="72"/>
          <w:szCs w:val="72"/>
        </w:rPr>
      </w:pPr>
    </w:p>
    <w:p w:rsidR="001C025F" w:rsidRDefault="00EA1769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>
        <w:rPr>
          <w:rFonts w:ascii="Times New Roman" w:hAnsi="Times New Roman" w:cs="Times New Roman"/>
          <w:b/>
          <w:shadow/>
          <w:sz w:val="64"/>
          <w:szCs w:val="64"/>
        </w:rPr>
        <w:t>Предварительные и</w:t>
      </w:r>
      <w:r w:rsidR="001C025F" w:rsidRPr="001C025F">
        <w:rPr>
          <w:rFonts w:ascii="Times New Roman" w:hAnsi="Times New Roman" w:cs="Times New Roman"/>
          <w:b/>
          <w:shadow/>
          <w:sz w:val="64"/>
          <w:szCs w:val="64"/>
        </w:rPr>
        <w:t>тоги</w:t>
      </w:r>
    </w:p>
    <w:p w:rsid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социально-экономического развития Северо-Енисейского района за первое полугодие</w:t>
      </w:r>
    </w:p>
    <w:p w:rsidR="001C025F" w:rsidRP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201</w:t>
      </w:r>
      <w:r w:rsidR="004F25D8">
        <w:rPr>
          <w:rFonts w:ascii="Times New Roman" w:hAnsi="Times New Roman" w:cs="Times New Roman"/>
          <w:b/>
          <w:shadow/>
          <w:sz w:val="64"/>
          <w:szCs w:val="64"/>
        </w:rPr>
        <w:t>8</w:t>
      </w:r>
      <w:r w:rsidRPr="001C025F">
        <w:rPr>
          <w:rFonts w:ascii="Times New Roman" w:hAnsi="Times New Roman" w:cs="Times New Roman"/>
          <w:b/>
          <w:shadow/>
          <w:sz w:val="64"/>
          <w:szCs w:val="64"/>
        </w:rPr>
        <w:t xml:space="preserve"> года</w:t>
      </w:r>
    </w:p>
    <w:p w:rsid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и ожидаемые итоги</w:t>
      </w:r>
    </w:p>
    <w:p w:rsidR="00896BC6" w:rsidRPr="001C025F" w:rsidRDefault="001C025F" w:rsidP="003A4457">
      <w:pPr>
        <w:jc w:val="center"/>
        <w:rPr>
          <w:rFonts w:ascii="Times New Roman" w:hAnsi="Times New Roman" w:cs="Times New Roman"/>
          <w:b/>
          <w:shadow/>
          <w:sz w:val="64"/>
          <w:szCs w:val="64"/>
        </w:rPr>
      </w:pPr>
      <w:r w:rsidRPr="001C025F">
        <w:rPr>
          <w:rFonts w:ascii="Times New Roman" w:hAnsi="Times New Roman" w:cs="Times New Roman"/>
          <w:b/>
          <w:shadow/>
          <w:sz w:val="64"/>
          <w:szCs w:val="64"/>
        </w:rPr>
        <w:t>социально-экономического развития Северо-Енисейского района за 201</w:t>
      </w:r>
      <w:r w:rsidR="004F25D8">
        <w:rPr>
          <w:rFonts w:ascii="Times New Roman" w:hAnsi="Times New Roman" w:cs="Times New Roman"/>
          <w:b/>
          <w:shadow/>
          <w:sz w:val="64"/>
          <w:szCs w:val="64"/>
        </w:rPr>
        <w:t>8</w:t>
      </w:r>
      <w:r w:rsidRPr="001C025F">
        <w:rPr>
          <w:rFonts w:ascii="Times New Roman" w:hAnsi="Times New Roman" w:cs="Times New Roman"/>
          <w:b/>
          <w:shadow/>
          <w:sz w:val="64"/>
          <w:szCs w:val="64"/>
        </w:rPr>
        <w:t xml:space="preserve"> год</w:t>
      </w:r>
    </w:p>
    <w:p w:rsidR="00896BC6" w:rsidRPr="001C025F" w:rsidRDefault="00896BC6" w:rsidP="003A4457">
      <w:pPr>
        <w:jc w:val="center"/>
        <w:rPr>
          <w:rFonts w:ascii="Times New Roman" w:hAnsi="Times New Roman" w:cs="Times New Roman"/>
          <w:b/>
          <w:shadow/>
          <w:sz w:val="72"/>
          <w:szCs w:val="72"/>
        </w:rPr>
      </w:pPr>
    </w:p>
    <w:p w:rsidR="00947575" w:rsidRPr="001C025F" w:rsidRDefault="00947575" w:rsidP="00673FE5">
      <w:pPr>
        <w:ind w:firstLine="540"/>
        <w:jc w:val="center"/>
        <w:rPr>
          <w:rFonts w:ascii="Times New Roman" w:hAnsi="Times New Roman" w:cs="Times New Roman"/>
          <w:b/>
          <w:sz w:val="72"/>
          <w:szCs w:val="72"/>
        </w:rPr>
      </w:pPr>
    </w:p>
    <w:p w:rsidR="00896BC6" w:rsidRDefault="00896BC6" w:rsidP="00673FE5">
      <w:pPr>
        <w:ind w:firstLine="540"/>
        <w:jc w:val="center"/>
      </w:pPr>
    </w:p>
    <w:p w:rsidR="00896BC6" w:rsidRDefault="00896BC6" w:rsidP="00673FE5">
      <w:pPr>
        <w:ind w:firstLine="540"/>
        <w:jc w:val="center"/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9727DD" w:rsidRDefault="009727DD" w:rsidP="00673FE5">
      <w:pPr>
        <w:ind w:firstLine="540"/>
        <w:jc w:val="center"/>
        <w:rPr>
          <w:sz w:val="16"/>
          <w:szCs w:val="16"/>
        </w:rPr>
      </w:pPr>
    </w:p>
    <w:p w:rsidR="009727DD" w:rsidRDefault="009727DD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1C025F" w:rsidRDefault="001C025F" w:rsidP="00673FE5">
      <w:pPr>
        <w:ind w:firstLine="540"/>
        <w:jc w:val="center"/>
        <w:rPr>
          <w:sz w:val="16"/>
          <w:szCs w:val="16"/>
        </w:rPr>
      </w:pPr>
    </w:p>
    <w:p w:rsidR="003A4457" w:rsidRDefault="003A4457" w:rsidP="00673FE5">
      <w:pPr>
        <w:ind w:firstLine="540"/>
        <w:jc w:val="center"/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</w:pPr>
    </w:p>
    <w:p w:rsidR="00896BC6" w:rsidRPr="003A0A77" w:rsidRDefault="001F18E1" w:rsidP="003A445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>гп</w:t>
      </w:r>
      <w:r w:rsidR="00896BC6" w:rsidRPr="00D76EE2"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 xml:space="preserve"> Северо-</w:t>
      </w:r>
      <w:r w:rsidR="00896BC6" w:rsidRPr="003A0A77"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>Енисейски</w:t>
      </w:r>
      <w:r w:rsidR="003A0A77" w:rsidRPr="003A0A77">
        <w:rPr>
          <w:rFonts w:ascii="Times New Roman" w:hAnsi="Times New Roman" w:cs="Times New Roman"/>
          <w:b/>
          <w:bCs/>
          <w:iCs/>
          <w:shadow/>
          <w:spacing w:val="30"/>
          <w:sz w:val="32"/>
          <w:szCs w:val="32"/>
        </w:rPr>
        <w:t>й</w:t>
      </w:r>
    </w:p>
    <w:p w:rsidR="001C025F" w:rsidRDefault="00F36F66" w:rsidP="003A4457">
      <w:pPr>
        <w:pStyle w:val="2"/>
        <w:spacing w:before="0" w:after="0"/>
        <w:jc w:val="center"/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</w:pPr>
      <w:r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>201</w:t>
      </w:r>
      <w:r w:rsidR="004F25D8"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>8</w:t>
      </w:r>
      <w:r w:rsidR="00325547"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 xml:space="preserve"> </w:t>
      </w:r>
      <w:r w:rsidR="00D86AFE">
        <w:rPr>
          <w:rFonts w:ascii="Times New Roman" w:hAnsi="Times New Roman" w:cs="Times New Roman"/>
          <w:i w:val="0"/>
          <w:shadow/>
          <w:spacing w:val="30"/>
          <w:sz w:val="32"/>
          <w:szCs w:val="32"/>
        </w:rPr>
        <w:t>год</w:t>
      </w:r>
    </w:p>
    <w:p w:rsidR="00111428" w:rsidRPr="00EA1769" w:rsidRDefault="001C025F" w:rsidP="00111428">
      <w:pPr>
        <w:jc w:val="center"/>
        <w:rPr>
          <w:rFonts w:ascii="Times New Roman" w:hAnsi="Times New Roman" w:cs="Times New Roman"/>
          <w:b/>
          <w:bCs/>
          <w:u w:val="single"/>
        </w:rPr>
      </w:pPr>
      <w:r>
        <w:br w:type="page"/>
      </w:r>
      <w:bookmarkStart w:id="0" w:name="_GoBack"/>
      <w:r w:rsidR="00EA1769" w:rsidRPr="00EA1769">
        <w:rPr>
          <w:rFonts w:ascii="Times New Roman" w:hAnsi="Times New Roman" w:cs="Times New Roman"/>
          <w:b/>
          <w:u w:val="single"/>
        </w:rPr>
        <w:lastRenderedPageBreak/>
        <w:t>Предварительные и</w:t>
      </w:r>
      <w:r w:rsidR="00111428" w:rsidRPr="00EA1769">
        <w:rPr>
          <w:rFonts w:ascii="Times New Roman" w:hAnsi="Times New Roman" w:cs="Times New Roman"/>
          <w:b/>
          <w:bCs/>
          <w:u w:val="single"/>
        </w:rPr>
        <w:t>тоги</w:t>
      </w:r>
      <w:bookmarkEnd w:id="0"/>
    </w:p>
    <w:p w:rsidR="00111428" w:rsidRPr="00753303" w:rsidRDefault="00111428" w:rsidP="008F4047">
      <w:pPr>
        <w:ind w:left="-142"/>
        <w:jc w:val="center"/>
        <w:rPr>
          <w:rFonts w:ascii="Times New Roman" w:hAnsi="Times New Roman" w:cs="Times New Roman"/>
          <w:b/>
          <w:bCs/>
          <w:u w:val="single"/>
        </w:rPr>
      </w:pPr>
      <w:r w:rsidRPr="00753303">
        <w:rPr>
          <w:rFonts w:ascii="Times New Roman" w:hAnsi="Times New Roman" w:cs="Times New Roman"/>
          <w:b/>
          <w:bCs/>
          <w:u w:val="single"/>
        </w:rPr>
        <w:t>социально-экономического развития Северо-Енисейского района</w:t>
      </w:r>
    </w:p>
    <w:p w:rsidR="00111428" w:rsidRPr="00753303" w:rsidRDefault="00111428" w:rsidP="008F4047">
      <w:pPr>
        <w:ind w:left="-142"/>
        <w:jc w:val="center"/>
        <w:rPr>
          <w:rFonts w:ascii="Times New Roman" w:hAnsi="Times New Roman" w:cs="Times New Roman"/>
          <w:b/>
          <w:bCs/>
          <w:u w:val="single"/>
        </w:rPr>
      </w:pPr>
      <w:r w:rsidRPr="00753303">
        <w:rPr>
          <w:rFonts w:ascii="Times New Roman" w:hAnsi="Times New Roman" w:cs="Times New Roman"/>
          <w:b/>
          <w:bCs/>
          <w:u w:val="single"/>
        </w:rPr>
        <w:t>за первое полугодие 201</w:t>
      </w:r>
      <w:r w:rsidR="004F25D8" w:rsidRPr="00753303">
        <w:rPr>
          <w:rFonts w:ascii="Times New Roman" w:hAnsi="Times New Roman" w:cs="Times New Roman"/>
          <w:b/>
          <w:bCs/>
          <w:u w:val="single"/>
        </w:rPr>
        <w:t>8</w:t>
      </w:r>
      <w:r w:rsidRPr="00753303">
        <w:rPr>
          <w:rFonts w:ascii="Times New Roman" w:hAnsi="Times New Roman" w:cs="Times New Roman"/>
          <w:b/>
          <w:bCs/>
          <w:u w:val="single"/>
        </w:rPr>
        <w:t xml:space="preserve"> года и ожидаемые итоги социально-экономического развития Северо-Енисейского района за 201</w:t>
      </w:r>
      <w:r w:rsidR="004F25D8" w:rsidRPr="00753303">
        <w:rPr>
          <w:rFonts w:ascii="Times New Roman" w:hAnsi="Times New Roman" w:cs="Times New Roman"/>
          <w:b/>
          <w:bCs/>
          <w:u w:val="single"/>
        </w:rPr>
        <w:t>8</w:t>
      </w:r>
      <w:r w:rsidRPr="00753303">
        <w:rPr>
          <w:rFonts w:ascii="Times New Roman" w:hAnsi="Times New Roman" w:cs="Times New Roman"/>
          <w:b/>
          <w:bCs/>
          <w:u w:val="single"/>
        </w:rPr>
        <w:t xml:space="preserve"> год</w:t>
      </w:r>
    </w:p>
    <w:p w:rsidR="00111428" w:rsidRPr="00753303" w:rsidRDefault="00111428" w:rsidP="008F4047">
      <w:pPr>
        <w:ind w:left="-142" w:firstLine="540"/>
        <w:jc w:val="center"/>
        <w:rPr>
          <w:rFonts w:ascii="Times New Roman" w:hAnsi="Times New Roman" w:cs="Times New Roman"/>
          <w:b/>
          <w:u w:val="single"/>
        </w:rPr>
      </w:pPr>
    </w:p>
    <w:p w:rsidR="00E4171B" w:rsidRPr="00753303" w:rsidRDefault="005B5BA8" w:rsidP="008F4047">
      <w:pPr>
        <w:numPr>
          <w:ilvl w:val="0"/>
          <w:numId w:val="2"/>
        </w:numPr>
        <w:ind w:left="-142"/>
        <w:jc w:val="center"/>
        <w:rPr>
          <w:rFonts w:ascii="Times New Roman" w:hAnsi="Times New Roman" w:cs="Times New Roman"/>
          <w:b/>
          <w:u w:val="single"/>
        </w:rPr>
      </w:pPr>
      <w:r w:rsidRPr="00753303">
        <w:rPr>
          <w:rFonts w:ascii="Times New Roman" w:hAnsi="Times New Roman" w:cs="Times New Roman"/>
          <w:b/>
          <w:u w:val="single"/>
        </w:rPr>
        <w:t>Основные тенденции социально-экономического развития Северо-Енисейского района</w:t>
      </w:r>
    </w:p>
    <w:p w:rsidR="00E4171B" w:rsidRPr="00753303" w:rsidRDefault="00E4171B" w:rsidP="008F4047">
      <w:pPr>
        <w:ind w:left="-142" w:firstLine="540"/>
        <w:jc w:val="center"/>
        <w:rPr>
          <w:rFonts w:ascii="Times New Roman" w:hAnsi="Times New Roman" w:cs="Times New Roman"/>
          <w:b/>
          <w:u w:val="single"/>
        </w:rPr>
      </w:pPr>
    </w:p>
    <w:p w:rsidR="002F4E40" w:rsidRDefault="002F4E40" w:rsidP="008F4047">
      <w:pPr>
        <w:ind w:left="-142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</w:t>
      </w:r>
      <w:r w:rsidR="00A00F42" w:rsidRPr="000B4CA5">
        <w:rPr>
          <w:rFonts w:ascii="Times New Roman" w:hAnsi="Times New Roman" w:cs="Times New Roman"/>
          <w:sz w:val="27"/>
          <w:szCs w:val="27"/>
        </w:rPr>
        <w:t>о оценке 201</w:t>
      </w:r>
      <w:r w:rsidR="008F4047">
        <w:rPr>
          <w:rFonts w:ascii="Times New Roman" w:hAnsi="Times New Roman" w:cs="Times New Roman"/>
          <w:sz w:val="27"/>
          <w:szCs w:val="27"/>
        </w:rPr>
        <w:t xml:space="preserve">8 </w:t>
      </w:r>
      <w:r w:rsidR="00A00F42" w:rsidRPr="000B4CA5">
        <w:rPr>
          <w:rFonts w:ascii="Times New Roman" w:hAnsi="Times New Roman" w:cs="Times New Roman"/>
          <w:sz w:val="27"/>
          <w:szCs w:val="27"/>
        </w:rPr>
        <w:t xml:space="preserve">года, </w:t>
      </w:r>
      <w:r w:rsidR="00E4171B" w:rsidRPr="000B4CA5">
        <w:rPr>
          <w:rFonts w:ascii="Times New Roman" w:hAnsi="Times New Roman" w:cs="Times New Roman"/>
          <w:sz w:val="27"/>
          <w:szCs w:val="27"/>
        </w:rPr>
        <w:t xml:space="preserve"> динамика большинства показателей социально-экономического развития Сев</w:t>
      </w:r>
      <w:r w:rsidR="00A00F42" w:rsidRPr="000B4CA5">
        <w:rPr>
          <w:rFonts w:ascii="Times New Roman" w:hAnsi="Times New Roman" w:cs="Times New Roman"/>
          <w:sz w:val="27"/>
          <w:szCs w:val="27"/>
        </w:rPr>
        <w:t>еро-Енисейского района сохранит</w:t>
      </w:r>
      <w:r w:rsidR="00E4171B" w:rsidRPr="000B4CA5">
        <w:rPr>
          <w:rFonts w:ascii="Times New Roman" w:hAnsi="Times New Roman" w:cs="Times New Roman"/>
          <w:sz w:val="27"/>
          <w:szCs w:val="27"/>
        </w:rPr>
        <w:t xml:space="preserve"> позитивный характер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E4171B" w:rsidRPr="000B4CA5" w:rsidRDefault="002F4E40" w:rsidP="008F4047">
      <w:pPr>
        <w:ind w:left="-142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Динамика основных показателей социально-экономического развития Северо-Енисейского района представлена в  таблице № 1</w:t>
      </w:r>
      <w:r w:rsidR="00E4171B" w:rsidRPr="000B4CA5">
        <w:rPr>
          <w:rFonts w:ascii="Times New Roman" w:hAnsi="Times New Roman" w:cs="Times New Roman"/>
          <w:sz w:val="27"/>
          <w:szCs w:val="27"/>
        </w:rPr>
        <w:t>:</w:t>
      </w:r>
    </w:p>
    <w:p w:rsidR="00E4171B" w:rsidRPr="000B4CA5" w:rsidRDefault="00E4171B" w:rsidP="00E4171B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E4171B" w:rsidRPr="000B4CA5" w:rsidRDefault="00E4171B" w:rsidP="00E4171B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B4CA5">
        <w:rPr>
          <w:rFonts w:ascii="Times New Roman" w:hAnsi="Times New Roman" w:cs="Times New Roman"/>
          <w:b/>
          <w:sz w:val="27"/>
          <w:szCs w:val="27"/>
        </w:rPr>
        <w:t>Динамика</w:t>
      </w:r>
      <w:r w:rsidR="00D5610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B160A">
        <w:rPr>
          <w:rFonts w:ascii="Times New Roman" w:hAnsi="Times New Roman" w:cs="Times New Roman"/>
          <w:b/>
          <w:sz w:val="27"/>
          <w:szCs w:val="27"/>
        </w:rPr>
        <w:t>основных</w:t>
      </w:r>
      <w:r w:rsidRPr="000B4CA5">
        <w:rPr>
          <w:rFonts w:ascii="Times New Roman" w:hAnsi="Times New Roman" w:cs="Times New Roman"/>
          <w:b/>
          <w:sz w:val="27"/>
          <w:szCs w:val="27"/>
        </w:rPr>
        <w:t xml:space="preserve"> показателей социально-экономического развития Северо-Енисейского района</w:t>
      </w:r>
    </w:p>
    <w:p w:rsidR="00E4171B" w:rsidRPr="00807906" w:rsidRDefault="00E4171B" w:rsidP="005515F3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07906">
        <w:rPr>
          <w:rFonts w:ascii="Times New Roman" w:hAnsi="Times New Roman" w:cs="Times New Roman"/>
          <w:sz w:val="24"/>
          <w:szCs w:val="24"/>
        </w:rPr>
        <w:t>Таблица № 1</w:t>
      </w:r>
    </w:p>
    <w:tbl>
      <w:tblPr>
        <w:tblW w:w="974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93"/>
        <w:gridCol w:w="992"/>
        <w:gridCol w:w="992"/>
        <w:gridCol w:w="993"/>
        <w:gridCol w:w="992"/>
        <w:gridCol w:w="850"/>
        <w:gridCol w:w="851"/>
        <w:gridCol w:w="992"/>
        <w:gridCol w:w="992"/>
      </w:tblGrid>
      <w:tr w:rsidR="00CA2121" w:rsidRPr="005515F3" w:rsidTr="0010514B">
        <w:trPr>
          <w:cantSplit/>
          <w:trHeight w:val="310"/>
        </w:trPr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A2121" w:rsidRPr="005515F3" w:rsidRDefault="00CA2121" w:rsidP="00E4171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A2121" w:rsidRPr="005515F3" w:rsidRDefault="00807906" w:rsidP="000132F8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2015</w:t>
            </w:r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A2121" w:rsidRPr="005515F3" w:rsidRDefault="00CA2121" w:rsidP="000132F8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201</w:t>
            </w:r>
            <w:r w:rsidR="00807906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CA2121" w:rsidRPr="005515F3" w:rsidRDefault="00807906" w:rsidP="003A14D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2017</w:t>
            </w:r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A2121" w:rsidRPr="005515F3" w:rsidRDefault="00807906" w:rsidP="002253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1 пол. 2017</w:t>
            </w:r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2121" w:rsidRPr="005515F3" w:rsidRDefault="00CA2121" w:rsidP="003A14D4">
            <w:pPr>
              <w:snapToGrid w:val="0"/>
              <w:ind w:firstLine="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1 пол.</w:t>
            </w:r>
          </w:p>
          <w:p w:rsidR="00CA2121" w:rsidRPr="005515F3" w:rsidRDefault="00807906" w:rsidP="003A14D4">
            <w:pPr>
              <w:snapToGrid w:val="0"/>
              <w:ind w:firstLine="6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A2121" w:rsidRPr="005515F3" w:rsidRDefault="00CA2121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  <w:p w:rsidR="00CA2121" w:rsidRPr="005515F3" w:rsidRDefault="00CA2121" w:rsidP="002253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Темп роста (снижение) %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2121" w:rsidRPr="005515F3" w:rsidRDefault="00807906" w:rsidP="00CA212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2018</w:t>
            </w:r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  <w:p w:rsidR="00CA2121" w:rsidRPr="005515F3" w:rsidRDefault="00CA2121" w:rsidP="00CA2121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оценка</w:t>
            </w:r>
          </w:p>
        </w:tc>
      </w:tr>
      <w:tr w:rsidR="00CA2121" w:rsidRPr="005515F3" w:rsidTr="0010514B">
        <w:trPr>
          <w:cantSplit/>
          <w:trHeight w:val="988"/>
        </w:trPr>
        <w:tc>
          <w:tcPr>
            <w:tcW w:w="20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121" w:rsidRPr="005515F3" w:rsidRDefault="00CA2121" w:rsidP="00E4171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2121" w:rsidRPr="005515F3" w:rsidRDefault="00CA2121" w:rsidP="00E417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A2121" w:rsidRPr="005515F3" w:rsidRDefault="00CA2121" w:rsidP="00E417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A2121" w:rsidRPr="005515F3" w:rsidRDefault="00CA2121" w:rsidP="00E4171B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2121" w:rsidRPr="005515F3" w:rsidRDefault="00CA2121" w:rsidP="00E4171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121" w:rsidRPr="005515F3" w:rsidRDefault="00CA2121" w:rsidP="00F5365D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A2121" w:rsidRPr="005515F3" w:rsidRDefault="00CA2121" w:rsidP="00CA2121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201</w:t>
            </w:r>
            <w:r w:rsidR="00807906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CA2121" w:rsidRPr="005515F3" w:rsidRDefault="00CA2121" w:rsidP="0005290F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201</w:t>
            </w:r>
            <w:r w:rsidR="00807906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2121" w:rsidRPr="005515F3" w:rsidRDefault="00807906" w:rsidP="002253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proofErr w:type="spellStart"/>
            <w:proofErr w:type="gramStart"/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Вып-</w:t>
            </w:r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ие</w:t>
            </w:r>
            <w:proofErr w:type="spellEnd"/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) %</w:t>
            </w:r>
            <w:proofErr w:type="gramEnd"/>
          </w:p>
          <w:p w:rsidR="00CA2121" w:rsidRPr="005515F3" w:rsidRDefault="00807906" w:rsidP="002253D6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1 пол. 2018</w:t>
            </w:r>
            <w:r w:rsidR="00CA2121"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/1 пол. 201</w:t>
            </w: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121" w:rsidRPr="005515F3" w:rsidRDefault="00CA2121" w:rsidP="00CA2121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807906" w:rsidRPr="005515F3" w:rsidTr="0010514B">
        <w:trPr>
          <w:trHeight w:val="78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06" w:rsidRPr="001346BB" w:rsidRDefault="00807906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46BB">
              <w:rPr>
                <w:rFonts w:ascii="Times New Roman" w:hAnsi="Times New Roman" w:cs="Times New Roman"/>
                <w:b/>
                <w:sz w:val="22"/>
                <w:szCs w:val="22"/>
              </w:rPr>
              <w:t>Индекс потребительских цен на все товары и платные услуги</w:t>
            </w:r>
            <w:proofErr w:type="gramStart"/>
            <w:r w:rsidRPr="001346BB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(% )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7906" w:rsidRPr="00924649" w:rsidRDefault="00807906" w:rsidP="0080790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113,3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07906" w:rsidRPr="00924649" w:rsidRDefault="00807906" w:rsidP="0080790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07906" w:rsidRPr="00924649" w:rsidRDefault="00D5610F" w:rsidP="0005290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07906" w:rsidRPr="00924649" w:rsidRDefault="00807906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07906" w:rsidRPr="00924649" w:rsidRDefault="00807906" w:rsidP="002253D6">
            <w:pPr>
              <w:snapToGrid w:val="0"/>
              <w:ind w:firstLine="105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bCs/>
                <w:sz w:val="20"/>
                <w:szCs w:val="20"/>
              </w:rPr>
              <w:t>101,9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FFFFFF" w:themeFill="background1"/>
            <w:vAlign w:val="center"/>
          </w:tcPr>
          <w:p w:rsidR="00807906" w:rsidRPr="00924649" w:rsidRDefault="00C1055F" w:rsidP="00D5610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снижение</w:t>
            </w:r>
            <w:r w:rsidR="00807906" w:rsidRPr="00C1055F">
              <w:rPr>
                <w:rFonts w:ascii="Times New Roman" w:hAnsi="Times New Roman" w:cs="Times New Roman"/>
                <w:sz w:val="20"/>
                <w:szCs w:val="20"/>
              </w:rPr>
              <w:t xml:space="preserve"> на </w:t>
            </w:r>
            <w:r w:rsidR="00D5610F">
              <w:rPr>
                <w:rFonts w:ascii="Times New Roman" w:hAnsi="Times New Roman" w:cs="Times New Roman"/>
                <w:sz w:val="20"/>
                <w:szCs w:val="20"/>
              </w:rPr>
              <w:t>1,8</w:t>
            </w:r>
            <w:r w:rsidR="00807906" w:rsidRPr="00C105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807906" w:rsidRPr="00C1055F">
              <w:rPr>
                <w:rFonts w:ascii="Times New Roman" w:hAnsi="Times New Roman" w:cs="Times New Roman"/>
                <w:sz w:val="20"/>
                <w:szCs w:val="20"/>
              </w:rPr>
              <w:t>процентных</w:t>
            </w:r>
            <w:proofErr w:type="gramEnd"/>
            <w:r w:rsidR="00807906" w:rsidRPr="00C1055F">
              <w:rPr>
                <w:rFonts w:ascii="Times New Roman" w:hAnsi="Times New Roman" w:cs="Times New Roman"/>
                <w:sz w:val="20"/>
                <w:szCs w:val="20"/>
              </w:rPr>
              <w:t xml:space="preserve"> пункта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07906" w:rsidRPr="00924649" w:rsidRDefault="001E656E" w:rsidP="00B54E67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E656E">
              <w:rPr>
                <w:rFonts w:ascii="Times New Roman" w:hAnsi="Times New Roman" w:cs="Times New Roman"/>
                <w:sz w:val="20"/>
                <w:szCs w:val="20"/>
              </w:rPr>
              <w:t xml:space="preserve">величение </w:t>
            </w:r>
            <w:r w:rsidR="00807906" w:rsidRPr="001E656E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B54E67" w:rsidRPr="001E656E">
              <w:rPr>
                <w:rFonts w:ascii="Times New Roman" w:hAnsi="Times New Roman" w:cs="Times New Roman"/>
                <w:sz w:val="20"/>
                <w:szCs w:val="20"/>
              </w:rPr>
              <w:t>0,7</w:t>
            </w:r>
            <w:r w:rsidR="00807906" w:rsidRPr="001E656E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gramStart"/>
            <w:r w:rsidR="00807906" w:rsidRPr="001E656E">
              <w:rPr>
                <w:rFonts w:ascii="Times New Roman" w:hAnsi="Times New Roman" w:cs="Times New Roman"/>
                <w:sz w:val="20"/>
                <w:szCs w:val="20"/>
              </w:rPr>
              <w:t>процентных</w:t>
            </w:r>
            <w:proofErr w:type="gramEnd"/>
            <w:r w:rsidR="00807906" w:rsidRPr="001E656E">
              <w:rPr>
                <w:rFonts w:ascii="Times New Roman" w:hAnsi="Times New Roman" w:cs="Times New Roman"/>
                <w:sz w:val="20"/>
                <w:szCs w:val="20"/>
              </w:rPr>
              <w:t xml:space="preserve"> пункта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906" w:rsidRPr="00924649" w:rsidRDefault="00807906" w:rsidP="00C1055F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1055F">
              <w:rPr>
                <w:rFonts w:ascii="Times New Roman" w:hAnsi="Times New Roman" w:cs="Times New Roman"/>
                <w:sz w:val="20"/>
                <w:szCs w:val="20"/>
              </w:rPr>
              <w:t>103,</w:t>
            </w:r>
            <w:r w:rsidR="00C1055F" w:rsidRPr="00C1055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B54E67" w:rsidRPr="005515F3" w:rsidTr="0010514B">
        <w:trPr>
          <w:trHeight w:val="147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1346BB" w:rsidRDefault="00B54E67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46BB">
              <w:rPr>
                <w:rFonts w:ascii="Times New Roman" w:hAnsi="Times New Roman" w:cs="Times New Roman"/>
                <w:b/>
                <w:sz w:val="22"/>
                <w:szCs w:val="22"/>
              </w:rPr>
              <w:t>Отгружено промышленной продукции собственного производства, выполнено работ и услуг собственными силами организаций по всем видам деятельности (млн.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924649" w:rsidP="00807906">
            <w:pPr>
              <w:snapToGrid w:val="0"/>
              <w:ind w:left="-108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111 </w:t>
            </w:r>
            <w:r w:rsidR="00B54E67" w:rsidRPr="00924649">
              <w:rPr>
                <w:rFonts w:ascii="Times New Roman" w:hAnsi="Times New Roman" w:cs="Times New Roman"/>
                <w:sz w:val="20"/>
                <w:szCs w:val="20"/>
              </w:rPr>
              <w:t>187,2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924649" w:rsidP="00807906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135 </w:t>
            </w:r>
            <w:r w:rsidR="00B54E67" w:rsidRPr="00924649">
              <w:rPr>
                <w:rFonts w:ascii="Times New Roman" w:hAnsi="Times New Roman" w:cs="Times New Roman"/>
                <w:sz w:val="20"/>
                <w:szCs w:val="20"/>
              </w:rPr>
              <w:t>704,3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924649" w:rsidP="00E4171B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162 361,8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B54E67" w:rsidP="00B54E67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71 630,4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4E67" w:rsidRPr="00924649" w:rsidRDefault="00924649" w:rsidP="002253D6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82 882,3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D1156A" w:rsidP="00CA5F2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909D8">
              <w:rPr>
                <w:rFonts w:ascii="Times New Roman" w:hAnsi="Times New Roman" w:cs="Times New Roman"/>
                <w:sz w:val="20"/>
                <w:szCs w:val="20"/>
              </w:rPr>
              <w:t>119,</w:t>
            </w:r>
            <w:r w:rsidR="00CA5F2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E67" w:rsidRPr="00924649" w:rsidRDefault="009909D8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909D8">
              <w:rPr>
                <w:rFonts w:ascii="Times New Roman" w:hAnsi="Times New Roman" w:cs="Times New Roman"/>
                <w:sz w:val="20"/>
                <w:szCs w:val="20"/>
              </w:rPr>
              <w:t>115,7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9909D8" w:rsidP="002253D6">
            <w:pPr>
              <w:snapToGrid w:val="0"/>
              <w:ind w:left="-32" w:right="-88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909D8">
              <w:rPr>
                <w:rFonts w:ascii="Times New Roman" w:hAnsi="Times New Roman" w:cs="Times New Roman"/>
                <w:sz w:val="20"/>
                <w:szCs w:val="20"/>
              </w:rPr>
              <w:t>165 764,6</w:t>
            </w:r>
          </w:p>
        </w:tc>
      </w:tr>
      <w:tr w:rsidR="00B54E67" w:rsidRPr="005515F3" w:rsidTr="0010514B">
        <w:trPr>
          <w:trHeight w:val="808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1346BB" w:rsidRDefault="00B54E67" w:rsidP="000467A2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46BB">
              <w:rPr>
                <w:rFonts w:ascii="Times New Roman" w:hAnsi="Times New Roman" w:cs="Times New Roman"/>
                <w:b/>
                <w:sz w:val="22"/>
                <w:szCs w:val="22"/>
              </w:rPr>
              <w:t>Ввод в действие жилых домов (кв.м.)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4E67" w:rsidRPr="00924649" w:rsidRDefault="00B54E67" w:rsidP="0080790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2 224,0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B54E67" w:rsidRPr="00924649" w:rsidRDefault="00B54E67" w:rsidP="0080790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4 487,0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E67" w:rsidRPr="00924649" w:rsidRDefault="00B54E67" w:rsidP="00E4171B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4 288,0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924649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4E67" w:rsidRPr="00924649" w:rsidRDefault="00924649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D1156A" w:rsidP="00D1156A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1156A">
              <w:rPr>
                <w:rFonts w:ascii="Times New Roman" w:hAnsi="Times New Roman" w:cs="Times New Roman"/>
                <w:sz w:val="20"/>
                <w:szCs w:val="20"/>
              </w:rPr>
              <w:t>95,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E67" w:rsidRPr="00D1156A" w:rsidRDefault="00D1156A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156A">
              <w:rPr>
                <w:rFonts w:ascii="Times New Roman" w:hAnsi="Times New Roman" w:cs="Times New Roman"/>
                <w:sz w:val="20"/>
                <w:szCs w:val="20"/>
              </w:rPr>
              <w:t>86,2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D1156A" w:rsidRDefault="00D1156A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156A">
              <w:rPr>
                <w:rFonts w:ascii="Times New Roman" w:hAnsi="Times New Roman" w:cs="Times New Roman"/>
                <w:sz w:val="20"/>
                <w:szCs w:val="20"/>
              </w:rPr>
              <w:t>4 290,0</w:t>
            </w:r>
          </w:p>
        </w:tc>
      </w:tr>
      <w:tr w:rsidR="00B54E67" w:rsidRPr="005515F3" w:rsidTr="0010514B">
        <w:trPr>
          <w:trHeight w:val="39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1346BB" w:rsidRDefault="00B54E67" w:rsidP="003B48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346BB">
              <w:rPr>
                <w:rFonts w:ascii="Times New Roman" w:hAnsi="Times New Roman" w:cs="Times New Roman"/>
                <w:b/>
                <w:sz w:val="22"/>
                <w:szCs w:val="22"/>
              </w:rPr>
              <w:t>Объем инвестиций в основной капитал за счет всех источников финансирования (млн.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B54E67" w:rsidP="0080790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5 767,3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B54E67" w:rsidP="0080790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6 646,3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B54E67" w:rsidP="00F938F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18 003,6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241474" w:rsidP="002253D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7 046,7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4E67" w:rsidRPr="00924649" w:rsidRDefault="00D1156A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6 887,9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9909D8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909D8">
              <w:rPr>
                <w:rFonts w:ascii="Times New Roman" w:hAnsi="Times New Roman" w:cs="Times New Roman"/>
                <w:sz w:val="20"/>
                <w:szCs w:val="20"/>
              </w:rPr>
              <w:t>Увеличение в 2,7 раза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E67" w:rsidRPr="00924649" w:rsidRDefault="00241474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97,7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075160" w:rsidP="001710D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07516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17 217,32</w:t>
            </w:r>
          </w:p>
        </w:tc>
      </w:tr>
      <w:tr w:rsidR="00B54E67" w:rsidRPr="005515F3" w:rsidTr="0010514B">
        <w:trPr>
          <w:trHeight w:val="526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75160" w:rsidRDefault="00B54E67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Оборот розничной торговли </w:t>
            </w:r>
          </w:p>
          <w:p w:rsidR="00B54E67" w:rsidRPr="005515F3" w:rsidRDefault="00B54E67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(млн.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B54E67" w:rsidP="0080790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1 393,5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B54E67" w:rsidP="0080790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1 454,2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B3110A" w:rsidP="00B3110A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1 336,0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241474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684,6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4E67" w:rsidRPr="00924649" w:rsidRDefault="009909D8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702,4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241474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E67" w:rsidRPr="00924649" w:rsidRDefault="00241474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C1055F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1 373,6</w:t>
            </w:r>
          </w:p>
        </w:tc>
      </w:tr>
      <w:tr w:rsidR="00B54E67" w:rsidRPr="005515F3" w:rsidTr="0010514B">
        <w:trPr>
          <w:trHeight w:val="547"/>
        </w:trPr>
        <w:tc>
          <w:tcPr>
            <w:tcW w:w="2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5515F3" w:rsidRDefault="00B54E67" w:rsidP="00E4171B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515F3">
              <w:rPr>
                <w:rFonts w:ascii="Times New Roman" w:hAnsi="Times New Roman" w:cs="Times New Roman"/>
                <w:b/>
                <w:sz w:val="22"/>
                <w:szCs w:val="22"/>
              </w:rPr>
              <w:t>Оборот общественного питания (млн. руб.)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B54E67" w:rsidP="0080790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54E67" w:rsidRPr="00924649" w:rsidRDefault="00B54E67" w:rsidP="0080790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649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B3110A" w:rsidP="000131D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241474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54E67" w:rsidRPr="00924649" w:rsidRDefault="009909D8" w:rsidP="002253D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45,9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54E67" w:rsidRPr="00924649" w:rsidRDefault="00B3110A" w:rsidP="00225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93,3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54E67" w:rsidRPr="00924649" w:rsidRDefault="00241474" w:rsidP="002253D6">
            <w:pPr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4E67" w:rsidRPr="00924649" w:rsidRDefault="00C1055F" w:rsidP="002253D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98,4</w:t>
            </w:r>
          </w:p>
        </w:tc>
      </w:tr>
    </w:tbl>
    <w:p w:rsidR="00E4171B" w:rsidRPr="00807906" w:rsidRDefault="00E4171B" w:rsidP="00E4171B">
      <w:pPr>
        <w:ind w:firstLine="540"/>
        <w:jc w:val="both"/>
      </w:pPr>
    </w:p>
    <w:p w:rsidR="00E4171B" w:rsidRPr="005515F3" w:rsidRDefault="005B5BA8" w:rsidP="005B5BA8"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5515F3">
        <w:rPr>
          <w:rFonts w:ascii="Times New Roman" w:hAnsi="Times New Roman" w:cs="Times New Roman"/>
          <w:b/>
          <w:sz w:val="27"/>
          <w:szCs w:val="27"/>
          <w:u w:val="single"/>
        </w:rPr>
        <w:t>Промышленность</w:t>
      </w:r>
    </w:p>
    <w:p w:rsidR="005B5BA8" w:rsidRPr="007C41E3" w:rsidRDefault="005B5BA8" w:rsidP="005B5BA8">
      <w:pPr>
        <w:jc w:val="center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5515F3" w:rsidRPr="000B4CA5" w:rsidRDefault="005515F3" w:rsidP="005B5BA8">
      <w:pPr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0B4CA5">
        <w:rPr>
          <w:rFonts w:ascii="Times New Roman" w:hAnsi="Times New Roman" w:cs="Times New Roman"/>
          <w:sz w:val="27"/>
          <w:szCs w:val="27"/>
        </w:rPr>
        <w:t xml:space="preserve">Золотодобывающая промышленность является определяющей в социально-экономическом развитии района и занимает в промышленном производстве района доминирующее положение - более </w:t>
      </w:r>
      <w:r w:rsidRPr="000B4CA5">
        <w:rPr>
          <w:rFonts w:ascii="Times New Roman" w:hAnsi="Times New Roman" w:cs="Times New Roman"/>
          <w:b/>
          <w:sz w:val="27"/>
          <w:szCs w:val="27"/>
        </w:rPr>
        <w:t>98%</w:t>
      </w:r>
      <w:r w:rsidRPr="000B4CA5">
        <w:rPr>
          <w:rFonts w:ascii="Times New Roman" w:hAnsi="Times New Roman" w:cs="Times New Roman"/>
          <w:sz w:val="27"/>
          <w:szCs w:val="27"/>
        </w:rPr>
        <w:t xml:space="preserve"> от общего объема производства, </w:t>
      </w:r>
      <w:r w:rsidRPr="000B4CA5">
        <w:rPr>
          <w:rFonts w:ascii="Times New Roman" w:hAnsi="Times New Roman" w:cs="Times New Roman"/>
          <w:b/>
          <w:sz w:val="27"/>
          <w:szCs w:val="27"/>
          <w:u w:val="single"/>
        </w:rPr>
        <w:t xml:space="preserve">и обеспечивает 85% добычи золота в Красноярском крае, </w:t>
      </w:r>
      <w:r w:rsidR="00D5610F">
        <w:rPr>
          <w:rFonts w:ascii="Times New Roman" w:hAnsi="Times New Roman" w:cs="Times New Roman"/>
          <w:b/>
          <w:sz w:val="27"/>
          <w:szCs w:val="27"/>
          <w:u w:val="single"/>
        </w:rPr>
        <w:t>более</w:t>
      </w:r>
      <w:r w:rsidRPr="000B4CA5">
        <w:rPr>
          <w:rFonts w:ascii="Times New Roman" w:hAnsi="Times New Roman" w:cs="Times New Roman"/>
          <w:b/>
          <w:sz w:val="27"/>
          <w:szCs w:val="27"/>
          <w:u w:val="single"/>
        </w:rPr>
        <w:t xml:space="preserve"> 20% всей золотодобычи России</w:t>
      </w:r>
      <w:r w:rsidRPr="000B4CA5">
        <w:rPr>
          <w:rFonts w:ascii="Times New Roman" w:hAnsi="Times New Roman" w:cs="Times New Roman"/>
          <w:b/>
          <w:sz w:val="27"/>
          <w:szCs w:val="27"/>
        </w:rPr>
        <w:t>.</w:t>
      </w:r>
    </w:p>
    <w:p w:rsidR="00782991" w:rsidRPr="000B4CA5" w:rsidRDefault="00782991" w:rsidP="00782991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B4CA5">
        <w:rPr>
          <w:rFonts w:ascii="Times New Roman" w:hAnsi="Times New Roman" w:cs="Times New Roman"/>
          <w:sz w:val="27"/>
          <w:szCs w:val="27"/>
        </w:rPr>
        <w:t>Основными золотодобывающими предприятиями, работающими на территории района, являются АО «Полюс</w:t>
      </w:r>
      <w:r w:rsidR="005515F3" w:rsidRPr="000B4CA5">
        <w:rPr>
          <w:rFonts w:ascii="Times New Roman" w:hAnsi="Times New Roman" w:cs="Times New Roman"/>
          <w:sz w:val="27"/>
          <w:szCs w:val="27"/>
        </w:rPr>
        <w:t xml:space="preserve"> Красноярск</w:t>
      </w:r>
      <w:r w:rsidRPr="000B4CA5">
        <w:rPr>
          <w:rFonts w:ascii="Times New Roman" w:hAnsi="Times New Roman" w:cs="Times New Roman"/>
          <w:sz w:val="27"/>
          <w:szCs w:val="27"/>
        </w:rPr>
        <w:t>», ООО «Соврудник», ООО «АС «Прииск Дражный», ОАО «Красноярскгеология».</w:t>
      </w:r>
    </w:p>
    <w:p w:rsidR="009A1216" w:rsidRPr="000B4CA5" w:rsidRDefault="009A1216" w:rsidP="00782991">
      <w:pPr>
        <w:widowControl w:val="0"/>
        <w:shd w:val="clear" w:color="auto" w:fill="FFFFFF"/>
        <w:autoSpaceDE w:val="0"/>
        <w:autoSpaceDN w:val="0"/>
        <w:adjustRightInd w:val="0"/>
        <w:ind w:right="1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B4CA5">
        <w:rPr>
          <w:rFonts w:ascii="Times New Roman" w:hAnsi="Times New Roman" w:cs="Times New Roman"/>
          <w:sz w:val="27"/>
          <w:szCs w:val="27"/>
        </w:rPr>
        <w:t>Динамика объема отгруженной продукции организаций Северо-Енисейского района по отраслям представлена в таблице №2.</w:t>
      </w:r>
    </w:p>
    <w:p w:rsidR="00782991" w:rsidRPr="000B4CA5" w:rsidRDefault="00782991" w:rsidP="00782991">
      <w:pPr>
        <w:widowControl w:val="0"/>
        <w:tabs>
          <w:tab w:val="num" w:pos="720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782991" w:rsidRPr="000B4CA5" w:rsidRDefault="00782991" w:rsidP="00782991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0B4CA5">
        <w:rPr>
          <w:rFonts w:ascii="Times New Roman" w:hAnsi="Times New Roman" w:cs="Times New Roman"/>
          <w:b/>
          <w:sz w:val="27"/>
          <w:szCs w:val="27"/>
        </w:rPr>
        <w:t>Объем отгруженной продукции организаци</w:t>
      </w:r>
      <w:r w:rsidR="007F5E2E">
        <w:rPr>
          <w:rFonts w:ascii="Times New Roman" w:hAnsi="Times New Roman" w:cs="Times New Roman"/>
          <w:b/>
          <w:sz w:val="27"/>
          <w:szCs w:val="27"/>
        </w:rPr>
        <w:t>ями</w:t>
      </w:r>
      <w:r w:rsidRPr="000B4CA5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9A1216" w:rsidRPr="000B4CA5">
        <w:rPr>
          <w:rFonts w:ascii="Times New Roman" w:hAnsi="Times New Roman" w:cs="Times New Roman"/>
          <w:b/>
          <w:sz w:val="27"/>
          <w:szCs w:val="27"/>
        </w:rPr>
        <w:t xml:space="preserve">Северо-Енисейского района </w:t>
      </w:r>
      <w:r w:rsidRPr="000B4CA5">
        <w:rPr>
          <w:rFonts w:ascii="Times New Roman" w:hAnsi="Times New Roman" w:cs="Times New Roman"/>
          <w:b/>
          <w:sz w:val="27"/>
          <w:szCs w:val="27"/>
        </w:rPr>
        <w:t xml:space="preserve">по </w:t>
      </w:r>
      <w:r w:rsidR="00D5610F">
        <w:rPr>
          <w:rFonts w:ascii="Times New Roman" w:hAnsi="Times New Roman" w:cs="Times New Roman"/>
          <w:b/>
          <w:sz w:val="27"/>
          <w:szCs w:val="27"/>
        </w:rPr>
        <w:t>всем видам экономической деятельности</w:t>
      </w:r>
    </w:p>
    <w:p w:rsidR="00782991" w:rsidRPr="00C5147D" w:rsidRDefault="00782991" w:rsidP="00C23747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C5147D">
        <w:rPr>
          <w:rFonts w:ascii="Times New Roman" w:hAnsi="Times New Roman" w:cs="Times New Roman"/>
          <w:sz w:val="24"/>
          <w:szCs w:val="24"/>
        </w:rPr>
        <w:t>Таблица № 2</w:t>
      </w:r>
    </w:p>
    <w:tbl>
      <w:tblPr>
        <w:tblW w:w="9588" w:type="dxa"/>
        <w:tblInd w:w="108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934"/>
        <w:gridCol w:w="1048"/>
        <w:gridCol w:w="992"/>
        <w:gridCol w:w="1134"/>
        <w:gridCol w:w="993"/>
        <w:gridCol w:w="992"/>
        <w:gridCol w:w="709"/>
        <w:gridCol w:w="850"/>
        <w:gridCol w:w="936"/>
      </w:tblGrid>
      <w:tr w:rsidR="009C2C79" w:rsidRPr="009C2C79" w:rsidTr="00E21100">
        <w:trPr>
          <w:trHeight w:val="759"/>
        </w:trPr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Показатели</w:t>
            </w:r>
          </w:p>
        </w:tc>
        <w:tc>
          <w:tcPr>
            <w:tcW w:w="10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2015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2016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2017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1 пол. 2017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1 пол. 2018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Темп роста (снижение) %</w:t>
            </w:r>
          </w:p>
        </w:tc>
        <w:tc>
          <w:tcPr>
            <w:tcW w:w="9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  <w:p w:rsidR="00C23747" w:rsidRPr="009C2C79" w:rsidRDefault="00C23747" w:rsidP="009A333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оценка</w:t>
            </w:r>
          </w:p>
        </w:tc>
      </w:tr>
      <w:tr w:rsidR="009C2C79" w:rsidRPr="009C2C79" w:rsidTr="00E21100">
        <w:trPr>
          <w:trHeight w:val="733"/>
        </w:trPr>
        <w:tc>
          <w:tcPr>
            <w:tcW w:w="19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0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8F404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2017/</w:t>
            </w:r>
          </w:p>
          <w:p w:rsidR="00C23747" w:rsidRPr="009C2C79" w:rsidRDefault="00C23747" w:rsidP="008F4047">
            <w:pPr>
              <w:ind w:left="-113" w:right="-11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2016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8F404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C2C79">
              <w:rPr>
                <w:rFonts w:ascii="Times New Roman" w:hAnsi="Times New Roman" w:cs="Times New Roman"/>
                <w:b/>
                <w:sz w:val="22"/>
                <w:szCs w:val="22"/>
              </w:rPr>
              <w:t>1 пол. 2018/1 пол. 2017</w:t>
            </w:r>
          </w:p>
        </w:tc>
        <w:tc>
          <w:tcPr>
            <w:tcW w:w="9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3747" w:rsidRPr="009C2C79" w:rsidRDefault="00C23747" w:rsidP="009C2C7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9C2C79" w:rsidRPr="009C2C79" w:rsidTr="00E21100">
        <w:trPr>
          <w:trHeight w:val="228"/>
        </w:trPr>
        <w:tc>
          <w:tcPr>
            <w:tcW w:w="19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23747" w:rsidRPr="009C2C79" w:rsidRDefault="00C23747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C23747" w:rsidRPr="009C2C79" w:rsidRDefault="00927395" w:rsidP="0092739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9C2C79" w:rsidRPr="009C2C79" w:rsidTr="00E21100">
        <w:trPr>
          <w:trHeight w:val="3375"/>
        </w:trPr>
        <w:tc>
          <w:tcPr>
            <w:tcW w:w="1934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1055F" w:rsidRPr="000B4CA5" w:rsidRDefault="00C1055F" w:rsidP="00D5610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B4CA5">
              <w:rPr>
                <w:rFonts w:ascii="Times New Roman" w:hAnsi="Times New Roman" w:cs="Times New Roman"/>
                <w:b/>
                <w:sz w:val="22"/>
                <w:szCs w:val="22"/>
              </w:rPr>
              <w:t>Отгружено промышленной продукции собственного производства, выполнено работ и услуг собственными силами организаций по всем видам</w:t>
            </w:r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экономической</w:t>
            </w:r>
            <w:r w:rsidRPr="000B4CA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>д</w:t>
            </w:r>
            <w:r w:rsidRPr="000B4CA5">
              <w:rPr>
                <w:rFonts w:ascii="Times New Roman" w:hAnsi="Times New Roman" w:cs="Times New Roman"/>
                <w:b/>
                <w:sz w:val="22"/>
                <w:szCs w:val="22"/>
              </w:rPr>
              <w:t>еятельности  (млн. руб.)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55F" w:rsidRPr="000B4CA5" w:rsidRDefault="00C1055F" w:rsidP="000B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A5">
              <w:rPr>
                <w:rFonts w:ascii="Times New Roman" w:hAnsi="Times New Roman" w:cs="Times New Roman"/>
                <w:sz w:val="20"/>
                <w:szCs w:val="20"/>
              </w:rPr>
              <w:t>111 187,2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55F" w:rsidRPr="000B4CA5" w:rsidRDefault="00C1055F" w:rsidP="000B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A5">
              <w:rPr>
                <w:rFonts w:ascii="Times New Roman" w:hAnsi="Times New Roman" w:cs="Times New Roman"/>
                <w:sz w:val="20"/>
                <w:szCs w:val="20"/>
              </w:rPr>
              <w:t>135 704,3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C1055F" w:rsidRPr="000B4CA5" w:rsidRDefault="00C1055F" w:rsidP="000B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A5">
              <w:rPr>
                <w:rFonts w:ascii="Times New Roman" w:hAnsi="Times New Roman" w:cs="Times New Roman"/>
                <w:sz w:val="20"/>
                <w:szCs w:val="20"/>
              </w:rPr>
              <w:t>162 361,8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8" w:space="0" w:color="000000"/>
            </w:tcBorders>
            <w:shd w:val="clear" w:color="auto" w:fill="auto"/>
            <w:vAlign w:val="center"/>
          </w:tcPr>
          <w:p w:rsidR="00C1055F" w:rsidRPr="000B4CA5" w:rsidRDefault="00C1055F" w:rsidP="000B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B4CA5">
              <w:rPr>
                <w:rFonts w:ascii="Times New Roman" w:hAnsi="Times New Roman" w:cs="Times New Roman"/>
                <w:sz w:val="20"/>
                <w:szCs w:val="20"/>
              </w:rPr>
              <w:t>71 630,4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1055F" w:rsidRPr="000B4CA5" w:rsidRDefault="00C1055F" w:rsidP="000B4CA5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0B4CA5">
              <w:rPr>
                <w:rFonts w:ascii="Times New Roman" w:hAnsi="Times New Roman" w:cs="Times New Roman"/>
                <w:sz w:val="20"/>
                <w:szCs w:val="20"/>
              </w:rPr>
              <w:t>82 882,3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1055F" w:rsidRPr="000B4CA5" w:rsidRDefault="00CA5F2C" w:rsidP="000B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119,8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1055F" w:rsidRPr="000B4CA5" w:rsidRDefault="000B4CA5" w:rsidP="000B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115,7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1055F" w:rsidRPr="000B4CA5" w:rsidRDefault="000B4CA5" w:rsidP="000B4CA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165 764,6</w:t>
            </w:r>
          </w:p>
        </w:tc>
      </w:tr>
      <w:tr w:rsidR="009C2C79" w:rsidRPr="009C2C79" w:rsidTr="00E21100">
        <w:trPr>
          <w:trHeight w:val="270"/>
        </w:trPr>
        <w:tc>
          <w:tcPr>
            <w:tcW w:w="1934" w:type="dxa"/>
            <w:tcBorders>
              <w:top w:val="single" w:sz="4" w:space="0" w:color="auto"/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0118D2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в том числе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9C2C79" w:rsidRPr="009C2C79" w:rsidTr="00E21100">
        <w:trPr>
          <w:trHeight w:val="270"/>
        </w:trPr>
        <w:tc>
          <w:tcPr>
            <w:tcW w:w="19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10F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объем отгруженных товаров собственного производства, </w:t>
            </w: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 xml:space="preserve">выполненных работ и услуг собственными силами - РАЗДЕЛ </w:t>
            </w:r>
            <w:proofErr w:type="gramStart"/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proofErr w:type="gramStart"/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Добыча</w:t>
            </w:r>
            <w:proofErr w:type="gramEnd"/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полезных ископаемых </w:t>
            </w:r>
          </w:p>
          <w:p w:rsidR="00D5610F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(без субъектов малого предпринимательства)</w:t>
            </w:r>
          </w:p>
          <w:p w:rsidR="00C23747" w:rsidRPr="000118D2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(млн.</w:t>
            </w:r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руб.)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104 606,9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133 884,3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1055F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144 811,4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1055F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 w:rsidR="00C23747" w:rsidRPr="009C2C79">
              <w:rPr>
                <w:rFonts w:ascii="Times New Roman" w:hAnsi="Times New Roman" w:cs="Times New Roman"/>
                <w:sz w:val="20"/>
                <w:szCs w:val="20"/>
              </w:rPr>
              <w:t xml:space="preserve"> 892,4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9C2C79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73 781,4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695BB9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108,2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23747" w:rsidRPr="009C2C79" w:rsidRDefault="009C2C79" w:rsidP="00F119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104,</w:t>
            </w:r>
            <w:r w:rsidR="00F1199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23747" w:rsidRPr="009C2C79" w:rsidRDefault="00F11991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147 562,8</w:t>
            </w:r>
          </w:p>
        </w:tc>
      </w:tr>
      <w:tr w:rsidR="009C2C79" w:rsidRPr="009C2C79" w:rsidTr="00E21100">
        <w:trPr>
          <w:trHeight w:val="270"/>
        </w:trPr>
        <w:tc>
          <w:tcPr>
            <w:tcW w:w="19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5610F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объем отгруженных товаров собственного производства, выполненных работ и услуг собственными силами - РАЗДЕЛ С: Обрабатывающие производства (без субъектов малого предпринимательства)</w:t>
            </w:r>
          </w:p>
          <w:p w:rsidR="00C23747" w:rsidRPr="000118D2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(млн.</w:t>
            </w:r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руб.)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9A3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484,0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C2C79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9A33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600,0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C2C79" w:rsidRDefault="00C5147D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C2C79">
              <w:rPr>
                <w:rFonts w:ascii="Times New Roman" w:hAnsi="Times New Roman" w:cs="Times New Roman"/>
                <w:sz w:val="20"/>
                <w:szCs w:val="20"/>
              </w:rPr>
              <w:t>17 584,4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DC3DA7" w:rsidRDefault="00DC3DA7" w:rsidP="00695B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DA7">
              <w:rPr>
                <w:rFonts w:ascii="Times New Roman" w:hAnsi="Times New Roman" w:cs="Times New Roman"/>
                <w:sz w:val="20"/>
                <w:szCs w:val="20"/>
              </w:rPr>
              <w:t>6 730,8</w:t>
            </w:r>
            <w:r w:rsidR="009A333D" w:rsidRPr="00DC3DA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DC3DA7" w:rsidRDefault="00DC3D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DA7">
              <w:rPr>
                <w:rFonts w:ascii="Times New Roman" w:hAnsi="Times New Roman" w:cs="Times New Roman"/>
                <w:sz w:val="20"/>
                <w:szCs w:val="20"/>
              </w:rPr>
              <w:t>8 178,4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DC3DA7" w:rsidRDefault="009A333D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DA7">
              <w:rPr>
                <w:rFonts w:ascii="Times New Roman" w:hAnsi="Times New Roman" w:cs="Times New Roman"/>
                <w:sz w:val="20"/>
                <w:szCs w:val="20"/>
              </w:rPr>
              <w:t>94,5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23747" w:rsidRPr="00DC3DA7" w:rsidRDefault="00DC3D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DA7">
              <w:rPr>
                <w:rFonts w:ascii="Times New Roman" w:hAnsi="Times New Roman" w:cs="Times New Roman"/>
                <w:sz w:val="20"/>
                <w:szCs w:val="20"/>
              </w:rPr>
              <w:t>117,7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23747" w:rsidRPr="00DC3DA7" w:rsidRDefault="009A333D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C3DA7">
              <w:rPr>
                <w:rFonts w:ascii="Times New Roman" w:hAnsi="Times New Roman" w:cs="Times New Roman"/>
                <w:sz w:val="20"/>
                <w:szCs w:val="20"/>
              </w:rPr>
              <w:t>17 762,4</w:t>
            </w:r>
          </w:p>
        </w:tc>
      </w:tr>
      <w:tr w:rsidR="009C2C79" w:rsidRPr="009C2C79" w:rsidTr="00E21100">
        <w:trPr>
          <w:trHeight w:val="270"/>
        </w:trPr>
        <w:tc>
          <w:tcPr>
            <w:tcW w:w="1934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118D2" w:rsidRDefault="00C23747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объем отгруженных товаров собственного производства, выполненных работ и услуг собственными силами - РАЗДЕЛ </w:t>
            </w:r>
            <w:r w:rsidR="000118D2">
              <w:rPr>
                <w:rFonts w:ascii="Times New Roman" w:hAnsi="Times New Roman" w:cs="Times New Roman"/>
                <w:b/>
                <w:sz w:val="22"/>
                <w:szCs w:val="22"/>
              </w:rPr>
              <w:t>Д</w:t>
            </w:r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и</w:t>
            </w:r>
            <w:proofErr w:type="gramStart"/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Е</w:t>
            </w:r>
            <w:proofErr w:type="gramEnd"/>
            <w:r w:rsidR="000118D2">
              <w:rPr>
                <w:rFonts w:ascii="Times New Roman" w:hAnsi="Times New Roman" w:cs="Times New Roman"/>
                <w:b/>
                <w:sz w:val="22"/>
                <w:szCs w:val="22"/>
              </w:rPr>
              <w:t>:</w:t>
            </w:r>
          </w:p>
          <w:p w:rsidR="000118D2" w:rsidRDefault="000118D2" w:rsidP="009C2C7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Обеспечение электрической энергией, газом и паром;</w:t>
            </w:r>
          </w:p>
          <w:p w:rsidR="00D5610F" w:rsidRDefault="000118D2" w:rsidP="000B4CA5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Водоснабжение</w:t>
            </w:r>
            <w:r w:rsidR="00927395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; водоотведение, организация сбора  и утилизации отходов, деятельность по ликвидации загрязнений </w:t>
            </w:r>
          </w:p>
          <w:p w:rsidR="00F11991" w:rsidRPr="000118D2" w:rsidRDefault="00C23747" w:rsidP="00D5610F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(без субъектов малого предпринимательства)</w:t>
            </w:r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(млн.</w:t>
            </w:r>
            <w:r w:rsidR="00D5610F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0118D2">
              <w:rPr>
                <w:rFonts w:ascii="Times New Roman" w:hAnsi="Times New Roman" w:cs="Times New Roman"/>
                <w:b/>
                <w:sz w:val="22"/>
                <w:szCs w:val="22"/>
              </w:rPr>
              <w:t>руб.)</w:t>
            </w:r>
          </w:p>
        </w:tc>
        <w:tc>
          <w:tcPr>
            <w:tcW w:w="104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A333D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33D">
              <w:rPr>
                <w:rFonts w:ascii="Times New Roman" w:hAnsi="Times New Roman" w:cs="Times New Roman"/>
                <w:sz w:val="20"/>
                <w:szCs w:val="20"/>
              </w:rPr>
              <w:t>442,0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A333D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33D">
              <w:rPr>
                <w:rFonts w:ascii="Times New Roman" w:hAnsi="Times New Roman" w:cs="Times New Roman"/>
                <w:sz w:val="20"/>
                <w:szCs w:val="20"/>
              </w:rPr>
              <w:t>413,7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A333D" w:rsidRDefault="00DC3D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421,9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A333D" w:rsidRDefault="00C2374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A333D">
              <w:rPr>
                <w:rFonts w:ascii="Times New Roman" w:hAnsi="Times New Roman" w:cs="Times New Roman"/>
                <w:sz w:val="20"/>
                <w:szCs w:val="20"/>
              </w:rPr>
              <w:t>207,5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23747" w:rsidRPr="009A333D" w:rsidRDefault="009A333D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333D">
              <w:rPr>
                <w:rFonts w:ascii="Times New Roman" w:hAnsi="Times New Roman" w:cs="Times New Roman"/>
                <w:sz w:val="20"/>
                <w:szCs w:val="20"/>
              </w:rPr>
              <w:t>219,7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23747" w:rsidRPr="009A333D" w:rsidRDefault="00DC3D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C23747" w:rsidRPr="009A333D" w:rsidRDefault="00DC3D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93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C23747" w:rsidRPr="009A333D" w:rsidRDefault="00DC3DA7" w:rsidP="009C2C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439,4</w:t>
            </w:r>
          </w:p>
        </w:tc>
      </w:tr>
    </w:tbl>
    <w:p w:rsidR="00687911" w:rsidRDefault="00110A4A" w:rsidP="00782991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5147D">
        <w:rPr>
          <w:rFonts w:ascii="Times New Roman" w:hAnsi="Times New Roman" w:cs="Times New Roman"/>
          <w:sz w:val="27"/>
          <w:szCs w:val="27"/>
        </w:rPr>
        <w:lastRenderedPageBreak/>
        <w:t>О</w:t>
      </w:r>
      <w:r w:rsidR="00782991" w:rsidRPr="00C5147D">
        <w:rPr>
          <w:rFonts w:ascii="Times New Roman" w:hAnsi="Times New Roman" w:cs="Times New Roman"/>
          <w:sz w:val="27"/>
          <w:szCs w:val="27"/>
        </w:rPr>
        <w:t xml:space="preserve">бъем отгруженной продукции организаций </w:t>
      </w:r>
      <w:r w:rsidR="009A1216" w:rsidRPr="00C5147D">
        <w:rPr>
          <w:rFonts w:ascii="Times New Roman" w:hAnsi="Times New Roman" w:cs="Times New Roman"/>
          <w:sz w:val="27"/>
          <w:szCs w:val="27"/>
        </w:rPr>
        <w:t>Северо-Енисейского района</w:t>
      </w:r>
      <w:r w:rsidR="006D370C" w:rsidRPr="00C5147D">
        <w:rPr>
          <w:rFonts w:ascii="Times New Roman" w:hAnsi="Times New Roman" w:cs="Times New Roman"/>
          <w:sz w:val="27"/>
          <w:szCs w:val="27"/>
        </w:rPr>
        <w:t xml:space="preserve"> по годам</w:t>
      </w:r>
      <w:r w:rsidR="009A1216" w:rsidRPr="00C5147D">
        <w:rPr>
          <w:rFonts w:ascii="Times New Roman" w:hAnsi="Times New Roman" w:cs="Times New Roman"/>
          <w:sz w:val="27"/>
          <w:szCs w:val="27"/>
        </w:rPr>
        <w:t xml:space="preserve"> </w:t>
      </w:r>
      <w:r w:rsidR="00782991" w:rsidRPr="00C5147D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8F4047">
        <w:rPr>
          <w:rFonts w:ascii="Times New Roman" w:hAnsi="Times New Roman" w:cs="Times New Roman"/>
          <w:sz w:val="27"/>
          <w:szCs w:val="27"/>
        </w:rPr>
        <w:t>унке</w:t>
      </w:r>
      <w:r w:rsidR="00782991" w:rsidRPr="00C5147D">
        <w:rPr>
          <w:rFonts w:ascii="Times New Roman" w:hAnsi="Times New Roman" w:cs="Times New Roman"/>
          <w:sz w:val="27"/>
          <w:szCs w:val="27"/>
        </w:rPr>
        <w:t xml:space="preserve"> 1.</w:t>
      </w:r>
    </w:p>
    <w:p w:rsidR="00861D69" w:rsidRDefault="00861D69" w:rsidP="00782991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861D69" w:rsidRDefault="00861D69" w:rsidP="00370DD9">
      <w:pPr>
        <w:jc w:val="both"/>
        <w:rPr>
          <w:rFonts w:ascii="Times New Roman" w:hAnsi="Times New Roman" w:cs="Times New Roman"/>
          <w:sz w:val="27"/>
          <w:szCs w:val="27"/>
        </w:rPr>
      </w:pPr>
      <w:r w:rsidRPr="00861D69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6079431" cy="2902689"/>
            <wp:effectExtent l="19050" t="0" r="16569" b="0"/>
            <wp:docPr id="7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782991" w:rsidRPr="001346BB" w:rsidRDefault="00782991" w:rsidP="00753303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_1500797474"/>
      <w:bookmarkStart w:id="2" w:name="_1499496039"/>
      <w:bookmarkEnd w:id="1"/>
      <w:bookmarkEnd w:id="2"/>
      <w:r w:rsidRPr="001346BB">
        <w:rPr>
          <w:rFonts w:ascii="Times New Roman" w:hAnsi="Times New Roman" w:cs="Times New Roman"/>
          <w:b/>
          <w:sz w:val="24"/>
          <w:szCs w:val="24"/>
        </w:rPr>
        <w:t xml:space="preserve">Рис.1. Объем отгруженной продукции организаций </w:t>
      </w:r>
      <w:r w:rsidR="009A1216" w:rsidRPr="001346BB">
        <w:rPr>
          <w:rFonts w:ascii="Times New Roman" w:hAnsi="Times New Roman" w:cs="Times New Roman"/>
          <w:b/>
          <w:sz w:val="24"/>
          <w:szCs w:val="24"/>
        </w:rPr>
        <w:t>Северо-Енисейского района</w:t>
      </w:r>
      <w:r w:rsidR="006D370C" w:rsidRPr="00134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0DD9">
        <w:rPr>
          <w:rFonts w:ascii="Times New Roman" w:hAnsi="Times New Roman" w:cs="Times New Roman"/>
          <w:b/>
          <w:sz w:val="24"/>
          <w:szCs w:val="24"/>
        </w:rPr>
        <w:t xml:space="preserve">по всем видам экономической деятельности </w:t>
      </w:r>
      <w:r w:rsidR="009A1216" w:rsidRPr="001346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346BB">
        <w:rPr>
          <w:rFonts w:ascii="Times New Roman" w:hAnsi="Times New Roman" w:cs="Times New Roman"/>
          <w:b/>
          <w:sz w:val="24"/>
          <w:szCs w:val="24"/>
        </w:rPr>
        <w:t>(млн. руб.)</w:t>
      </w:r>
    </w:p>
    <w:p w:rsidR="00861D69" w:rsidRDefault="00861D69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9A1216" w:rsidRDefault="0031215F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A333D">
        <w:rPr>
          <w:rFonts w:ascii="Times New Roman" w:hAnsi="Times New Roman" w:cs="Times New Roman"/>
          <w:sz w:val="27"/>
          <w:szCs w:val="27"/>
        </w:rPr>
        <w:t>О</w:t>
      </w:r>
      <w:r w:rsidR="006D370C" w:rsidRPr="009A333D">
        <w:rPr>
          <w:rFonts w:ascii="Times New Roman" w:hAnsi="Times New Roman" w:cs="Times New Roman"/>
          <w:sz w:val="27"/>
          <w:szCs w:val="27"/>
        </w:rPr>
        <w:t xml:space="preserve">бъем отгруженной продукции организаций Северо-Енисейского района </w:t>
      </w:r>
      <w:r w:rsidR="00753303">
        <w:rPr>
          <w:rFonts w:ascii="Times New Roman" w:hAnsi="Times New Roman" w:cs="Times New Roman"/>
          <w:sz w:val="27"/>
          <w:szCs w:val="27"/>
        </w:rPr>
        <w:t xml:space="preserve">по </w:t>
      </w:r>
      <w:r w:rsidR="00D77994">
        <w:rPr>
          <w:rFonts w:ascii="Times New Roman" w:hAnsi="Times New Roman" w:cs="Times New Roman"/>
          <w:sz w:val="27"/>
          <w:szCs w:val="27"/>
        </w:rPr>
        <w:t xml:space="preserve">видам экономической деятельности по </w:t>
      </w:r>
      <w:r w:rsidR="00753303">
        <w:rPr>
          <w:rFonts w:ascii="Times New Roman" w:hAnsi="Times New Roman" w:cs="Times New Roman"/>
          <w:sz w:val="27"/>
          <w:szCs w:val="27"/>
        </w:rPr>
        <w:t xml:space="preserve">полугодиям </w:t>
      </w:r>
      <w:r w:rsidR="006D370C" w:rsidRPr="009A333D">
        <w:rPr>
          <w:rFonts w:ascii="Times New Roman" w:hAnsi="Times New Roman" w:cs="Times New Roman"/>
          <w:sz w:val="27"/>
          <w:szCs w:val="27"/>
        </w:rPr>
        <w:t xml:space="preserve"> представлен на рис</w:t>
      </w:r>
      <w:r w:rsidR="008F4047">
        <w:rPr>
          <w:rFonts w:ascii="Times New Roman" w:hAnsi="Times New Roman" w:cs="Times New Roman"/>
          <w:sz w:val="27"/>
          <w:szCs w:val="27"/>
        </w:rPr>
        <w:t>унке</w:t>
      </w:r>
      <w:r w:rsidR="006D370C" w:rsidRPr="009A333D">
        <w:rPr>
          <w:rFonts w:ascii="Times New Roman" w:hAnsi="Times New Roman" w:cs="Times New Roman"/>
          <w:sz w:val="27"/>
          <w:szCs w:val="27"/>
        </w:rPr>
        <w:t xml:space="preserve"> 2.</w:t>
      </w:r>
    </w:p>
    <w:p w:rsidR="008F4047" w:rsidRPr="009A333D" w:rsidRDefault="008F4047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4E6448" w:rsidRPr="007C41E3" w:rsidRDefault="004E6448" w:rsidP="00DD7A9E">
      <w:pPr>
        <w:jc w:val="center"/>
        <w:rPr>
          <w:rFonts w:ascii="Times New Roman" w:hAnsi="Times New Roman" w:cs="Times New Roman"/>
          <w:highlight w:val="yellow"/>
        </w:rPr>
      </w:pPr>
      <w:r w:rsidRPr="007C41E3">
        <w:rPr>
          <w:rFonts w:ascii="Times New Roman" w:hAnsi="Times New Roman" w:cs="Times New Roman"/>
          <w:noProof/>
          <w:highlight w:val="yellow"/>
        </w:rPr>
        <w:drawing>
          <wp:inline distT="0" distB="0" distL="0" distR="0">
            <wp:extent cx="5980563" cy="3040912"/>
            <wp:effectExtent l="19050" t="0" r="20187" b="7088"/>
            <wp:docPr id="17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D317A8" w:rsidRDefault="00D317A8" w:rsidP="008F4047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3604">
        <w:rPr>
          <w:rFonts w:ascii="Times New Roman" w:hAnsi="Times New Roman" w:cs="Times New Roman"/>
          <w:b/>
          <w:sz w:val="24"/>
          <w:szCs w:val="24"/>
        </w:rPr>
        <w:t>Рис.2. Объем отгруженной продукци</w:t>
      </w:r>
      <w:r w:rsidR="00753303">
        <w:rPr>
          <w:rFonts w:ascii="Times New Roman" w:hAnsi="Times New Roman" w:cs="Times New Roman"/>
          <w:b/>
          <w:sz w:val="24"/>
          <w:szCs w:val="24"/>
        </w:rPr>
        <w:t xml:space="preserve">и </w:t>
      </w:r>
      <w:r w:rsidRPr="00383604">
        <w:rPr>
          <w:rFonts w:ascii="Times New Roman" w:hAnsi="Times New Roman" w:cs="Times New Roman"/>
          <w:b/>
          <w:sz w:val="24"/>
          <w:szCs w:val="24"/>
        </w:rPr>
        <w:t>организаций Северо-Енисейского района</w:t>
      </w:r>
      <w:r w:rsidR="00EF25D4">
        <w:rPr>
          <w:rFonts w:ascii="Times New Roman" w:hAnsi="Times New Roman" w:cs="Times New Roman"/>
          <w:b/>
          <w:sz w:val="24"/>
          <w:szCs w:val="24"/>
        </w:rPr>
        <w:t xml:space="preserve"> по всем видам экономической деятельности </w:t>
      </w:r>
      <w:r w:rsidRPr="00383604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4E6448" w:rsidRPr="00383604">
        <w:rPr>
          <w:rFonts w:ascii="Times New Roman" w:hAnsi="Times New Roman" w:cs="Times New Roman"/>
          <w:b/>
          <w:sz w:val="24"/>
          <w:szCs w:val="24"/>
        </w:rPr>
        <w:t>полугодиям</w:t>
      </w:r>
      <w:r w:rsidRPr="00383604">
        <w:rPr>
          <w:rFonts w:ascii="Times New Roman" w:hAnsi="Times New Roman" w:cs="Times New Roman"/>
          <w:b/>
          <w:sz w:val="24"/>
          <w:szCs w:val="24"/>
        </w:rPr>
        <w:t xml:space="preserve"> (млн. руб.)</w:t>
      </w:r>
    </w:p>
    <w:p w:rsidR="00BE1C55" w:rsidRDefault="00BE1C55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82991" w:rsidRPr="00383604" w:rsidRDefault="000467A2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t>Предприятиями и организациями Северо-Енисейского района в 1 полугодии 201</w:t>
      </w:r>
      <w:r w:rsidR="00383604">
        <w:rPr>
          <w:rFonts w:ascii="Times New Roman" w:hAnsi="Times New Roman" w:cs="Times New Roman"/>
          <w:sz w:val="27"/>
          <w:szCs w:val="27"/>
        </w:rPr>
        <w:t>8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</w:t>
      </w:r>
      <w:r w:rsidRPr="00383604">
        <w:rPr>
          <w:rFonts w:ascii="Times New Roman" w:hAnsi="Times New Roman" w:cs="Times New Roman"/>
          <w:b/>
          <w:sz w:val="27"/>
          <w:szCs w:val="27"/>
        </w:rPr>
        <w:t>отгружено товаров собственного производства, выполнено работ и услуг собственными силами</w:t>
      </w:r>
      <w:r w:rsidRPr="00383604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="00695BB9">
        <w:rPr>
          <w:rFonts w:ascii="Times New Roman" w:hAnsi="Times New Roman" w:cs="Times New Roman"/>
          <w:b/>
          <w:sz w:val="27"/>
          <w:szCs w:val="27"/>
        </w:rPr>
        <w:t>82 882,3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  <w:r w:rsidRPr="00383604">
        <w:rPr>
          <w:rFonts w:ascii="Times New Roman" w:hAnsi="Times New Roman" w:cs="Times New Roman"/>
          <w:sz w:val="27"/>
          <w:szCs w:val="27"/>
        </w:rPr>
        <w:t xml:space="preserve">, или </w:t>
      </w:r>
      <w:r w:rsidR="000B4CA5">
        <w:rPr>
          <w:rFonts w:ascii="Times New Roman" w:hAnsi="Times New Roman" w:cs="Times New Roman"/>
          <w:b/>
          <w:sz w:val="27"/>
          <w:szCs w:val="27"/>
        </w:rPr>
        <w:t>115,7</w:t>
      </w:r>
      <w:r w:rsidRPr="00383604">
        <w:rPr>
          <w:rFonts w:ascii="Times New Roman" w:hAnsi="Times New Roman" w:cs="Times New Roman"/>
          <w:b/>
          <w:sz w:val="27"/>
          <w:szCs w:val="27"/>
        </w:rPr>
        <w:t>%</w:t>
      </w:r>
      <w:r w:rsidRPr="00383604">
        <w:rPr>
          <w:rFonts w:ascii="Times New Roman" w:hAnsi="Times New Roman" w:cs="Times New Roman"/>
          <w:sz w:val="27"/>
          <w:szCs w:val="27"/>
        </w:rPr>
        <w:t xml:space="preserve"> к уровню аналогичного периода 201</w:t>
      </w:r>
      <w:r w:rsidR="00383604">
        <w:rPr>
          <w:rFonts w:ascii="Times New Roman" w:hAnsi="Times New Roman" w:cs="Times New Roman"/>
          <w:sz w:val="27"/>
          <w:szCs w:val="27"/>
        </w:rPr>
        <w:t>7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383604" w:rsidRPr="00383604">
        <w:rPr>
          <w:rFonts w:ascii="Times New Roman" w:hAnsi="Times New Roman" w:cs="Times New Roman"/>
          <w:sz w:val="27"/>
          <w:szCs w:val="27"/>
        </w:rPr>
        <w:t>71 630,4</w:t>
      </w:r>
      <w:r w:rsidR="00383604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0B4CA5">
        <w:rPr>
          <w:rFonts w:ascii="Times New Roman" w:hAnsi="Times New Roman" w:cs="Times New Roman"/>
          <w:sz w:val="27"/>
          <w:szCs w:val="27"/>
        </w:rPr>
        <w:t xml:space="preserve">млн. </w:t>
      </w:r>
      <w:r w:rsidRPr="00383604">
        <w:rPr>
          <w:rFonts w:ascii="Times New Roman" w:hAnsi="Times New Roman" w:cs="Times New Roman"/>
          <w:sz w:val="27"/>
          <w:szCs w:val="27"/>
        </w:rPr>
        <w:t>руб.).</w:t>
      </w:r>
      <w:r w:rsidR="00D317A8" w:rsidRPr="00383604">
        <w:rPr>
          <w:rFonts w:ascii="Times New Roman" w:hAnsi="Times New Roman" w:cs="Times New Roman"/>
          <w:sz w:val="27"/>
          <w:szCs w:val="27"/>
        </w:rPr>
        <w:t xml:space="preserve"> Планируемый объем отгруженных товаров собственного промышленного производства, выполненных </w:t>
      </w:r>
      <w:r w:rsidR="00D317A8" w:rsidRPr="00383604">
        <w:rPr>
          <w:rFonts w:ascii="Times New Roman" w:hAnsi="Times New Roman" w:cs="Times New Roman"/>
          <w:sz w:val="27"/>
          <w:szCs w:val="27"/>
        </w:rPr>
        <w:lastRenderedPageBreak/>
        <w:t>работ и услуг собственными силами по крупным и средним предприятиям в 201</w:t>
      </w:r>
      <w:r w:rsidR="00695BB9">
        <w:rPr>
          <w:rFonts w:ascii="Times New Roman" w:hAnsi="Times New Roman" w:cs="Times New Roman"/>
          <w:sz w:val="27"/>
          <w:szCs w:val="27"/>
        </w:rPr>
        <w:t>8</w:t>
      </w:r>
      <w:r w:rsidR="00D317A8" w:rsidRPr="00383604">
        <w:rPr>
          <w:rFonts w:ascii="Times New Roman" w:hAnsi="Times New Roman" w:cs="Times New Roman"/>
          <w:sz w:val="27"/>
          <w:szCs w:val="27"/>
        </w:rPr>
        <w:t xml:space="preserve"> году </w:t>
      </w:r>
      <w:r w:rsidR="00904686" w:rsidRPr="00383604">
        <w:rPr>
          <w:rFonts w:ascii="Times New Roman" w:hAnsi="Times New Roman" w:cs="Times New Roman"/>
          <w:sz w:val="27"/>
          <w:szCs w:val="27"/>
        </w:rPr>
        <w:t>–</w:t>
      </w:r>
      <w:r w:rsidR="00D317A8"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0B4CA5">
        <w:rPr>
          <w:rFonts w:ascii="Times New Roman" w:hAnsi="Times New Roman" w:cs="Times New Roman"/>
          <w:b/>
          <w:sz w:val="27"/>
          <w:szCs w:val="27"/>
        </w:rPr>
        <w:t>165 764,6</w:t>
      </w:r>
      <w:r w:rsidR="00D317A8" w:rsidRPr="00383604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="00D317A8" w:rsidRPr="00383604">
        <w:rPr>
          <w:rFonts w:ascii="Times New Roman" w:hAnsi="Times New Roman" w:cs="Times New Roman"/>
          <w:sz w:val="27"/>
          <w:szCs w:val="27"/>
        </w:rPr>
        <w:t>.</w:t>
      </w:r>
    </w:p>
    <w:p w:rsidR="00782991" w:rsidRPr="00383604" w:rsidRDefault="00782991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t xml:space="preserve">Объем 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отгрузки  </w:t>
      </w:r>
      <w:proofErr w:type="gramStart"/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организаций, занимающихся 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д</w:t>
      </w:r>
      <w:r w:rsidRPr="00383604">
        <w:rPr>
          <w:rFonts w:ascii="Times New Roman" w:hAnsi="Times New Roman" w:cs="Times New Roman"/>
          <w:b/>
          <w:sz w:val="27"/>
          <w:szCs w:val="27"/>
        </w:rPr>
        <w:t>обыч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ей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полезных ископаемых</w:t>
      </w:r>
      <w:r w:rsidR="00E340F9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340F9" w:rsidRPr="00383604">
        <w:rPr>
          <w:rFonts w:ascii="Times New Roman" w:hAnsi="Times New Roman" w:cs="Times New Roman"/>
          <w:sz w:val="27"/>
          <w:szCs w:val="27"/>
        </w:rPr>
        <w:t>в 1 полугодии 201</w:t>
      </w:r>
      <w:r w:rsidR="00695BB9">
        <w:rPr>
          <w:rFonts w:ascii="Times New Roman" w:hAnsi="Times New Roman" w:cs="Times New Roman"/>
          <w:sz w:val="27"/>
          <w:szCs w:val="27"/>
        </w:rPr>
        <w:t>8</w:t>
      </w:r>
      <w:r w:rsidR="00E340F9" w:rsidRPr="00383604">
        <w:rPr>
          <w:rFonts w:ascii="Times New Roman" w:hAnsi="Times New Roman" w:cs="Times New Roman"/>
          <w:sz w:val="27"/>
          <w:szCs w:val="27"/>
        </w:rPr>
        <w:t xml:space="preserve"> года составил</w:t>
      </w:r>
      <w:proofErr w:type="gramEnd"/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179FE" w:rsidRPr="00383604">
        <w:rPr>
          <w:rFonts w:ascii="Times New Roman" w:hAnsi="Times New Roman" w:cs="Times New Roman"/>
          <w:sz w:val="27"/>
          <w:szCs w:val="27"/>
        </w:rPr>
        <w:t>–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695BB9">
        <w:rPr>
          <w:rFonts w:ascii="Times New Roman" w:hAnsi="Times New Roman" w:cs="Times New Roman"/>
          <w:b/>
          <w:sz w:val="27"/>
          <w:szCs w:val="27"/>
        </w:rPr>
        <w:t>73 781,4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Pr="00383604">
        <w:rPr>
          <w:rFonts w:ascii="Times New Roman" w:hAnsi="Times New Roman" w:cs="Times New Roman"/>
          <w:sz w:val="27"/>
          <w:szCs w:val="27"/>
        </w:rPr>
        <w:t xml:space="preserve">., </w:t>
      </w:r>
      <w:r w:rsidR="00AC18E8">
        <w:rPr>
          <w:rFonts w:ascii="Times New Roman" w:hAnsi="Times New Roman" w:cs="Times New Roman"/>
          <w:sz w:val="27"/>
          <w:szCs w:val="27"/>
        </w:rPr>
        <w:t>что</w:t>
      </w:r>
      <w:r w:rsidRPr="00383604">
        <w:rPr>
          <w:rFonts w:ascii="Times New Roman" w:hAnsi="Times New Roman" w:cs="Times New Roman"/>
          <w:sz w:val="27"/>
          <w:szCs w:val="27"/>
        </w:rPr>
        <w:t xml:space="preserve"> на </w:t>
      </w:r>
      <w:r w:rsidR="00CA5F2C">
        <w:rPr>
          <w:rFonts w:ascii="Times New Roman" w:hAnsi="Times New Roman" w:cs="Times New Roman"/>
          <w:b/>
          <w:sz w:val="27"/>
          <w:szCs w:val="27"/>
        </w:rPr>
        <w:t>4,1</w:t>
      </w:r>
      <w:r w:rsidRPr="00695BB9">
        <w:rPr>
          <w:rFonts w:ascii="Times New Roman" w:hAnsi="Times New Roman" w:cs="Times New Roman"/>
          <w:b/>
          <w:sz w:val="27"/>
          <w:szCs w:val="27"/>
        </w:rPr>
        <w:t>%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выше </w:t>
      </w:r>
      <w:r w:rsidRPr="00383604">
        <w:rPr>
          <w:rFonts w:ascii="Times New Roman" w:hAnsi="Times New Roman" w:cs="Times New Roman"/>
          <w:sz w:val="27"/>
          <w:szCs w:val="27"/>
        </w:rPr>
        <w:t xml:space="preserve">по сравнению с </w:t>
      </w:r>
      <w:r w:rsidR="00DC3DA7">
        <w:rPr>
          <w:rFonts w:ascii="Times New Roman" w:hAnsi="Times New Roman" w:cs="Times New Roman"/>
          <w:sz w:val="27"/>
          <w:szCs w:val="27"/>
        </w:rPr>
        <w:t>1</w:t>
      </w:r>
      <w:r w:rsidRPr="00383604">
        <w:rPr>
          <w:rFonts w:ascii="Times New Roman" w:hAnsi="Times New Roman" w:cs="Times New Roman"/>
          <w:sz w:val="27"/>
          <w:szCs w:val="27"/>
        </w:rPr>
        <w:t xml:space="preserve"> полугодием 201</w:t>
      </w:r>
      <w:r w:rsidR="00695BB9">
        <w:rPr>
          <w:rFonts w:ascii="Times New Roman" w:hAnsi="Times New Roman" w:cs="Times New Roman"/>
          <w:sz w:val="27"/>
          <w:szCs w:val="27"/>
        </w:rPr>
        <w:t>7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695BB9" w:rsidRPr="00695BB9">
        <w:rPr>
          <w:rFonts w:ascii="Times New Roman" w:hAnsi="Times New Roman" w:cs="Times New Roman"/>
          <w:sz w:val="27"/>
          <w:szCs w:val="27"/>
        </w:rPr>
        <w:t>70 892,4</w:t>
      </w:r>
      <w:r w:rsidR="00695BB9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83604">
        <w:rPr>
          <w:rFonts w:ascii="Times New Roman" w:hAnsi="Times New Roman" w:cs="Times New Roman"/>
          <w:sz w:val="27"/>
          <w:szCs w:val="27"/>
        </w:rPr>
        <w:t>млн. руб.).</w:t>
      </w:r>
    </w:p>
    <w:p w:rsidR="00782991" w:rsidRPr="00383604" w:rsidRDefault="00782991" w:rsidP="00E340F9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t xml:space="preserve">Объем 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отгрузки </w:t>
      </w:r>
      <w:proofErr w:type="gramStart"/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организаций, занимающихся 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обрабатывающим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производств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ом</w:t>
      </w:r>
      <w:r w:rsidR="00E340F9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340F9" w:rsidRPr="00383604">
        <w:rPr>
          <w:rFonts w:ascii="Times New Roman" w:hAnsi="Times New Roman" w:cs="Times New Roman"/>
          <w:sz w:val="27"/>
          <w:szCs w:val="27"/>
        </w:rPr>
        <w:t>в 1 полугодии 201</w:t>
      </w:r>
      <w:r w:rsidR="00695BB9">
        <w:rPr>
          <w:rFonts w:ascii="Times New Roman" w:hAnsi="Times New Roman" w:cs="Times New Roman"/>
          <w:sz w:val="27"/>
          <w:szCs w:val="27"/>
        </w:rPr>
        <w:t>8</w:t>
      </w:r>
      <w:r w:rsidR="00E340F9" w:rsidRPr="00383604">
        <w:rPr>
          <w:rFonts w:ascii="Times New Roman" w:hAnsi="Times New Roman" w:cs="Times New Roman"/>
          <w:sz w:val="27"/>
          <w:szCs w:val="27"/>
        </w:rPr>
        <w:t xml:space="preserve"> года составил</w:t>
      </w:r>
      <w:proofErr w:type="gramEnd"/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7528C4" w:rsidRPr="00383604">
        <w:rPr>
          <w:rFonts w:ascii="Times New Roman" w:hAnsi="Times New Roman" w:cs="Times New Roman"/>
          <w:sz w:val="27"/>
          <w:szCs w:val="27"/>
        </w:rPr>
        <w:t>–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C3DA7">
        <w:rPr>
          <w:rFonts w:ascii="Times New Roman" w:hAnsi="Times New Roman" w:cs="Times New Roman"/>
          <w:b/>
          <w:sz w:val="27"/>
          <w:szCs w:val="27"/>
        </w:rPr>
        <w:t>8 178,4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  <w:r w:rsidRPr="00383604">
        <w:rPr>
          <w:rFonts w:ascii="Times New Roman" w:hAnsi="Times New Roman" w:cs="Times New Roman"/>
          <w:sz w:val="27"/>
          <w:szCs w:val="27"/>
        </w:rPr>
        <w:t xml:space="preserve">, </w:t>
      </w:r>
      <w:r w:rsidR="00AC18E8">
        <w:rPr>
          <w:rFonts w:ascii="Times New Roman" w:hAnsi="Times New Roman" w:cs="Times New Roman"/>
          <w:sz w:val="27"/>
          <w:szCs w:val="27"/>
        </w:rPr>
        <w:t>что</w:t>
      </w:r>
      <w:r w:rsidRPr="00383604">
        <w:rPr>
          <w:rFonts w:ascii="Times New Roman" w:hAnsi="Times New Roman" w:cs="Times New Roman"/>
          <w:sz w:val="27"/>
          <w:szCs w:val="27"/>
        </w:rPr>
        <w:t xml:space="preserve"> на</w:t>
      </w:r>
      <w:r w:rsidR="00DC3DA7">
        <w:rPr>
          <w:rFonts w:ascii="Times New Roman" w:hAnsi="Times New Roman" w:cs="Times New Roman"/>
          <w:sz w:val="27"/>
          <w:szCs w:val="27"/>
        </w:rPr>
        <w:t xml:space="preserve"> </w:t>
      </w:r>
      <w:r w:rsidR="00DC3DA7" w:rsidRPr="00CA5F2C">
        <w:rPr>
          <w:rFonts w:ascii="Times New Roman" w:hAnsi="Times New Roman" w:cs="Times New Roman"/>
          <w:b/>
          <w:sz w:val="27"/>
          <w:szCs w:val="27"/>
        </w:rPr>
        <w:t>17,7%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AC18E8">
        <w:rPr>
          <w:rFonts w:ascii="Times New Roman" w:hAnsi="Times New Roman" w:cs="Times New Roman"/>
          <w:sz w:val="27"/>
          <w:szCs w:val="27"/>
        </w:rPr>
        <w:t>больше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Pr="00383604">
        <w:rPr>
          <w:rFonts w:ascii="Times New Roman" w:hAnsi="Times New Roman" w:cs="Times New Roman"/>
          <w:sz w:val="27"/>
          <w:szCs w:val="27"/>
        </w:rPr>
        <w:t xml:space="preserve">по сравнению с </w:t>
      </w:r>
      <w:r w:rsidR="009A1216" w:rsidRPr="00383604">
        <w:rPr>
          <w:rFonts w:ascii="Times New Roman" w:hAnsi="Times New Roman" w:cs="Times New Roman"/>
          <w:sz w:val="27"/>
          <w:szCs w:val="27"/>
        </w:rPr>
        <w:t xml:space="preserve">1 </w:t>
      </w:r>
      <w:r w:rsidRPr="00383604">
        <w:rPr>
          <w:rFonts w:ascii="Times New Roman" w:hAnsi="Times New Roman" w:cs="Times New Roman"/>
          <w:sz w:val="27"/>
          <w:szCs w:val="27"/>
        </w:rPr>
        <w:t>полугодием 201</w:t>
      </w:r>
      <w:r w:rsidR="00695BB9">
        <w:rPr>
          <w:rFonts w:ascii="Times New Roman" w:hAnsi="Times New Roman" w:cs="Times New Roman"/>
          <w:sz w:val="27"/>
          <w:szCs w:val="27"/>
        </w:rPr>
        <w:t>7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DC3DA7">
        <w:rPr>
          <w:rFonts w:ascii="Times New Roman" w:hAnsi="Times New Roman" w:cs="Times New Roman"/>
        </w:rPr>
        <w:t>6 730,8</w:t>
      </w:r>
      <w:r w:rsidR="00695BB9">
        <w:rPr>
          <w:rFonts w:ascii="Times New Roman" w:hAnsi="Times New Roman" w:cs="Times New Roman"/>
          <w:sz w:val="20"/>
          <w:szCs w:val="20"/>
        </w:rPr>
        <w:t xml:space="preserve"> </w:t>
      </w:r>
      <w:r w:rsidRPr="00383604">
        <w:rPr>
          <w:rFonts w:ascii="Times New Roman" w:hAnsi="Times New Roman" w:cs="Times New Roman"/>
          <w:sz w:val="27"/>
          <w:szCs w:val="27"/>
        </w:rPr>
        <w:t>млн. руб.).</w:t>
      </w:r>
    </w:p>
    <w:p w:rsidR="00782991" w:rsidRPr="00383604" w:rsidRDefault="00782991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83604">
        <w:rPr>
          <w:rFonts w:ascii="Times New Roman" w:hAnsi="Times New Roman" w:cs="Times New Roman"/>
          <w:sz w:val="27"/>
          <w:szCs w:val="27"/>
        </w:rPr>
        <w:t xml:space="preserve">Объем </w:t>
      </w:r>
      <w:r w:rsidR="00B84FB9" w:rsidRPr="00383604">
        <w:rPr>
          <w:rFonts w:ascii="Times New Roman" w:hAnsi="Times New Roman" w:cs="Times New Roman"/>
          <w:sz w:val="27"/>
          <w:szCs w:val="27"/>
        </w:rPr>
        <w:t xml:space="preserve">отгрузки организаций, занимающихся 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п</w:t>
      </w:r>
      <w:r w:rsidRPr="00383604">
        <w:rPr>
          <w:rFonts w:ascii="Times New Roman" w:hAnsi="Times New Roman" w:cs="Times New Roman"/>
          <w:b/>
          <w:sz w:val="27"/>
          <w:szCs w:val="27"/>
        </w:rPr>
        <w:t>роизводство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м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и распределение</w:t>
      </w:r>
      <w:r w:rsidR="00B84FB9" w:rsidRPr="00383604">
        <w:rPr>
          <w:rFonts w:ascii="Times New Roman" w:hAnsi="Times New Roman" w:cs="Times New Roman"/>
          <w:b/>
          <w:sz w:val="27"/>
          <w:szCs w:val="27"/>
        </w:rPr>
        <w:t>м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электроэнергии, газа и воды</w:t>
      </w:r>
      <w:r w:rsidR="00075160">
        <w:rPr>
          <w:rFonts w:ascii="Times New Roman" w:hAnsi="Times New Roman" w:cs="Times New Roman"/>
          <w:b/>
          <w:sz w:val="27"/>
          <w:szCs w:val="27"/>
        </w:rPr>
        <w:t xml:space="preserve">, водоснабжением  и водоотведением 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E340F9" w:rsidRPr="00383604">
        <w:rPr>
          <w:rFonts w:ascii="Times New Roman" w:hAnsi="Times New Roman" w:cs="Times New Roman"/>
          <w:sz w:val="27"/>
          <w:szCs w:val="27"/>
        </w:rPr>
        <w:t>в 1 полугодии 201</w:t>
      </w:r>
      <w:r w:rsidR="00DC3DA7">
        <w:rPr>
          <w:rFonts w:ascii="Times New Roman" w:hAnsi="Times New Roman" w:cs="Times New Roman"/>
          <w:sz w:val="27"/>
          <w:szCs w:val="27"/>
        </w:rPr>
        <w:t>8</w:t>
      </w:r>
      <w:r w:rsidR="00E340F9" w:rsidRPr="00383604">
        <w:rPr>
          <w:rFonts w:ascii="Times New Roman" w:hAnsi="Times New Roman" w:cs="Times New Roman"/>
          <w:sz w:val="27"/>
          <w:szCs w:val="27"/>
        </w:rPr>
        <w:t xml:space="preserve"> года </w:t>
      </w:r>
      <w:r w:rsidR="000379F1" w:rsidRPr="00383604">
        <w:rPr>
          <w:rFonts w:ascii="Times New Roman" w:hAnsi="Times New Roman" w:cs="Times New Roman"/>
          <w:sz w:val="27"/>
          <w:szCs w:val="27"/>
        </w:rPr>
        <w:t>–</w:t>
      </w:r>
      <w:r w:rsidRPr="00383604">
        <w:rPr>
          <w:rFonts w:ascii="Times New Roman" w:hAnsi="Times New Roman" w:cs="Times New Roman"/>
          <w:sz w:val="27"/>
          <w:szCs w:val="27"/>
        </w:rPr>
        <w:t xml:space="preserve"> </w:t>
      </w:r>
      <w:r w:rsidR="00DC3DA7">
        <w:rPr>
          <w:rFonts w:ascii="Times New Roman" w:hAnsi="Times New Roman" w:cs="Times New Roman"/>
          <w:b/>
          <w:sz w:val="27"/>
          <w:szCs w:val="27"/>
        </w:rPr>
        <w:t>219,7</w:t>
      </w:r>
      <w:r w:rsidRPr="00383604">
        <w:rPr>
          <w:rFonts w:ascii="Times New Roman" w:hAnsi="Times New Roman" w:cs="Times New Roman"/>
          <w:b/>
          <w:sz w:val="27"/>
          <w:szCs w:val="27"/>
        </w:rPr>
        <w:t xml:space="preserve"> млн. руб.</w:t>
      </w:r>
      <w:r w:rsidRPr="00383604">
        <w:rPr>
          <w:rFonts w:ascii="Times New Roman" w:hAnsi="Times New Roman" w:cs="Times New Roman"/>
          <w:sz w:val="27"/>
          <w:szCs w:val="27"/>
        </w:rPr>
        <w:t xml:space="preserve">, </w:t>
      </w:r>
      <w:r w:rsidR="00AC18E8">
        <w:rPr>
          <w:rFonts w:ascii="Times New Roman" w:hAnsi="Times New Roman" w:cs="Times New Roman"/>
          <w:sz w:val="27"/>
          <w:szCs w:val="27"/>
        </w:rPr>
        <w:t>и увеличилась</w:t>
      </w:r>
      <w:r w:rsidRPr="00383604">
        <w:rPr>
          <w:rFonts w:ascii="Times New Roman" w:hAnsi="Times New Roman" w:cs="Times New Roman"/>
          <w:sz w:val="27"/>
          <w:szCs w:val="27"/>
        </w:rPr>
        <w:t xml:space="preserve"> на </w:t>
      </w:r>
      <w:r w:rsidR="00191974" w:rsidRPr="00191974">
        <w:rPr>
          <w:rFonts w:ascii="Times New Roman" w:hAnsi="Times New Roman" w:cs="Times New Roman"/>
          <w:b/>
          <w:sz w:val="27"/>
          <w:szCs w:val="27"/>
        </w:rPr>
        <w:t>5,8</w:t>
      </w:r>
      <w:r w:rsidRPr="00191974">
        <w:rPr>
          <w:rFonts w:ascii="Times New Roman" w:hAnsi="Times New Roman" w:cs="Times New Roman"/>
          <w:b/>
          <w:sz w:val="27"/>
          <w:szCs w:val="27"/>
        </w:rPr>
        <w:t>%</w:t>
      </w:r>
      <w:r w:rsidRPr="00383604">
        <w:rPr>
          <w:rFonts w:ascii="Times New Roman" w:hAnsi="Times New Roman" w:cs="Times New Roman"/>
          <w:sz w:val="27"/>
          <w:szCs w:val="27"/>
        </w:rPr>
        <w:t xml:space="preserve"> по сравнению с </w:t>
      </w:r>
      <w:r w:rsidR="009A1216" w:rsidRPr="00383604">
        <w:rPr>
          <w:rFonts w:ascii="Times New Roman" w:hAnsi="Times New Roman" w:cs="Times New Roman"/>
          <w:sz w:val="27"/>
          <w:szCs w:val="27"/>
        </w:rPr>
        <w:t>1</w:t>
      </w:r>
      <w:r w:rsidRPr="00383604">
        <w:rPr>
          <w:rFonts w:ascii="Times New Roman" w:hAnsi="Times New Roman" w:cs="Times New Roman"/>
          <w:sz w:val="27"/>
          <w:szCs w:val="27"/>
        </w:rPr>
        <w:t xml:space="preserve"> полугодием 201</w:t>
      </w:r>
      <w:r w:rsidR="00DC3DA7">
        <w:rPr>
          <w:rFonts w:ascii="Times New Roman" w:hAnsi="Times New Roman" w:cs="Times New Roman"/>
          <w:sz w:val="27"/>
          <w:szCs w:val="27"/>
        </w:rPr>
        <w:t>7</w:t>
      </w:r>
      <w:r w:rsidRPr="00383604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DC3DA7" w:rsidRPr="00DC3DA7">
        <w:rPr>
          <w:rFonts w:ascii="Times New Roman" w:hAnsi="Times New Roman" w:cs="Times New Roman"/>
          <w:sz w:val="27"/>
          <w:szCs w:val="27"/>
        </w:rPr>
        <w:t>207,5</w:t>
      </w:r>
      <w:r w:rsidR="00DC3DA7" w:rsidRPr="0038360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83604">
        <w:rPr>
          <w:rFonts w:ascii="Times New Roman" w:hAnsi="Times New Roman" w:cs="Times New Roman"/>
          <w:sz w:val="27"/>
          <w:szCs w:val="27"/>
        </w:rPr>
        <w:t xml:space="preserve">млн. руб.). </w:t>
      </w:r>
    </w:p>
    <w:p w:rsidR="005B5BA8" w:rsidRPr="008F4047" w:rsidRDefault="005B5BA8" w:rsidP="005B5BA8">
      <w:pPr>
        <w:jc w:val="center"/>
        <w:rPr>
          <w:rFonts w:ascii="Times New Roman" w:hAnsi="Times New Roman" w:cs="Times New Roman"/>
          <w:b/>
          <w:u w:val="single"/>
        </w:rPr>
      </w:pPr>
    </w:p>
    <w:p w:rsidR="00EF7BCF" w:rsidRPr="00383604" w:rsidRDefault="00EF7BCF" w:rsidP="00EF7BCF">
      <w:pPr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83604">
        <w:rPr>
          <w:rFonts w:ascii="Times New Roman" w:hAnsi="Times New Roman" w:cs="Times New Roman"/>
          <w:b/>
          <w:sz w:val="27"/>
          <w:szCs w:val="27"/>
          <w:u w:val="single"/>
        </w:rPr>
        <w:t>Строительство</w:t>
      </w:r>
    </w:p>
    <w:p w:rsidR="00EF7BCF" w:rsidRPr="007C41E3" w:rsidRDefault="00EF7BCF" w:rsidP="00EF7BCF">
      <w:pPr>
        <w:jc w:val="center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</w:p>
    <w:p w:rsidR="00454BE2" w:rsidRDefault="00454BE2" w:rsidP="00454BE2">
      <w:pPr>
        <w:tabs>
          <w:tab w:val="left" w:pos="3240"/>
        </w:tabs>
        <w:ind w:firstLine="567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b/>
          <w:sz w:val="27"/>
          <w:szCs w:val="27"/>
          <w:u w:val="single"/>
        </w:rPr>
        <w:t>В сфере строительства</w:t>
      </w:r>
      <w:r w:rsidRPr="00454BE2">
        <w:rPr>
          <w:rFonts w:ascii="Times New Roman" w:hAnsi="Times New Roman"/>
          <w:sz w:val="27"/>
          <w:szCs w:val="27"/>
        </w:rPr>
        <w:t xml:space="preserve"> есть также большой потенциал роста, это и жил</w:t>
      </w:r>
      <w:r w:rsidR="00BC64BB">
        <w:rPr>
          <w:rFonts w:ascii="Times New Roman" w:hAnsi="Times New Roman"/>
          <w:sz w:val="27"/>
          <w:szCs w:val="27"/>
        </w:rPr>
        <w:t>ищное</w:t>
      </w:r>
      <w:r w:rsidRPr="00454BE2">
        <w:rPr>
          <w:rFonts w:ascii="Times New Roman" w:hAnsi="Times New Roman"/>
          <w:sz w:val="27"/>
          <w:szCs w:val="27"/>
        </w:rPr>
        <w:t>, и производственное строительство</w:t>
      </w:r>
      <w:r w:rsidR="00BC64BB">
        <w:rPr>
          <w:rFonts w:ascii="Times New Roman" w:hAnsi="Times New Roman"/>
          <w:sz w:val="27"/>
          <w:szCs w:val="27"/>
        </w:rPr>
        <w:t xml:space="preserve">, и строительство объектов </w:t>
      </w:r>
      <w:r w:rsidRPr="00454BE2">
        <w:rPr>
          <w:rFonts w:ascii="Times New Roman" w:hAnsi="Times New Roman"/>
          <w:sz w:val="27"/>
          <w:szCs w:val="27"/>
        </w:rPr>
        <w:t xml:space="preserve"> гражданского назначения и социальной инфраструктуры. 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lang w:eastAsia="en-US"/>
        </w:rPr>
        <w:t>1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. Строительство 24-квартирного жилого дома в микрорайоне «Тарасовский» п. Тея по ул. Школьная, 23А на сумму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81,8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 проведен аукцион, по результатам которого выбран подрядчик ООО «</w:t>
      </w:r>
      <w:proofErr w:type="spellStart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ЭлектроМонтажСтрой</w:t>
      </w:r>
      <w:proofErr w:type="spellEnd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», г. Красноярск и заключен муниципальный контракт от 13.04.2018 №922251.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Начато строительство объекта, выполнены земляные работы, устройство фундаментов, стяжек, перекрытия над техническим этажом. По состоянию на 30.06.2018 профинансировано и освоено средств бюджета района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7,371 млн. рублей</w:t>
      </w:r>
      <w:proofErr w:type="gramStart"/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.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; </w:t>
      </w:r>
      <w:proofErr w:type="gramEnd"/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2. Строительство 4-квартирного жилого дома в п. Вангаш по ул. </w:t>
      </w:r>
      <w:proofErr w:type="gramStart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Центральная</w:t>
      </w:r>
      <w:proofErr w:type="gramEnd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, на сумму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13,1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 проведен аукцион, по результатам которого выбран подрядчик ООО «Барс», г. Красноярск и заключен муниципальный контракт от 03.04.2018 №910909. Начато строительство объекта, выполнены земляные работы, устройство фундаментов, цокольного перекрытия. По состоянию на 30.06.2018 профинансировано и освоено средств бюджета района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1,131 млн. рублей</w:t>
      </w:r>
      <w:proofErr w:type="gramStart"/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.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;</w:t>
      </w:r>
      <w:proofErr w:type="gramEnd"/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3. Подготовка проектной документации с получением положительного заключения государственной экспертизы и проведение проверки достоверности определения сметной стоимости на строительство 8-квартирного жилого дома в п. Брянка по ул. Новая, 9А на сумму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1,96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 проведен аукцион, по результатам которого выбран подрядчик ООО «</w:t>
      </w:r>
      <w:proofErr w:type="spellStart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КрасПИК</w:t>
      </w:r>
      <w:proofErr w:type="spellEnd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», г. Красноярск и заключен муниципальный контракт от 29.03.2018 №42. По состоянию на 30.06.2018 подрядчик выполняет работы по разработке проектной документации и получил положительное заключение </w:t>
      </w:r>
      <w:r w:rsidRPr="00E50B23">
        <w:rPr>
          <w:rFonts w:ascii="Times New Roman" w:hAnsi="Times New Roman" w:cs="Times New Roman"/>
          <w:bCs/>
          <w:sz w:val="27"/>
          <w:szCs w:val="27"/>
        </w:rPr>
        <w:t>в</w:t>
      </w:r>
      <w:r w:rsidRPr="00E50B23">
        <w:rPr>
          <w:rFonts w:ascii="Times New Roman" w:hAnsi="Times New Roman" w:cs="Times New Roman"/>
          <w:sz w:val="27"/>
          <w:szCs w:val="27"/>
        </w:rPr>
        <w:t xml:space="preserve"> КГАУ «Красноярская краевая государственная экспертиза».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; 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4. Подготовка проектной документации с получением положительного заключения государственной экспертизы и проведение проверки достоверности определения сметной стоимости на строительство 8-квартирного жилого дома в п. Брянка по ул. Новая, 9Б </w:t>
      </w:r>
      <w:r w:rsidRPr="00E50B23">
        <w:rPr>
          <w:rFonts w:ascii="Times New Roman" w:hAnsi="Times New Roman" w:cs="Times New Roman"/>
          <w:sz w:val="27"/>
          <w:szCs w:val="27"/>
        </w:rPr>
        <w:t>на сумму</w:t>
      </w:r>
      <w:r w:rsidRPr="00E50B2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2,0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lastRenderedPageBreak/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проведен аукцион, по результатам которого выбран подрядчик ООО «</w:t>
      </w:r>
      <w:proofErr w:type="spellStart"/>
      <w:r w:rsidRPr="00E50B23">
        <w:rPr>
          <w:rFonts w:ascii="Times New Roman" w:hAnsi="Times New Roman" w:cs="Times New Roman"/>
          <w:bCs/>
          <w:sz w:val="27"/>
          <w:szCs w:val="27"/>
        </w:rPr>
        <w:t>КрасПИК</w:t>
      </w:r>
      <w:proofErr w:type="spellEnd"/>
      <w:r w:rsidRPr="00E50B23">
        <w:rPr>
          <w:rFonts w:ascii="Times New Roman" w:hAnsi="Times New Roman" w:cs="Times New Roman"/>
          <w:bCs/>
          <w:sz w:val="27"/>
          <w:szCs w:val="27"/>
        </w:rPr>
        <w:t xml:space="preserve">», г. Красноярск, заключен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муниципальный контракт от 29.03.2018 №43. По состоянию на 30.06.2018 подрядчик выполняет работы по разработке проектной документации</w:t>
      </w:r>
      <w:proofErr w:type="gramStart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.; </w:t>
      </w:r>
      <w:proofErr w:type="gramEnd"/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5. Завершение строительства 4-квартирного жилого дома в п. Вельмо по ул. </w:t>
      </w:r>
      <w:proofErr w:type="gramStart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Лесная</w:t>
      </w:r>
      <w:proofErr w:type="gramEnd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на сумму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1,0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 проведен аукцион, по результатам которого выбран подрядчик ООО «Корона», г. Красноярск и заключен муниципальный контракт от 27.03.2018 №910943. Начаты работы по строительству объекта, выполнены работы по устройству системы отопления, электромонтажные работы, внутренние отделочные работы, завершаются наружные отделочные работы. По состоянию на 30.06.2018 профинансировано и освоено средств бюджета района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0,798 млн. рублей.</w:t>
      </w:r>
    </w:p>
    <w:p w:rsidR="00E50B23" w:rsidRPr="00E50B23" w:rsidRDefault="00E50B23" w:rsidP="00E50B23">
      <w:pPr>
        <w:ind w:firstLine="567"/>
        <w:jc w:val="center"/>
        <w:rPr>
          <w:rFonts w:ascii="Times New Roman" w:eastAsia="Calibri" w:hAnsi="Times New Roman" w:cs="Times New Roman"/>
          <w:sz w:val="27"/>
          <w:szCs w:val="27"/>
          <w:lang w:eastAsia="en-US"/>
        </w:rPr>
      </w:pPr>
    </w:p>
    <w:p w:rsidR="00E50B23" w:rsidRPr="00E50B23" w:rsidRDefault="00E50B23" w:rsidP="00E50B23">
      <w:pPr>
        <w:spacing w:line="276" w:lineRule="auto"/>
        <w:ind w:firstLine="709"/>
        <w:jc w:val="center"/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</w:pP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Капитальный ремонт муниципальных жилых помещений и общего имущества в многоквартирных домах</w:t>
      </w:r>
    </w:p>
    <w:p w:rsidR="00E50B23" w:rsidRPr="00E50B23" w:rsidRDefault="00E50B23" w:rsidP="00E50B23">
      <w:pPr>
        <w:spacing w:line="276" w:lineRule="auto"/>
        <w:ind w:firstLine="567"/>
        <w:jc w:val="center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рамках подпрограммы «Капитальный ремонт муниципальных жилых помещений и общего имущества в многоквартирных домах, расположенных на территории Северо-Енисейского района» муниципальной программы «Создание условий для обеспечения доступным и комфортным жильем граждан Северо-Енисейского района» в 2018 году предусмотрены капитальные ремонты муниципальных жилых помещений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на сумму 31,710 млн. руб.,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том числе: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1) капитальный ремонт 2,164 тыс. кв.м. общего имущества 9 жилых домов на сумму 15,843 млн. руб.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, в том числе: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а) в 2-квартирном жилом доме в гп Северо-Енисейский по ул. Нагорная, 5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135,1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0,695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б) в 16-квартирном жилом доме в п. Тея по ул. Школьная, 1А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706,1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color w:val="FF0000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0,394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в) в 4-квартирном жилом доме в п. Новая Калами по ул. Нагорная, 14</w:t>
      </w:r>
      <w:r w:rsidRPr="00E50B23">
        <w:rPr>
          <w:rFonts w:ascii="Times New Roman" w:eastAsia="Calibri" w:hAnsi="Times New Roman" w:cs="Times New Roman"/>
          <w:color w:val="FF0000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137,9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3,481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г) в 10-квартирном жилом доме в п. Новая Калами по ул. Юбилейная, 45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338,0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7,851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д) в 4 квартирном жилом доме по ул. Дражников, 6А в п. Новая Калами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=221</w:t>
      </w:r>
      <w:r w:rsidRPr="00E50B23">
        <w:rPr>
          <w:rFonts w:ascii="Times New Roman" w:hAnsi="Times New Roman" w:cs="Times New Roman"/>
          <w:sz w:val="27"/>
          <w:szCs w:val="27"/>
        </w:rPr>
        <w:t>,0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0,193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е) в 4-квартирном жилом доме по ул. Дражников, 12Б в п. Новая Калами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=221</w:t>
      </w:r>
      <w:r w:rsidRPr="00E50B23">
        <w:rPr>
          <w:rFonts w:ascii="Times New Roman" w:hAnsi="Times New Roman" w:cs="Times New Roman"/>
          <w:sz w:val="27"/>
          <w:szCs w:val="27"/>
        </w:rPr>
        <w:t>,0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0,193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ж) в 4-квартирном жилом доме по ул. Механическая, 2Б в п. Новая Калами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=221</w:t>
      </w:r>
      <w:r w:rsidRPr="00E50B23">
        <w:rPr>
          <w:rFonts w:ascii="Times New Roman" w:hAnsi="Times New Roman" w:cs="Times New Roman"/>
          <w:sz w:val="27"/>
          <w:szCs w:val="27"/>
        </w:rPr>
        <w:t>,0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0,193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з) в 2-квартирном жилом доме по ул. Нагорная, 26 в п. Брянка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90,7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2,713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и) в 2-квартирном жилом доме по ул. Лесная, 8 в п. Брянка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93,6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0,130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b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2)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капитальный ремонт 12 муниципальных квартир площадью 0,505 тыс. кв. м. на сумму 15,867 млн. руб., в том числе: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а) квартиры №2 в 2-квартирном жилом доме в гп Северо-Енисейский по ул. Фрунзе, 10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50,4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1,165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lastRenderedPageBreak/>
        <w:t>б) квартиры №10 в 12-квартирном жилом доме в гп Северо-Енисейский по ул. Донского, 55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=43</w:t>
      </w:r>
      <w:r w:rsidRPr="00E50B23">
        <w:rPr>
          <w:rFonts w:ascii="Times New Roman" w:hAnsi="Times New Roman" w:cs="Times New Roman"/>
          <w:sz w:val="27"/>
          <w:szCs w:val="27"/>
        </w:rPr>
        <w:t>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0,081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в) квартиры №1 в 2-квартирном жилом доме в п. Тея по ул. Геологическая, 9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47,1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0,268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г) квартиры №2 в 2-квартирном жилом доме в п. Тея по ул. Молодежная, 7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=54</w:t>
      </w:r>
      <w:r w:rsidRPr="00E50B23">
        <w:rPr>
          <w:rFonts w:ascii="Times New Roman" w:hAnsi="Times New Roman" w:cs="Times New Roman"/>
          <w:sz w:val="27"/>
          <w:szCs w:val="27"/>
        </w:rPr>
        <w:t>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1,471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д) квартиры №1 в 2-квартирном жилом доме в п. Вангаш по ул. Центральная, 19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38,9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0,419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е) квартир №1, №3, №4 в 4-квартирном жилом доме в п. Вангаш по ул. Студенческая, 12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120,0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4,795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ж) квартир №1, №3, №4 в 4-квартирном жилом доме в п. Вангаш по ул. Студенческая, 14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122,1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5,329 млн. руб.;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з) квартиры №2 в 4-квартирном жилом доме в п. Брянка по ул. Нагорная, 18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30,0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на сумму 2,339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proofErr w:type="gramStart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Кроме расходов на выполнение работ по капитальному ремонту указанных объектов жилищного фонда предусмотрены бюджетные ассигнования на подготовку проектов капитальных ремонтов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на сумму</w:t>
      </w:r>
      <w:proofErr w:type="gramEnd"/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 xml:space="preserve"> 0,5 млн. руб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. и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на проверку достоверности определения сметной стоимости капитального ремонта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на сумму 1,0 млн. руб.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</w:rPr>
        <w:t xml:space="preserve"> по вышеуказанным объектам выполнены следующие работы: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>а) разработаны проекты на капитальные ремонты вышеуказанных объектов жилищного фонда проектной организацией ООО «Архитектура», г. Красноярск и направлены с полным пакетом документов в</w:t>
      </w:r>
      <w:r w:rsidRPr="00E50B23">
        <w:rPr>
          <w:rFonts w:ascii="Times New Roman" w:hAnsi="Times New Roman" w:cs="Times New Roman"/>
          <w:sz w:val="27"/>
          <w:szCs w:val="27"/>
        </w:rPr>
        <w:t xml:space="preserve"> КГАУ «Красноярская краевая государственная экспертиза»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для прохождения </w:t>
      </w:r>
      <w:proofErr w:type="gramStart"/>
      <w:r w:rsidRPr="00E50B23">
        <w:rPr>
          <w:rFonts w:ascii="Times New Roman" w:hAnsi="Times New Roman" w:cs="Times New Roman"/>
          <w:bCs/>
          <w:sz w:val="27"/>
          <w:szCs w:val="27"/>
        </w:rPr>
        <w:t>процедуры проверки достоверности определения сметной стоимости капитального ремонта</w:t>
      </w:r>
      <w:proofErr w:type="gramEnd"/>
      <w:r w:rsidRPr="00E50B23">
        <w:rPr>
          <w:rFonts w:ascii="Times New Roman" w:hAnsi="Times New Roman" w:cs="Times New Roman"/>
          <w:bCs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>б) положительное заключение государственной экспертизы получили все вышеперечисленные объекты, кроме тех, которые в настоящее время находятся на проверке (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4-квартирные жилые дома ул. Дражников, 6А, ул. Дражников, 12Б, ул. Механическая, 2Б, п. Новая Калами, а также квартиры №1, 3, 4 в 4-квартирном жилом доме в п. Вангаш по ул. Студенческая, 12; квартира №2 в 4-квартирном жилом доме в п. Брянка по ул. Нагорная, 18)</w:t>
      </w:r>
      <w:r w:rsidRPr="00E50B23">
        <w:rPr>
          <w:rFonts w:ascii="Times New Roman" w:hAnsi="Times New Roman" w:cs="Times New Roman"/>
          <w:bCs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>в) разработана аукционная документация, объявлены аукционы и выбраны подрядчики на капитальный ремонт жилых объектов, получивших положительное заключение.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Так, за </w:t>
      </w:r>
      <w:r w:rsidRPr="00E50B23">
        <w:rPr>
          <w:rFonts w:ascii="Times New Roman" w:hAnsi="Times New Roman" w:cs="Times New Roman"/>
          <w:bCs/>
          <w:sz w:val="27"/>
          <w:szCs w:val="27"/>
          <w:lang w:val="en-US"/>
        </w:rPr>
        <w:t>I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полугодие 2018 года был выполнен капитальный ремонт жилья на общую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_2,585 млн. рублей</w:t>
      </w:r>
      <w:r w:rsidRPr="00E50B23">
        <w:rPr>
          <w:rFonts w:ascii="Times New Roman" w:hAnsi="Times New Roman" w:cs="Times New Roman"/>
          <w:bCs/>
          <w:sz w:val="27"/>
          <w:szCs w:val="27"/>
        </w:rPr>
        <w:t>, в том числе:</w:t>
      </w:r>
    </w:p>
    <w:p w:rsidR="00E50B23" w:rsidRPr="00E50B23" w:rsidRDefault="00E50B23" w:rsidP="00E50B23">
      <w:pPr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16-квартирного жилого дома в п. Тея по ул. Школьная, 1А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706,1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color w:val="FF0000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на сумму 0,394 млн. руб.;</w:t>
      </w:r>
    </w:p>
    <w:p w:rsidR="00E50B23" w:rsidRPr="00E50B23" w:rsidRDefault="00E50B23" w:rsidP="00E50B23">
      <w:pPr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10-квартирного жилого дома в п. Новая Калами по ул. Юбилейная, 45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338,0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на сумму 1,373 млн. руб.;</w:t>
      </w:r>
    </w:p>
    <w:p w:rsidR="00E50B23" w:rsidRPr="00E50B23" w:rsidRDefault="00E50B23" w:rsidP="00E50B23">
      <w:pPr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2-квартирного жилого дома по ул. Лесная, 8 в п. Брянка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93,6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 xml:space="preserve">на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сумму 0,130 млн. руб.;</w:t>
      </w:r>
    </w:p>
    <w:p w:rsidR="00E50B23" w:rsidRPr="00E50B23" w:rsidRDefault="00E50B23" w:rsidP="00E50B23">
      <w:pPr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квартиры №1 в 2-квартирном жилом доме в п. Тея по ул. Геологическая, 9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47,1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на сумму 0,268 млн. руб.;</w:t>
      </w:r>
    </w:p>
    <w:p w:rsidR="00E50B23" w:rsidRPr="00E50B23" w:rsidRDefault="00E50B23" w:rsidP="00E50B23">
      <w:pPr>
        <w:numPr>
          <w:ilvl w:val="0"/>
          <w:numId w:val="24"/>
        </w:numPr>
        <w:ind w:left="0"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квартиры №1 в 2-квартирном жилом доме в п. Вангаш по ул. Центральная, 19 (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S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=</w:t>
      </w:r>
      <w:r w:rsidRPr="00E50B23">
        <w:rPr>
          <w:rFonts w:ascii="Times New Roman" w:hAnsi="Times New Roman" w:cs="Times New Roman"/>
          <w:sz w:val="27"/>
          <w:szCs w:val="27"/>
        </w:rPr>
        <w:t>38,9 м</w:t>
      </w:r>
      <w:proofErr w:type="gramStart"/>
      <w:r w:rsidRPr="00E50B23">
        <w:rPr>
          <w:rFonts w:ascii="Times New Roman" w:hAnsi="Times New Roman" w:cs="Times New Roman"/>
          <w:sz w:val="27"/>
          <w:szCs w:val="27"/>
          <w:vertAlign w:val="superscript"/>
        </w:rPr>
        <w:t>2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)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на сумму 0,419 млн. руб.</w:t>
      </w:r>
    </w:p>
    <w:p w:rsidR="00E50B23" w:rsidRPr="00E50B23" w:rsidRDefault="00E50B23" w:rsidP="00E50B23">
      <w:pPr>
        <w:ind w:firstLine="709"/>
        <w:jc w:val="center"/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</w:pP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lastRenderedPageBreak/>
        <w:t>Модернизация объектов коммунальной инфраструктуры</w:t>
      </w:r>
    </w:p>
    <w:p w:rsidR="00E50B23" w:rsidRPr="00E50B23" w:rsidRDefault="00E50B23" w:rsidP="00E50B23">
      <w:pPr>
        <w:ind w:firstLine="709"/>
        <w:jc w:val="center"/>
        <w:rPr>
          <w:rFonts w:ascii="Times New Roman" w:eastAsia="Calibri" w:hAnsi="Times New Roman" w:cs="Times New Roman"/>
          <w:b/>
          <w:color w:val="FF0000"/>
          <w:sz w:val="27"/>
          <w:szCs w:val="27"/>
          <w:u w:val="single"/>
          <w:lang w:eastAsia="en-US"/>
        </w:rPr>
      </w:pP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hAnsi="Times New Roman" w:cs="Times New Roman"/>
          <w:bCs/>
          <w:iCs/>
          <w:sz w:val="27"/>
          <w:szCs w:val="27"/>
          <w:u w:val="single"/>
        </w:rPr>
        <w:t xml:space="preserve">1. В рамках реализации 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 xml:space="preserve">муниципальной программы </w:t>
      </w:r>
      <w:r w:rsidRPr="00E50B23">
        <w:rPr>
          <w:rFonts w:ascii="Times New Roman" w:eastAsia="Calibri" w:hAnsi="Times New Roman" w:cs="Times New Roman"/>
          <w:sz w:val="27"/>
          <w:szCs w:val="27"/>
          <w:u w:val="single"/>
        </w:rPr>
        <w:t>«Реформирование и модернизация жилищно-коммунального хозяйства и повышение энергетической эффективности»</w:t>
      </w:r>
      <w:r w:rsidRPr="00E50B23">
        <w:rPr>
          <w:rFonts w:ascii="Times New Roman" w:hAnsi="Times New Roman" w:cs="Times New Roman"/>
          <w:sz w:val="27"/>
          <w:szCs w:val="27"/>
        </w:rPr>
        <w:t xml:space="preserve"> на 2018 год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предусмотрены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следующие мероприятия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 xml:space="preserve"> на сумму 332,965 млн. руб.,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в том числе: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1) Строительство объектов жилищно-коммунального хозяйства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на сумму 326,979 млн. руб.</w:t>
      </w:r>
      <w:r w:rsidRPr="00E50B23">
        <w:rPr>
          <w:rFonts w:ascii="Times New Roman" w:hAnsi="Times New Roman" w:cs="Times New Roman"/>
          <w:sz w:val="27"/>
          <w:szCs w:val="27"/>
        </w:rPr>
        <w:t>, в том числе: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>а) строительство полигона твердых коммунальных отходов в п. Брянка, с подготовкой проектной документации и получением положительного заключения государственной экспертизы на строительство</w:t>
      </w:r>
      <w:r w:rsidRPr="00E50B23">
        <w:rPr>
          <w:rFonts w:ascii="Times New Roman" w:hAnsi="Times New Roman" w:cs="Times New Roman"/>
          <w:color w:val="FF0000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sz w:val="27"/>
          <w:szCs w:val="27"/>
        </w:rPr>
        <w:t xml:space="preserve">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7,0 млн. руб.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 проведен аукцион, по результатам которого выбран подрядчик для выполнения работ по строительству полигона ТКО</w:t>
      </w:r>
      <w:r w:rsidRPr="00E50B23">
        <w:rPr>
          <w:rFonts w:ascii="Times New Roman" w:hAnsi="Times New Roman" w:cs="Times New Roman"/>
          <w:bCs/>
          <w:sz w:val="27"/>
          <w:szCs w:val="27"/>
        </w:rPr>
        <w:t>;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б) подготовка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строительство полигона твердых коммунальных отходов в п. Новая Калами 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4,0 млн. руб.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</w:rPr>
        <w:t>проведена работа по оформлению земельного участка в муниципальную собственность,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строительство объекта планируется начать </w:t>
      </w:r>
      <w:r w:rsidRPr="00E50B23">
        <w:rPr>
          <w:rFonts w:ascii="Times New Roman" w:hAnsi="Times New Roman" w:cs="Times New Roman"/>
          <w:sz w:val="27"/>
          <w:szCs w:val="27"/>
        </w:rPr>
        <w:t>в 2019 году</w:t>
      </w:r>
      <w:r w:rsidRPr="00E50B23">
        <w:rPr>
          <w:rFonts w:ascii="Times New Roman" w:hAnsi="Times New Roman" w:cs="Times New Roman"/>
          <w:bCs/>
          <w:sz w:val="27"/>
          <w:szCs w:val="27"/>
        </w:rPr>
        <w:t>;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E50B23">
        <w:rPr>
          <w:rFonts w:ascii="Times New Roman" w:hAnsi="Times New Roman" w:cs="Times New Roman"/>
          <w:sz w:val="27"/>
          <w:szCs w:val="27"/>
        </w:rPr>
        <w:t>в) устройство тепловой камеры по ул.</w:t>
      </w:r>
      <w:r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sz w:val="27"/>
          <w:szCs w:val="27"/>
        </w:rPr>
        <w:t xml:space="preserve">Карла Маркса, 50а в гп Северо-Енисейский 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0,250 млн. руб.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</w:rPr>
        <w:t>разработана аукционная документация, срок объявления аукциона конец июля 2018 года;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г) </w:t>
      </w:r>
      <w:r w:rsidRPr="00E50B23">
        <w:rPr>
          <w:rFonts w:ascii="Times New Roman" w:hAnsi="Times New Roman" w:cs="Times New Roman"/>
          <w:sz w:val="27"/>
          <w:szCs w:val="27"/>
        </w:rPr>
        <w:t xml:space="preserve">строительство первой очереди участка надземных инженерных сетей тепловодоснабжения от ЦПК № 1 до тепловой камеры № 133А по ул. Донского в гп Северо-Енисейский 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24,453 млн. руб.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</w:rPr>
        <w:t>разработана аукционная документация, начало выполнения работ планируется в конце июля 2018 года;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д) </w:t>
      </w:r>
      <w:r w:rsidRPr="00E50B23">
        <w:rPr>
          <w:rFonts w:ascii="Times New Roman" w:hAnsi="Times New Roman" w:cs="Times New Roman"/>
          <w:sz w:val="27"/>
          <w:szCs w:val="27"/>
        </w:rPr>
        <w:t xml:space="preserve">подготовка проектной документации с получением положительного заключения государственной экспертизы и проведением проверки достоверности определения сметной стоимости на реконструкцию здания котельной в п. Брянка 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5,5 млн. руб.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проведено обследование технического состояния объекта, разработана проектная </w:t>
      </w:r>
      <w:proofErr w:type="gramStart"/>
      <w:r w:rsidRPr="00E50B23">
        <w:rPr>
          <w:rFonts w:ascii="Times New Roman" w:hAnsi="Times New Roman" w:cs="Times New Roman"/>
          <w:bCs/>
          <w:sz w:val="27"/>
          <w:szCs w:val="27"/>
        </w:rPr>
        <w:t>документация</w:t>
      </w:r>
      <w:proofErr w:type="gramEnd"/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и полный пакет документов направлен в</w:t>
      </w:r>
      <w:r w:rsidRPr="00E50B23">
        <w:rPr>
          <w:rFonts w:ascii="Times New Roman" w:hAnsi="Times New Roman" w:cs="Times New Roman"/>
          <w:sz w:val="27"/>
          <w:szCs w:val="27"/>
        </w:rPr>
        <w:t xml:space="preserve"> КГАУ «Красноярская краевая государственная экспертиза»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для прохождения процедуры проверки достоверности определения сметной стоимости капитального ремонта;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е) </w:t>
      </w:r>
      <w:r w:rsidRPr="00E50B23">
        <w:rPr>
          <w:rFonts w:ascii="Times New Roman" w:hAnsi="Times New Roman" w:cs="Times New Roman"/>
          <w:sz w:val="27"/>
          <w:szCs w:val="27"/>
        </w:rPr>
        <w:t xml:space="preserve">строительство 3–й очереди расходного склада нефтепродуктов </w:t>
      </w:r>
      <w:proofErr w:type="spellStart"/>
      <w:r w:rsidRPr="00E50B23">
        <w:rPr>
          <w:rFonts w:ascii="Times New Roman" w:hAnsi="Times New Roman" w:cs="Times New Roman"/>
          <w:sz w:val="27"/>
          <w:szCs w:val="27"/>
        </w:rPr>
        <w:t>п</w:t>
      </w:r>
      <w:proofErr w:type="gramStart"/>
      <w:r w:rsidRPr="00E50B23">
        <w:rPr>
          <w:rFonts w:ascii="Times New Roman" w:hAnsi="Times New Roman" w:cs="Times New Roman"/>
          <w:sz w:val="27"/>
          <w:szCs w:val="27"/>
        </w:rPr>
        <w:t>.Е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нашимо</w:t>
      </w:r>
      <w:proofErr w:type="spellEnd"/>
      <w:r w:rsidRPr="00E50B23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182,75 млн. руб.</w:t>
      </w:r>
      <w:r w:rsidRPr="00E50B23">
        <w:rPr>
          <w:rFonts w:ascii="Times New Roman" w:hAnsi="Times New Roman" w:cs="Times New Roman"/>
          <w:sz w:val="27"/>
          <w:szCs w:val="27"/>
        </w:rPr>
        <w:t xml:space="preserve"> По данному объекту </w:t>
      </w:r>
      <w:r w:rsidRPr="00E50B23">
        <w:rPr>
          <w:rFonts w:ascii="Times New Roman" w:hAnsi="Times New Roman" w:cs="Times New Roman"/>
          <w:bCs/>
          <w:sz w:val="27"/>
          <w:szCs w:val="27"/>
        </w:rPr>
        <w:t>проведен аукцион, по результатам которого выбран подрядчик ООО «</w:t>
      </w:r>
      <w:proofErr w:type="spellStart"/>
      <w:r w:rsidRPr="00E50B23">
        <w:rPr>
          <w:rFonts w:ascii="Times New Roman" w:hAnsi="Times New Roman" w:cs="Times New Roman"/>
          <w:bCs/>
          <w:sz w:val="27"/>
          <w:szCs w:val="27"/>
        </w:rPr>
        <w:t>ЭлектроМонтажСтрой</w:t>
      </w:r>
      <w:proofErr w:type="spellEnd"/>
      <w:r w:rsidRPr="00E50B23">
        <w:rPr>
          <w:rFonts w:ascii="Times New Roman" w:hAnsi="Times New Roman" w:cs="Times New Roman"/>
          <w:bCs/>
          <w:sz w:val="27"/>
          <w:szCs w:val="27"/>
        </w:rPr>
        <w:t xml:space="preserve">», г. Красноярск, заключен муниципальный контракт </w:t>
      </w:r>
      <w:r w:rsidRPr="00E50B23">
        <w:rPr>
          <w:rFonts w:ascii="Times New Roman" w:hAnsi="Times New Roman" w:cs="Times New Roman"/>
          <w:sz w:val="27"/>
          <w:szCs w:val="27"/>
        </w:rPr>
        <w:t xml:space="preserve">от 13.04.2018 </w:t>
      </w:r>
      <w:r w:rsidRPr="00E50B23">
        <w:rPr>
          <w:rFonts w:ascii="Times New Roman" w:hAnsi="Times New Roman" w:cs="Times New Roman"/>
          <w:bCs/>
          <w:sz w:val="27"/>
          <w:szCs w:val="27"/>
        </w:rPr>
        <w:t>№</w:t>
      </w:r>
      <w:r w:rsidRPr="00E50B23">
        <w:rPr>
          <w:rFonts w:ascii="Times New Roman" w:hAnsi="Times New Roman" w:cs="Times New Roman"/>
          <w:sz w:val="27"/>
          <w:szCs w:val="27"/>
        </w:rPr>
        <w:t>922251.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</w:rPr>
        <w:t xml:space="preserve"> начат третий, заключительный этап строительства объекта, по состоянию на 30.06.2018 подрядчик предоставил в МКУ «Служба заказчика-застройщика Северо-Енисейского района»</w:t>
      </w:r>
      <w:r w:rsidRPr="00E50B23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sz w:val="27"/>
          <w:szCs w:val="27"/>
        </w:rPr>
        <w:t xml:space="preserve">формы КС-2 и КС-3, профинансировано и освоено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22,035 млн. рублей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E50B23">
        <w:rPr>
          <w:rFonts w:ascii="Times New Roman" w:hAnsi="Times New Roman" w:cs="Times New Roman"/>
          <w:sz w:val="27"/>
          <w:szCs w:val="27"/>
        </w:rPr>
        <w:lastRenderedPageBreak/>
        <w:t xml:space="preserve">ж) строительство водозабора подземных вод для хозяйственно-питьевого снабжения гп Северо-Енисейский на общую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102,977 млн</w:t>
      </w:r>
      <w:proofErr w:type="gramStart"/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.р</w:t>
      </w:r>
      <w:proofErr w:type="gramEnd"/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ублей</w:t>
      </w:r>
      <w:r w:rsidRPr="00E50B23">
        <w:rPr>
          <w:rFonts w:ascii="Times New Roman" w:hAnsi="Times New Roman" w:cs="Times New Roman"/>
          <w:sz w:val="27"/>
          <w:szCs w:val="27"/>
        </w:rPr>
        <w:t xml:space="preserve">, в том числе: краевой бюджет –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45,0 млн. рублей</w:t>
      </w:r>
      <w:r w:rsidRPr="00E50B23">
        <w:rPr>
          <w:rFonts w:ascii="Times New Roman" w:hAnsi="Times New Roman" w:cs="Times New Roman"/>
          <w:sz w:val="27"/>
          <w:szCs w:val="27"/>
        </w:rPr>
        <w:t xml:space="preserve">, местный бюджет –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57,977 млн. рублей</w:t>
      </w:r>
      <w:r w:rsidRPr="00E50B23">
        <w:rPr>
          <w:rFonts w:ascii="Times New Roman" w:hAnsi="Times New Roman" w:cs="Times New Roman"/>
          <w:sz w:val="27"/>
          <w:szCs w:val="27"/>
        </w:rPr>
        <w:t>. В течение отчетного периода была разработана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аукционная документация,</w:t>
      </w:r>
      <w:r w:rsidRPr="00E50B23">
        <w:rPr>
          <w:rFonts w:ascii="Times New Roman" w:hAnsi="Times New Roman" w:cs="Times New Roman"/>
          <w:sz w:val="27"/>
          <w:szCs w:val="27"/>
        </w:rPr>
        <w:t xml:space="preserve"> объявлен аукцион, начало выполнения работ запланировано на август 2018 года.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E50B23">
        <w:rPr>
          <w:rFonts w:ascii="Times New Roman" w:hAnsi="Times New Roman" w:cs="Times New Roman"/>
          <w:sz w:val="27"/>
          <w:szCs w:val="27"/>
          <w:u w:val="single"/>
        </w:rPr>
        <w:t>2) На 2018 год предусмотрен</w:t>
      </w:r>
      <w:r w:rsidRPr="00E50B23">
        <w:rPr>
          <w:rFonts w:ascii="Times New Roman" w:hAnsi="Times New Roman" w:cs="Times New Roman"/>
          <w:sz w:val="27"/>
          <w:szCs w:val="27"/>
        </w:rPr>
        <w:t xml:space="preserve"> в рамках муниципальной программы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</w:rPr>
        <w:t xml:space="preserve">«Реформирование и модернизация жилищно-коммунального хозяйства и повышение энергетической эффективности» 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>капитальный ремонт объектов жилищно-коммунального хозяйства района</w:t>
      </w:r>
      <w:r w:rsidRPr="00E50B23">
        <w:rPr>
          <w:rFonts w:ascii="Times New Roman" w:hAnsi="Times New Roman" w:cs="Times New Roman"/>
          <w:color w:val="FF0000"/>
          <w:sz w:val="27"/>
          <w:szCs w:val="27"/>
          <w:u w:val="single"/>
        </w:rPr>
        <w:t xml:space="preserve"> 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>на сумму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 xml:space="preserve"> 4,986 млн. руб.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>, в том числе: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а) капитальный ремонт участка </w:t>
      </w:r>
      <w:r w:rsidRPr="00E50B23">
        <w:rPr>
          <w:rFonts w:ascii="Times New Roman" w:hAnsi="Times New Roman" w:cs="Times New Roman"/>
          <w:sz w:val="27"/>
          <w:szCs w:val="27"/>
        </w:rPr>
        <w:t>сети теплосети от ул</w:t>
      </w:r>
      <w:proofErr w:type="gramStart"/>
      <w:r w:rsidRPr="00E50B23">
        <w:rPr>
          <w:rFonts w:ascii="Times New Roman" w:hAnsi="Times New Roman" w:cs="Times New Roman"/>
          <w:sz w:val="27"/>
          <w:szCs w:val="27"/>
        </w:rPr>
        <w:t>.Л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енина, 2 до ул.Ленина, 8, протяженностью 342 м., в гп Северо-Енисейский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1,112 млн. руб.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Подготовлена аукционная документация, объявлен аукцион, выбран подрядчик – ООО «</w:t>
      </w:r>
      <w:proofErr w:type="spellStart"/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Электромонтажстрой</w:t>
      </w:r>
      <w:proofErr w:type="spellEnd"/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», г. Красноярск. Подрядчик приступил к выполнению работ;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б)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капитальный ремонт участка </w:t>
      </w:r>
      <w:r w:rsidRPr="00E50B23">
        <w:rPr>
          <w:rFonts w:ascii="Times New Roman" w:hAnsi="Times New Roman" w:cs="Times New Roman"/>
          <w:sz w:val="27"/>
          <w:szCs w:val="27"/>
        </w:rPr>
        <w:t>теплосети от здания котельной до ТК № 3, протяженностью 100 м., в п. Новая Калами на сумму</w:t>
      </w:r>
      <w:r w:rsidRPr="00E50B2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1,186 млн. руб</w:t>
      </w:r>
      <w:r w:rsidRPr="00E50B23">
        <w:rPr>
          <w:rFonts w:ascii="Times New Roman" w:hAnsi="Times New Roman" w:cs="Times New Roman"/>
          <w:b/>
          <w:sz w:val="27"/>
          <w:szCs w:val="27"/>
        </w:rPr>
        <w:t>.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документация, объявлен аукцион, выбран подрядчик – ООО «</w:t>
      </w:r>
      <w:proofErr w:type="spellStart"/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Электромонтажстрой</w:t>
      </w:r>
      <w:proofErr w:type="spellEnd"/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», г. Красноярск. Подрядчик приступил к выполнению работ;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в) капитальный ремонт участка </w:t>
      </w:r>
      <w:r w:rsidRPr="00E50B23">
        <w:rPr>
          <w:rFonts w:ascii="Times New Roman" w:hAnsi="Times New Roman" w:cs="Times New Roman"/>
          <w:sz w:val="27"/>
          <w:szCs w:val="27"/>
        </w:rPr>
        <w:t xml:space="preserve">теплосети от ТК № 3 до ТК № 6, протяженностью 45 м., в п. Новая Калами 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0,281 млн. руб</w:t>
      </w:r>
      <w:r w:rsidRPr="00E50B23">
        <w:rPr>
          <w:rFonts w:ascii="Times New Roman" w:hAnsi="Times New Roman" w:cs="Times New Roman"/>
          <w:sz w:val="27"/>
          <w:szCs w:val="27"/>
        </w:rPr>
        <w:t xml:space="preserve">.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документация, объявлен аукцион, выбран подрядчик – МУП «УККР», гп Северо-Енисейский, подрядчик приступил к выполнению работ;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г) капитальный ремонт участка </w:t>
      </w:r>
      <w:r w:rsidRPr="00E50B23">
        <w:rPr>
          <w:rFonts w:ascii="Times New Roman" w:hAnsi="Times New Roman" w:cs="Times New Roman"/>
          <w:sz w:val="27"/>
          <w:szCs w:val="27"/>
        </w:rPr>
        <w:t xml:space="preserve">теплосети от ТК № 6 до ТК № 7, протяженностью 45 м., в п. Новая Калами на сумму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0,279 млн. руб</w:t>
      </w:r>
      <w:r w:rsidRPr="00E50B23">
        <w:rPr>
          <w:rFonts w:ascii="Times New Roman" w:hAnsi="Times New Roman" w:cs="Times New Roman"/>
          <w:sz w:val="27"/>
          <w:szCs w:val="27"/>
        </w:rPr>
        <w:t>.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Подготовлена аукционная документация, объявлен аукцион, выбран подрядчик – МУП «УККР», гп Северо-Енисейский, подрядчик приступил к выполнению работ;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д)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капитальный ремонт участка </w:t>
      </w:r>
      <w:r w:rsidRPr="00E50B23">
        <w:rPr>
          <w:rFonts w:ascii="Times New Roman" w:hAnsi="Times New Roman" w:cs="Times New Roman"/>
          <w:sz w:val="27"/>
          <w:szCs w:val="27"/>
        </w:rPr>
        <w:t>сети холодного водоснабжения от ул</w:t>
      </w:r>
      <w:proofErr w:type="gramStart"/>
      <w:r w:rsidRPr="00E50B23">
        <w:rPr>
          <w:rFonts w:ascii="Times New Roman" w:hAnsi="Times New Roman" w:cs="Times New Roman"/>
          <w:sz w:val="27"/>
          <w:szCs w:val="27"/>
        </w:rPr>
        <w:t>.Л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енина, 2 до ул. Ленина, 8, протяженностью 171 м., в гп Северо-Енисейский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0,292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документация, объявлен аукцион, выбран подрядчик – ООО РСК «СТРАТЕГИЯ», г. Красноярск, подрядчик приступил к выполнению работ;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>е) капитальный ремонт участка теплосети от здания муниципального бюджетного дошкольного образовательного учреждения «Новокаламинский детский сад № 7» до ул. Нагорная, 9</w:t>
      </w:r>
      <w:proofErr w:type="gramStart"/>
      <w:r w:rsidRPr="00E50B23">
        <w:rPr>
          <w:rFonts w:ascii="Times New Roman" w:hAnsi="Times New Roman" w:cs="Times New Roman"/>
          <w:sz w:val="27"/>
          <w:szCs w:val="27"/>
        </w:rPr>
        <w:t xml:space="preserve"> А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 xml:space="preserve"> и 9 Б, протяженностью 150 м, в п. Новая Калами </w:t>
      </w:r>
      <w:r w:rsidRPr="00E50B23">
        <w:rPr>
          <w:rFonts w:ascii="Times New Roman" w:hAnsi="Times New Roman" w:cs="Times New Roman"/>
          <w:bCs/>
          <w:sz w:val="27"/>
          <w:szCs w:val="27"/>
        </w:rPr>
        <w:t>на сумму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0,406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з) капитальный ремонт участка теплосети от здания школьных мастерских, ул. Дражников, 14 до здания муниципального бюджетного дошкольного образовательного учреждения «Новокаламинский детский сад № 7», ул. Нагорная, 9, протяженностью 153 м, в п. Новая Калами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0,410 млн. руб.</w:t>
      </w:r>
      <w:r w:rsidRPr="00E50B2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и)</w:t>
      </w:r>
      <w:r w:rsidRPr="00E50B23">
        <w:rPr>
          <w:rFonts w:ascii="Times New Roman" w:eastAsia="Calibri" w:hAnsi="Times New Roman" w:cs="Times New Roman"/>
          <w:color w:val="FF0000"/>
          <w:sz w:val="27"/>
          <w:szCs w:val="27"/>
          <w:lang w:eastAsia="en-US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>капитальный ремонт участка теплосети от здания магазина №9 по ул. Октябрьская, 20 до проезда к зданию администрации п. Тея и п. Суворовский, ул. Клубная, 1,</w:t>
      </w:r>
      <w:r w:rsidRPr="00E50B23">
        <w:rPr>
          <w:rFonts w:ascii="Times New Roman" w:hAnsi="Times New Roman" w:cs="Times New Roman"/>
          <w:sz w:val="27"/>
          <w:szCs w:val="27"/>
        </w:rPr>
        <w:t xml:space="preserve"> протяженностью 51,2 м, в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 п. Тея </w:t>
      </w:r>
      <w:r w:rsidRPr="00E50B23">
        <w:rPr>
          <w:rFonts w:ascii="Times New Roman" w:hAnsi="Times New Roman" w:cs="Times New Roman"/>
          <w:bCs/>
          <w:sz w:val="27"/>
          <w:szCs w:val="27"/>
        </w:rPr>
        <w:t>на сумму</w:t>
      </w:r>
      <w:r w:rsidRPr="00E50B2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0,194 млн. руб.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Подготовлена аукционная документация, объявление аукциона планируется в августе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lastRenderedPageBreak/>
        <w:t xml:space="preserve">к) капитальный ремонт участка сети холодного водоснабжения от здания магазина №9 по ул. Октябрьская, 20 до проезда к зданию администрации п. Тея и п. Суворовский, ул. Клубная, 1, </w:t>
      </w:r>
      <w:r w:rsidRPr="00E50B23">
        <w:rPr>
          <w:rFonts w:ascii="Times New Roman" w:hAnsi="Times New Roman" w:cs="Times New Roman"/>
          <w:sz w:val="27"/>
          <w:szCs w:val="27"/>
        </w:rPr>
        <w:t>протяженностью 25,6 м, в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п. Тея </w:t>
      </w:r>
      <w:r w:rsidRPr="00E50B23">
        <w:rPr>
          <w:rFonts w:ascii="Times New Roman" w:hAnsi="Times New Roman" w:cs="Times New Roman"/>
          <w:bCs/>
          <w:sz w:val="27"/>
          <w:szCs w:val="27"/>
        </w:rPr>
        <w:t>на сумму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0,044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документация, объявление аукциона планируется в августе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л) капитальный ремонт участка сети холодного водоснабжения, ул. Клубная, 5, протяженностью 25,1 м, в п. Тея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0,032 млн. руб.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Подготовлена аукционная документация, объявление аукциона планируется в августе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м) капитальный ремонт участка теплосети, ул. Клубная, 5, протяженностью 50,2 м, в  п. Тея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0,098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документация, объявление аукциона планируется в августе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>н) капитальный ремонт участка сети водоотведения, ул. Клубная, 5, протяженностью 40,0 м, в п. Тея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0,095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документация, объявление аукциона планируется в августе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о) капитальный ремонт участка сети электроснабжения, ул. Клубная, 5, протяженностью 40,0 м, в п. Тея </w:t>
      </w:r>
      <w:r w:rsidRPr="00E50B23">
        <w:rPr>
          <w:rFonts w:ascii="Times New Roman" w:hAnsi="Times New Roman" w:cs="Times New Roman"/>
          <w:bCs/>
          <w:sz w:val="27"/>
          <w:szCs w:val="27"/>
        </w:rPr>
        <w:t>на сумму</w:t>
      </w:r>
      <w:r w:rsidRPr="00E50B2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0,045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Подготовлена аукционная документация, объявление аукциона планируется в августе</w:t>
      </w:r>
      <w:r w:rsidRPr="00E50B23">
        <w:rPr>
          <w:rFonts w:ascii="Times New Roman" w:hAnsi="Times New Roman" w:cs="Times New Roman"/>
          <w:sz w:val="27"/>
          <w:szCs w:val="27"/>
        </w:rPr>
        <w:t>;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hAnsi="Times New Roman" w:cs="Times New Roman"/>
          <w:sz w:val="27"/>
          <w:szCs w:val="27"/>
        </w:rPr>
        <w:t xml:space="preserve">п) капитальный ремонт здания бани по ул. Центральная, 38 в п. Вангаш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0,512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Разработана проектная </w:t>
      </w:r>
      <w:proofErr w:type="gramStart"/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документация</w:t>
      </w:r>
      <w:proofErr w:type="gramEnd"/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и полный пакет документов направлен в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 xml:space="preserve"> КГАУ «Красноярская краевая государственная экспертиза»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для прохождения процедуры проверки достоверности определения сметной стоимости капитального ремонта</w:t>
      </w:r>
      <w:r w:rsidRPr="00E50B23">
        <w:rPr>
          <w:rFonts w:ascii="Times New Roman" w:hAnsi="Times New Roman" w:cs="Times New Roman"/>
          <w:sz w:val="27"/>
          <w:szCs w:val="27"/>
        </w:rPr>
        <w:t>.</w:t>
      </w:r>
    </w:p>
    <w:p w:rsidR="00E50B23" w:rsidRPr="00E50B23" w:rsidRDefault="00E50B23" w:rsidP="00E50B23">
      <w:pPr>
        <w:ind w:firstLine="709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Кроме расходов на выполнение работ по капитальному ремонту вышеуказанных объектов предусмотрены бюджетные ассигнования на подготовку проектов капитальных ремонтов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на сумму 0,1 млн</w:t>
      </w:r>
      <w:proofErr w:type="gramStart"/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.р</w:t>
      </w:r>
      <w:proofErr w:type="gramEnd"/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уб.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и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на проверку достоверности определения сметной стоимости капитального ремонта </w:t>
      </w:r>
      <w:r w:rsidRPr="00E50B23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на сумму 0,2 млн. руб.</w:t>
      </w:r>
    </w:p>
    <w:p w:rsidR="00E50B23" w:rsidRPr="00E50B23" w:rsidRDefault="00E50B23" w:rsidP="00E50B2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Кроме того, 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</w:rPr>
        <w:t xml:space="preserve"> выполнен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капитальный ремонт </w:t>
      </w:r>
      <w:r w:rsidRPr="00E50B23">
        <w:rPr>
          <w:rFonts w:ascii="Times New Roman" w:hAnsi="Times New Roman" w:cs="Times New Roman"/>
          <w:sz w:val="27"/>
          <w:szCs w:val="27"/>
        </w:rPr>
        <w:t>котельной № 1 по ул. Набережная, 6А в гп Северо-Енисейский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на сумму </w:t>
      </w:r>
      <w:r w:rsidRPr="00E50B23">
        <w:rPr>
          <w:rFonts w:ascii="Times New Roman" w:hAnsi="Times New Roman" w:cs="Times New Roman"/>
          <w:b/>
          <w:bCs/>
          <w:sz w:val="27"/>
          <w:szCs w:val="27"/>
          <w:u w:val="single"/>
        </w:rPr>
        <w:t>1,0 млн. руб.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  <w:u w:val="single"/>
        </w:rPr>
        <w:t>(проект проходит проверку достоверности определения сметной стоимости капитального ремонта)</w:t>
      </w:r>
      <w:r w:rsidRPr="00E50B23">
        <w:rPr>
          <w:rFonts w:ascii="Times New Roman" w:hAnsi="Times New Roman" w:cs="Times New Roman"/>
          <w:sz w:val="27"/>
          <w:szCs w:val="27"/>
        </w:rPr>
        <w:t>.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 xml:space="preserve">2. </w:t>
      </w:r>
      <w:proofErr w:type="gramStart"/>
      <w:r w:rsidRPr="00E50B23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В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 xml:space="preserve"> рамках реализации государственной программы Красноярского края «Реформирование и модернизация жилищно-коммунального хозяйства и повышение энергетической эффективности»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на реализацию неотложных мероприятий по повышению эксплуатационной надежности объектов коммунальной инфраструктуры Северо-Енисейскому району на 2018 год выделена субсидия из </w:t>
      </w:r>
      <w:r w:rsidRPr="00E50B23">
        <w:rPr>
          <w:rFonts w:ascii="Times New Roman" w:hAnsi="Times New Roman" w:cs="Times New Roman"/>
          <w:sz w:val="27"/>
          <w:szCs w:val="27"/>
        </w:rPr>
        <w:t xml:space="preserve">бюджета Красноярского края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и предусмотрено долевое участие бюджета Северо-Енисейского района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на сумму 6,73 млн. руб.</w:t>
      </w:r>
      <w:r w:rsidRPr="00E50B23">
        <w:rPr>
          <w:rFonts w:ascii="Times New Roman" w:hAnsi="Times New Roman" w:cs="Times New Roman"/>
          <w:sz w:val="27"/>
          <w:szCs w:val="27"/>
        </w:rPr>
        <w:t xml:space="preserve"> (краевой бюджет –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6,00 млн. руб</w:t>
      </w:r>
      <w:r w:rsidRPr="00E50B23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E50B23">
        <w:rPr>
          <w:rFonts w:ascii="Times New Roman" w:hAnsi="Times New Roman" w:cs="Times New Roman"/>
          <w:sz w:val="27"/>
          <w:szCs w:val="27"/>
        </w:rPr>
        <w:t xml:space="preserve">, бюджет района – </w:t>
      </w:r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0,73 млн. руб</w:t>
      </w:r>
      <w:proofErr w:type="gramEnd"/>
      <w:r w:rsidRPr="00E50B23">
        <w:rPr>
          <w:rFonts w:ascii="Times New Roman" w:hAnsi="Times New Roman" w:cs="Times New Roman"/>
          <w:b/>
          <w:sz w:val="27"/>
          <w:szCs w:val="27"/>
          <w:u w:val="single"/>
        </w:rPr>
        <w:t>.</w:t>
      </w:r>
      <w:r w:rsidRPr="00E50B23">
        <w:rPr>
          <w:rFonts w:ascii="Times New Roman" w:hAnsi="Times New Roman" w:cs="Times New Roman"/>
          <w:b/>
          <w:sz w:val="27"/>
          <w:szCs w:val="27"/>
        </w:rPr>
        <w:t xml:space="preserve">) 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на выполнение </w:t>
      </w:r>
      <w:r w:rsidRPr="00E50B23">
        <w:rPr>
          <w:rFonts w:ascii="Times New Roman" w:hAnsi="Times New Roman" w:cs="Times New Roman"/>
          <w:sz w:val="27"/>
          <w:szCs w:val="27"/>
        </w:rPr>
        <w:t>к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апитального ремонта </w:t>
      </w:r>
      <w:r w:rsidRPr="00E50B23">
        <w:rPr>
          <w:rFonts w:ascii="Times New Roman" w:hAnsi="Times New Roman" w:cs="Times New Roman"/>
          <w:sz w:val="27"/>
          <w:szCs w:val="27"/>
        </w:rPr>
        <w:t xml:space="preserve">прямоугольного водогрейного котла КВГМ-15 станционного № 2 котельной № 1 по </w:t>
      </w:r>
      <w:proofErr w:type="spellStart"/>
      <w:r w:rsidRPr="00E50B23">
        <w:rPr>
          <w:rFonts w:ascii="Times New Roman" w:hAnsi="Times New Roman" w:cs="Times New Roman"/>
          <w:sz w:val="27"/>
          <w:szCs w:val="27"/>
        </w:rPr>
        <w:t>ул</w:t>
      </w:r>
      <w:proofErr w:type="gramStart"/>
      <w:r w:rsidRPr="00E50B23">
        <w:rPr>
          <w:rFonts w:ascii="Times New Roman" w:hAnsi="Times New Roman" w:cs="Times New Roman"/>
          <w:sz w:val="27"/>
          <w:szCs w:val="27"/>
        </w:rPr>
        <w:t>.Н</w:t>
      </w:r>
      <w:proofErr w:type="gramEnd"/>
      <w:r w:rsidRPr="00E50B23">
        <w:rPr>
          <w:rFonts w:ascii="Times New Roman" w:hAnsi="Times New Roman" w:cs="Times New Roman"/>
          <w:sz w:val="27"/>
          <w:szCs w:val="27"/>
        </w:rPr>
        <w:t>абережная</w:t>
      </w:r>
      <w:proofErr w:type="spellEnd"/>
      <w:r w:rsidRPr="00E50B23">
        <w:rPr>
          <w:rFonts w:ascii="Times New Roman" w:hAnsi="Times New Roman" w:cs="Times New Roman"/>
          <w:sz w:val="27"/>
          <w:szCs w:val="27"/>
        </w:rPr>
        <w:t>, 6А в гп Северо-Енисейский.</w:t>
      </w:r>
    </w:p>
    <w:p w:rsidR="00E50B23" w:rsidRPr="00E50B23" w:rsidRDefault="00E50B23" w:rsidP="00E50B23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Pr="00E50B23">
        <w:rPr>
          <w:rFonts w:ascii="Times New Roman" w:eastAsia="Calibri" w:hAnsi="Times New Roman" w:cs="Times New Roman"/>
          <w:sz w:val="27"/>
          <w:szCs w:val="27"/>
          <w:lang w:val="en-US" w:eastAsia="en-US"/>
        </w:rPr>
        <w:t>I</w:t>
      </w:r>
      <w:r w:rsidRPr="00E50B23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</w:t>
      </w:r>
      <w:r w:rsidRPr="00E50B23">
        <w:rPr>
          <w:rFonts w:ascii="Times New Roman" w:hAnsi="Times New Roman" w:cs="Times New Roman"/>
          <w:sz w:val="27"/>
          <w:szCs w:val="27"/>
        </w:rPr>
        <w:t xml:space="preserve"> </w:t>
      </w:r>
      <w:r w:rsidRPr="00E50B23">
        <w:rPr>
          <w:rFonts w:ascii="Times New Roman" w:hAnsi="Times New Roman" w:cs="Times New Roman"/>
          <w:bCs/>
          <w:sz w:val="27"/>
          <w:szCs w:val="27"/>
        </w:rPr>
        <w:t>выполнены следующие работы: проект на капитальный ремонт вышеуказанного объекта разработан проектной организацией ООО «Архитектура», г. Красноярск и направлен с полным пакетом документов в</w:t>
      </w:r>
      <w:r w:rsidRPr="00E50B23">
        <w:rPr>
          <w:rFonts w:ascii="Times New Roman" w:hAnsi="Times New Roman" w:cs="Times New Roman"/>
          <w:sz w:val="27"/>
          <w:szCs w:val="27"/>
        </w:rPr>
        <w:t xml:space="preserve"> КГАУ «Красноярская краевая государственная экспертиза»</w:t>
      </w:r>
      <w:r w:rsidRPr="00E50B23">
        <w:rPr>
          <w:rFonts w:ascii="Times New Roman" w:hAnsi="Times New Roman" w:cs="Times New Roman"/>
          <w:bCs/>
          <w:sz w:val="27"/>
          <w:szCs w:val="27"/>
        </w:rPr>
        <w:t xml:space="preserve"> для прохождения процедуры проверки достоверности определения сметной стоимости капитального ремонта; проведены конкурсные процедуры и определен подрядчик – МУП </w:t>
      </w:r>
      <w:r w:rsidRPr="00E50B23">
        <w:rPr>
          <w:rFonts w:ascii="Times New Roman" w:hAnsi="Times New Roman" w:cs="Times New Roman"/>
          <w:bCs/>
          <w:sz w:val="27"/>
          <w:szCs w:val="27"/>
        </w:rPr>
        <w:lastRenderedPageBreak/>
        <w:t>«УККР» с которым был заключен муниципальный контракт.</w:t>
      </w:r>
      <w:proofErr w:type="gramEnd"/>
      <w:r w:rsidRPr="00E50B23">
        <w:rPr>
          <w:rFonts w:ascii="Times New Roman" w:hAnsi="Times New Roman" w:cs="Times New Roman"/>
          <w:bCs/>
          <w:sz w:val="27"/>
          <w:szCs w:val="27"/>
        </w:rPr>
        <w:t xml:space="preserve"> Работы по капитальному ремонту котла </w:t>
      </w:r>
      <w:r w:rsidRPr="00E50B23">
        <w:rPr>
          <w:rFonts w:ascii="Times New Roman" w:hAnsi="Times New Roman" w:cs="Times New Roman"/>
          <w:sz w:val="27"/>
          <w:szCs w:val="27"/>
        </w:rPr>
        <w:t xml:space="preserve">КВГМ-15 </w:t>
      </w:r>
      <w:r w:rsidRPr="00E50B23">
        <w:rPr>
          <w:rFonts w:ascii="Times New Roman" w:hAnsi="Times New Roman" w:cs="Times New Roman"/>
          <w:bCs/>
          <w:sz w:val="27"/>
          <w:szCs w:val="27"/>
        </w:rPr>
        <w:t>будут завершены до начала отопительного сезона в Северо-Енисейском районе в сентябре 2018 года.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</w:p>
    <w:p w:rsidR="00454BE2" w:rsidRPr="00454BE2" w:rsidRDefault="00454BE2" w:rsidP="00454BE2">
      <w:pPr>
        <w:tabs>
          <w:tab w:val="left" w:pos="993"/>
        </w:tabs>
        <w:ind w:firstLine="709"/>
        <w:jc w:val="center"/>
        <w:rPr>
          <w:rFonts w:ascii="Times New Roman" w:hAnsi="Times New Roman"/>
          <w:b/>
          <w:sz w:val="27"/>
          <w:szCs w:val="27"/>
          <w:u w:val="single"/>
        </w:rPr>
      </w:pPr>
      <w:r w:rsidRPr="00454BE2">
        <w:rPr>
          <w:rFonts w:ascii="Times New Roman" w:hAnsi="Times New Roman"/>
          <w:b/>
          <w:sz w:val="27"/>
          <w:szCs w:val="27"/>
          <w:u w:val="single"/>
        </w:rPr>
        <w:t xml:space="preserve">Строительство объектов </w:t>
      </w:r>
      <w:r w:rsidR="00815C8E">
        <w:rPr>
          <w:rFonts w:ascii="Times New Roman" w:hAnsi="Times New Roman"/>
          <w:b/>
          <w:sz w:val="27"/>
          <w:szCs w:val="27"/>
          <w:u w:val="single"/>
        </w:rPr>
        <w:t xml:space="preserve">социального, </w:t>
      </w:r>
      <w:r w:rsidRPr="00454BE2">
        <w:rPr>
          <w:rFonts w:ascii="Times New Roman" w:hAnsi="Times New Roman"/>
          <w:b/>
          <w:sz w:val="27"/>
          <w:szCs w:val="27"/>
          <w:u w:val="single"/>
        </w:rPr>
        <w:t>гражданского и производственного назначения</w:t>
      </w:r>
    </w:p>
    <w:p w:rsidR="00E21100" w:rsidRDefault="00E21100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</w:p>
    <w:p w:rsid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sz w:val="27"/>
          <w:szCs w:val="27"/>
        </w:rPr>
        <w:t xml:space="preserve">Наряду со строительством и </w:t>
      </w:r>
      <w:r w:rsidR="00815C8E">
        <w:rPr>
          <w:rFonts w:ascii="Times New Roman" w:hAnsi="Times New Roman"/>
          <w:sz w:val="27"/>
          <w:szCs w:val="27"/>
        </w:rPr>
        <w:t>ремонтами объектов жилого фонда</w:t>
      </w:r>
      <w:r w:rsidRPr="00454BE2">
        <w:rPr>
          <w:rFonts w:ascii="Times New Roman" w:hAnsi="Times New Roman"/>
          <w:sz w:val="27"/>
          <w:szCs w:val="27"/>
        </w:rPr>
        <w:t xml:space="preserve"> и жилищно-коммунального хозяйства, в Северо-Енисейском районе ежегодно ведутся работы по строительству объектов</w:t>
      </w:r>
      <w:r w:rsidR="00815C8E">
        <w:rPr>
          <w:rFonts w:ascii="Times New Roman" w:hAnsi="Times New Roman"/>
          <w:sz w:val="27"/>
          <w:szCs w:val="27"/>
        </w:rPr>
        <w:t xml:space="preserve"> социального,</w:t>
      </w:r>
      <w:r w:rsidRPr="00454BE2">
        <w:rPr>
          <w:rFonts w:ascii="Times New Roman" w:hAnsi="Times New Roman"/>
          <w:sz w:val="27"/>
          <w:szCs w:val="27"/>
        </w:rPr>
        <w:t xml:space="preserve"> гражданского и производственного назначения.</w:t>
      </w:r>
    </w:p>
    <w:p w:rsidR="00815C8E" w:rsidRPr="00454BE2" w:rsidRDefault="00815C8E" w:rsidP="00815C8E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815C8E">
        <w:rPr>
          <w:rFonts w:ascii="Times New Roman" w:hAnsi="Times New Roman"/>
          <w:b/>
          <w:sz w:val="27"/>
          <w:szCs w:val="27"/>
        </w:rPr>
        <w:t xml:space="preserve">В сентябре 2018 года введены в эксплуатацию </w:t>
      </w:r>
      <w:proofErr w:type="gramStart"/>
      <w:r w:rsidRPr="00815C8E">
        <w:rPr>
          <w:rFonts w:ascii="Times New Roman" w:hAnsi="Times New Roman"/>
          <w:b/>
          <w:color w:val="000000"/>
          <w:sz w:val="27"/>
          <w:szCs w:val="27"/>
          <w:u w:val="single"/>
        </w:rPr>
        <w:t>детский</w:t>
      </w:r>
      <w:proofErr w:type="gramEnd"/>
      <w:r w:rsidRPr="00815C8E">
        <w:rPr>
          <w:rFonts w:ascii="Times New Roman" w:hAnsi="Times New Roman"/>
          <w:b/>
          <w:color w:val="000000"/>
          <w:sz w:val="27"/>
          <w:szCs w:val="27"/>
          <w:u w:val="single"/>
        </w:rPr>
        <w:t xml:space="preserve"> сад-ясли №8 «Иволга» на 95 мест</w:t>
      </w:r>
      <w:r w:rsidRPr="00815C8E">
        <w:rPr>
          <w:rFonts w:ascii="Times New Roman" w:hAnsi="Times New Roman"/>
          <w:color w:val="000000"/>
          <w:sz w:val="27"/>
          <w:szCs w:val="27"/>
        </w:rPr>
        <w:t xml:space="preserve"> в гп Северо-Енисейский, а также  здание магазина по ул. Донского, 63В в гп Северо-Енисейский.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454BE2">
        <w:rPr>
          <w:rFonts w:ascii="Times New Roman" w:hAnsi="Times New Roman"/>
          <w:b/>
          <w:sz w:val="27"/>
          <w:szCs w:val="27"/>
        </w:rPr>
        <w:t xml:space="preserve">Начато строительство и реконструкция объектов </w:t>
      </w:r>
      <w:r w:rsidRPr="00454BE2">
        <w:rPr>
          <w:rFonts w:ascii="Times New Roman" w:hAnsi="Times New Roman"/>
          <w:b/>
          <w:sz w:val="27"/>
          <w:szCs w:val="27"/>
          <w:u w:val="single"/>
        </w:rPr>
        <w:t>гражданского</w:t>
      </w:r>
      <w:r w:rsidRPr="00454BE2">
        <w:rPr>
          <w:rFonts w:ascii="Times New Roman" w:hAnsi="Times New Roman"/>
          <w:b/>
          <w:sz w:val="27"/>
          <w:szCs w:val="27"/>
        </w:rPr>
        <w:t xml:space="preserve"> назначения: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color w:val="000000"/>
          <w:sz w:val="27"/>
          <w:szCs w:val="27"/>
        </w:rPr>
        <w:t xml:space="preserve">- строительство здания склада, расположенного в </w:t>
      </w:r>
      <w:proofErr w:type="gramStart"/>
      <w:r w:rsidRPr="00454BE2">
        <w:rPr>
          <w:rFonts w:ascii="Times New Roman" w:hAnsi="Times New Roman"/>
          <w:color w:val="000000"/>
          <w:sz w:val="27"/>
          <w:szCs w:val="27"/>
        </w:rPr>
        <w:t>п</w:t>
      </w:r>
      <w:proofErr w:type="gramEnd"/>
      <w:r w:rsidRPr="00454BE2">
        <w:rPr>
          <w:rFonts w:ascii="Times New Roman" w:hAnsi="Times New Roman"/>
          <w:color w:val="000000"/>
          <w:sz w:val="27"/>
          <w:szCs w:val="27"/>
        </w:rPr>
        <w:t xml:space="preserve"> Брянка, ул. Лесная, 20Б;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sz w:val="27"/>
          <w:szCs w:val="27"/>
        </w:rPr>
        <w:t>- строительство часовни в п. Новая Калами, ул. Нагорная, 9В;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sz w:val="27"/>
          <w:szCs w:val="27"/>
        </w:rPr>
        <w:t xml:space="preserve">- реконструкция ПС 110 </w:t>
      </w:r>
      <w:proofErr w:type="spellStart"/>
      <w:r w:rsidRPr="00454BE2">
        <w:rPr>
          <w:rFonts w:ascii="Times New Roman" w:hAnsi="Times New Roman"/>
          <w:sz w:val="27"/>
          <w:szCs w:val="27"/>
        </w:rPr>
        <w:t>кВ</w:t>
      </w:r>
      <w:proofErr w:type="spellEnd"/>
      <w:r w:rsidRPr="00454BE2">
        <w:rPr>
          <w:rFonts w:ascii="Times New Roman" w:hAnsi="Times New Roman"/>
          <w:sz w:val="27"/>
          <w:szCs w:val="27"/>
        </w:rPr>
        <w:t xml:space="preserve"> "</w:t>
      </w:r>
      <w:proofErr w:type="spellStart"/>
      <w:r w:rsidRPr="00454BE2">
        <w:rPr>
          <w:rFonts w:ascii="Times New Roman" w:hAnsi="Times New Roman"/>
          <w:sz w:val="27"/>
          <w:szCs w:val="27"/>
        </w:rPr>
        <w:t>Викторовское</w:t>
      </w:r>
      <w:proofErr w:type="spellEnd"/>
      <w:r w:rsidRPr="00454BE2">
        <w:rPr>
          <w:rFonts w:ascii="Times New Roman" w:hAnsi="Times New Roman"/>
          <w:sz w:val="27"/>
          <w:szCs w:val="27"/>
        </w:rPr>
        <w:t xml:space="preserve">" с установкой </w:t>
      </w:r>
      <w:proofErr w:type="spellStart"/>
      <w:r w:rsidRPr="00454BE2">
        <w:rPr>
          <w:rFonts w:ascii="Times New Roman" w:hAnsi="Times New Roman"/>
          <w:sz w:val="27"/>
          <w:szCs w:val="27"/>
        </w:rPr>
        <w:t>трасформатора</w:t>
      </w:r>
      <w:proofErr w:type="spellEnd"/>
      <w:r w:rsidRPr="00454BE2">
        <w:rPr>
          <w:rFonts w:ascii="Times New Roman" w:hAnsi="Times New Roman"/>
          <w:sz w:val="27"/>
          <w:szCs w:val="27"/>
        </w:rPr>
        <w:t xml:space="preserve"> 110 кВ, S=16 МВ А и заменой </w:t>
      </w:r>
      <w:proofErr w:type="spellStart"/>
      <w:r w:rsidRPr="00454BE2">
        <w:rPr>
          <w:rFonts w:ascii="Times New Roman" w:hAnsi="Times New Roman"/>
          <w:sz w:val="27"/>
          <w:szCs w:val="27"/>
        </w:rPr>
        <w:t>трасформатора</w:t>
      </w:r>
      <w:proofErr w:type="spellEnd"/>
      <w:r w:rsidRPr="00454BE2">
        <w:rPr>
          <w:rFonts w:ascii="Times New Roman" w:hAnsi="Times New Roman"/>
          <w:sz w:val="27"/>
          <w:szCs w:val="27"/>
        </w:rPr>
        <w:t xml:space="preserve"> 110/35/6 </w:t>
      </w:r>
      <w:proofErr w:type="spellStart"/>
      <w:r w:rsidRPr="00454BE2">
        <w:rPr>
          <w:rFonts w:ascii="Times New Roman" w:hAnsi="Times New Roman"/>
          <w:sz w:val="27"/>
          <w:szCs w:val="27"/>
        </w:rPr>
        <w:t>кВ</w:t>
      </w:r>
      <w:proofErr w:type="spellEnd"/>
      <w:r w:rsidRPr="00454BE2">
        <w:rPr>
          <w:rFonts w:ascii="Times New Roman" w:hAnsi="Times New Roman"/>
          <w:sz w:val="27"/>
          <w:szCs w:val="27"/>
        </w:rPr>
        <w:t xml:space="preserve"> ТД ТН-10000 кВ А на трансформатор 110/35 кВ,  S=16 МВ А. Заход </w:t>
      </w:r>
      <w:proofErr w:type="gramStart"/>
      <w:r w:rsidRPr="00454BE2">
        <w:rPr>
          <w:rFonts w:ascii="Times New Roman" w:hAnsi="Times New Roman"/>
          <w:sz w:val="27"/>
          <w:szCs w:val="27"/>
        </w:rPr>
        <w:t>ВЛ</w:t>
      </w:r>
      <w:proofErr w:type="gramEnd"/>
      <w:r w:rsidRPr="00454BE2">
        <w:rPr>
          <w:rFonts w:ascii="Times New Roman" w:hAnsi="Times New Roman"/>
          <w:sz w:val="27"/>
          <w:szCs w:val="27"/>
        </w:rPr>
        <w:t xml:space="preserve"> 110 кВ на ПС 110/35 </w:t>
      </w:r>
      <w:proofErr w:type="spellStart"/>
      <w:r w:rsidRPr="00454BE2">
        <w:rPr>
          <w:rFonts w:ascii="Times New Roman" w:hAnsi="Times New Roman"/>
          <w:sz w:val="27"/>
          <w:szCs w:val="27"/>
        </w:rPr>
        <w:t>кВ</w:t>
      </w:r>
      <w:proofErr w:type="spellEnd"/>
      <w:r w:rsidRPr="00454BE2">
        <w:rPr>
          <w:rFonts w:ascii="Times New Roman" w:hAnsi="Times New Roman"/>
          <w:sz w:val="27"/>
          <w:szCs w:val="27"/>
        </w:rPr>
        <w:t xml:space="preserve"> "</w:t>
      </w:r>
      <w:proofErr w:type="spellStart"/>
      <w:r w:rsidRPr="00454BE2">
        <w:rPr>
          <w:rFonts w:ascii="Times New Roman" w:hAnsi="Times New Roman"/>
          <w:sz w:val="27"/>
          <w:szCs w:val="27"/>
        </w:rPr>
        <w:t>Викторовское</w:t>
      </w:r>
      <w:proofErr w:type="spellEnd"/>
      <w:r w:rsidRPr="00454BE2">
        <w:rPr>
          <w:rFonts w:ascii="Times New Roman" w:hAnsi="Times New Roman"/>
          <w:sz w:val="27"/>
          <w:szCs w:val="27"/>
        </w:rPr>
        <w:t>";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sz w:val="27"/>
          <w:szCs w:val="27"/>
        </w:rPr>
        <w:t xml:space="preserve">- реконструкция моста через реку Огня на </w:t>
      </w:r>
      <w:proofErr w:type="gramStart"/>
      <w:r w:rsidRPr="00454BE2">
        <w:rPr>
          <w:rFonts w:ascii="Times New Roman" w:hAnsi="Times New Roman"/>
          <w:sz w:val="27"/>
          <w:szCs w:val="27"/>
        </w:rPr>
        <w:t>км</w:t>
      </w:r>
      <w:proofErr w:type="gramEnd"/>
      <w:r w:rsidRPr="00454BE2">
        <w:rPr>
          <w:rFonts w:ascii="Times New Roman" w:hAnsi="Times New Roman"/>
          <w:sz w:val="27"/>
          <w:szCs w:val="27"/>
        </w:rPr>
        <w:t xml:space="preserve"> 0+150 автомобильной дороги </w:t>
      </w:r>
      <w:proofErr w:type="spellStart"/>
      <w:r w:rsidRPr="00454BE2">
        <w:rPr>
          <w:rFonts w:ascii="Times New Roman" w:hAnsi="Times New Roman"/>
          <w:sz w:val="27"/>
          <w:szCs w:val="27"/>
        </w:rPr>
        <w:t>Епишино</w:t>
      </w:r>
      <w:proofErr w:type="spellEnd"/>
      <w:r w:rsidRPr="00454BE2">
        <w:rPr>
          <w:rFonts w:ascii="Times New Roman" w:hAnsi="Times New Roman"/>
          <w:sz w:val="27"/>
          <w:szCs w:val="27"/>
        </w:rPr>
        <w:t>-Северо-Енисейский - Тея;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sz w:val="27"/>
          <w:szCs w:val="27"/>
        </w:rPr>
        <w:t xml:space="preserve">- строительство участка надземных инженерных сетей тепловодоснабжения от ЦПК №1 до тепловой камеры №133-а по ул. Донского в гп </w:t>
      </w:r>
      <w:proofErr w:type="gramStart"/>
      <w:r w:rsidRPr="00454BE2">
        <w:rPr>
          <w:rFonts w:ascii="Times New Roman" w:hAnsi="Times New Roman"/>
          <w:sz w:val="27"/>
          <w:szCs w:val="27"/>
        </w:rPr>
        <w:t>Северо-Енисейский</w:t>
      </w:r>
      <w:proofErr w:type="gramEnd"/>
      <w:r w:rsidRPr="00454BE2">
        <w:rPr>
          <w:rFonts w:ascii="Times New Roman" w:hAnsi="Times New Roman"/>
          <w:sz w:val="27"/>
          <w:szCs w:val="27"/>
        </w:rPr>
        <w:t>.</w:t>
      </w:r>
    </w:p>
    <w:p w:rsid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7"/>
          <w:szCs w:val="27"/>
        </w:rPr>
      </w:pP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b/>
          <w:sz w:val="27"/>
          <w:szCs w:val="27"/>
        </w:rPr>
      </w:pPr>
      <w:r w:rsidRPr="00454BE2">
        <w:rPr>
          <w:rFonts w:ascii="Times New Roman" w:hAnsi="Times New Roman"/>
          <w:b/>
          <w:sz w:val="27"/>
          <w:szCs w:val="27"/>
        </w:rPr>
        <w:t xml:space="preserve">Начато строительство объектов </w:t>
      </w:r>
      <w:r w:rsidRPr="00454BE2">
        <w:rPr>
          <w:rFonts w:ascii="Times New Roman" w:hAnsi="Times New Roman"/>
          <w:b/>
          <w:sz w:val="27"/>
          <w:szCs w:val="27"/>
          <w:u w:val="single"/>
        </w:rPr>
        <w:t>производственного</w:t>
      </w:r>
      <w:r w:rsidRPr="00454BE2">
        <w:rPr>
          <w:rFonts w:ascii="Times New Roman" w:hAnsi="Times New Roman"/>
          <w:b/>
          <w:sz w:val="27"/>
          <w:szCs w:val="27"/>
        </w:rPr>
        <w:t xml:space="preserve"> назначения: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color w:val="000000"/>
          <w:sz w:val="27"/>
          <w:szCs w:val="27"/>
        </w:rPr>
        <w:t>- расходного склада нефтепродуктов в п. Енашимо;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color w:val="000000"/>
          <w:sz w:val="27"/>
          <w:szCs w:val="27"/>
        </w:rPr>
        <w:t>- производственной баз</w:t>
      </w:r>
      <w:proofErr w:type="gramStart"/>
      <w:r w:rsidRPr="00454BE2">
        <w:rPr>
          <w:rFonts w:ascii="Times New Roman" w:hAnsi="Times New Roman"/>
          <w:color w:val="000000"/>
          <w:sz w:val="27"/>
          <w:szCs w:val="27"/>
        </w:rPr>
        <w:t>ы ООО А</w:t>
      </w:r>
      <w:proofErr w:type="gramEnd"/>
      <w:r w:rsidRPr="00454BE2">
        <w:rPr>
          <w:rFonts w:ascii="Times New Roman" w:hAnsi="Times New Roman"/>
          <w:color w:val="000000"/>
          <w:sz w:val="27"/>
          <w:szCs w:val="27"/>
        </w:rPr>
        <w:t>С «Енисей» в составе административного здания, гаража, склада (вторая очередь строительства);</w:t>
      </w:r>
    </w:p>
    <w:p w:rsidR="00454BE2" w:rsidRPr="00454BE2" w:rsidRDefault="00454BE2" w:rsidP="00454BE2">
      <w:pPr>
        <w:tabs>
          <w:tab w:val="left" w:pos="993"/>
        </w:tabs>
        <w:ind w:firstLine="709"/>
        <w:jc w:val="both"/>
        <w:rPr>
          <w:rFonts w:ascii="Times New Roman" w:hAnsi="Times New Roman"/>
          <w:sz w:val="27"/>
          <w:szCs w:val="27"/>
        </w:rPr>
      </w:pPr>
      <w:r w:rsidRPr="00454BE2">
        <w:rPr>
          <w:rFonts w:ascii="Times New Roman" w:hAnsi="Times New Roman"/>
          <w:color w:val="000000"/>
          <w:sz w:val="27"/>
          <w:szCs w:val="27"/>
        </w:rPr>
        <w:t>- здания склада материально-технических ресурсов золотоизвлекательной фабрик</w:t>
      </w:r>
      <w:proofErr w:type="gramStart"/>
      <w:r w:rsidRPr="00454BE2">
        <w:rPr>
          <w:rFonts w:ascii="Times New Roman" w:hAnsi="Times New Roman"/>
          <w:color w:val="000000"/>
          <w:sz w:val="27"/>
          <w:szCs w:val="27"/>
        </w:rPr>
        <w:t>и ООО</w:t>
      </w:r>
      <w:proofErr w:type="gramEnd"/>
      <w:r w:rsidRPr="00454BE2">
        <w:rPr>
          <w:rFonts w:ascii="Times New Roman" w:hAnsi="Times New Roman"/>
          <w:color w:val="000000"/>
          <w:sz w:val="27"/>
          <w:szCs w:val="27"/>
        </w:rPr>
        <w:t xml:space="preserve"> «Соврудник».</w:t>
      </w:r>
    </w:p>
    <w:p w:rsidR="009A1216" w:rsidRPr="00191974" w:rsidRDefault="009A1216" w:rsidP="00D63AF8">
      <w:pPr>
        <w:tabs>
          <w:tab w:val="left" w:pos="324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91974">
        <w:rPr>
          <w:rFonts w:ascii="Times New Roman" w:hAnsi="Times New Roman" w:cs="Times New Roman"/>
          <w:sz w:val="27"/>
          <w:szCs w:val="27"/>
        </w:rPr>
        <w:t xml:space="preserve">Динамика объема отгруженных товаров собственного производства, выполненных работ и услуг собственными силами по разделу </w:t>
      </w:r>
      <w:r w:rsidRPr="00191974">
        <w:rPr>
          <w:rFonts w:ascii="Times New Roman" w:hAnsi="Times New Roman" w:cs="Times New Roman"/>
          <w:sz w:val="27"/>
          <w:szCs w:val="27"/>
          <w:lang w:val="en-US"/>
        </w:rPr>
        <w:t>F</w:t>
      </w:r>
      <w:r w:rsidRPr="00191974">
        <w:rPr>
          <w:rFonts w:ascii="Times New Roman" w:hAnsi="Times New Roman" w:cs="Times New Roman"/>
          <w:sz w:val="27"/>
          <w:szCs w:val="27"/>
        </w:rPr>
        <w:t xml:space="preserve">: Строительство </w:t>
      </w:r>
      <w:proofErr w:type="gramStart"/>
      <w:r w:rsidRPr="00191974">
        <w:rPr>
          <w:rFonts w:ascii="Times New Roman" w:hAnsi="Times New Roman" w:cs="Times New Roman"/>
          <w:sz w:val="27"/>
          <w:szCs w:val="27"/>
        </w:rPr>
        <w:t>представлена</w:t>
      </w:r>
      <w:proofErr w:type="gramEnd"/>
      <w:r w:rsidRPr="00191974">
        <w:rPr>
          <w:rFonts w:ascii="Times New Roman" w:hAnsi="Times New Roman" w:cs="Times New Roman"/>
          <w:sz w:val="27"/>
          <w:szCs w:val="27"/>
        </w:rPr>
        <w:t xml:space="preserve"> в таблице №3.</w:t>
      </w:r>
    </w:p>
    <w:p w:rsidR="00D04028" w:rsidRPr="00BC64BB" w:rsidRDefault="009F6774" w:rsidP="009F6774">
      <w:pPr>
        <w:tabs>
          <w:tab w:val="left" w:pos="560"/>
        </w:tabs>
        <w:jc w:val="center"/>
        <w:rPr>
          <w:rFonts w:ascii="Times New Roman" w:hAnsi="Times New Roman" w:cs="Times New Roman"/>
          <w:b/>
          <w:sz w:val="27"/>
          <w:szCs w:val="27"/>
        </w:rPr>
      </w:pPr>
      <w:r w:rsidRPr="00BC64BB">
        <w:rPr>
          <w:rFonts w:ascii="Times New Roman" w:hAnsi="Times New Roman" w:cs="Times New Roman"/>
          <w:b/>
          <w:sz w:val="27"/>
          <w:szCs w:val="27"/>
        </w:rPr>
        <w:t xml:space="preserve">Объем отгруженных товаров собственного производства, выполненных работ и услуг собственными силами, раздел </w:t>
      </w:r>
      <w:r w:rsidRPr="00BC64BB">
        <w:rPr>
          <w:rFonts w:ascii="Times New Roman" w:hAnsi="Times New Roman" w:cs="Times New Roman"/>
          <w:b/>
          <w:sz w:val="27"/>
          <w:szCs w:val="27"/>
          <w:lang w:val="en-US"/>
        </w:rPr>
        <w:t>F</w:t>
      </w:r>
      <w:r w:rsidR="00B84FB9" w:rsidRPr="00BC64BB">
        <w:rPr>
          <w:rFonts w:ascii="Times New Roman" w:hAnsi="Times New Roman" w:cs="Times New Roman"/>
          <w:b/>
          <w:sz w:val="27"/>
          <w:szCs w:val="27"/>
        </w:rPr>
        <w:t>: С</w:t>
      </w:r>
      <w:r w:rsidRPr="00BC64BB">
        <w:rPr>
          <w:rFonts w:ascii="Times New Roman" w:hAnsi="Times New Roman" w:cs="Times New Roman"/>
          <w:b/>
          <w:sz w:val="27"/>
          <w:szCs w:val="27"/>
        </w:rPr>
        <w:t>троительство (млн. руб.)</w:t>
      </w:r>
    </w:p>
    <w:p w:rsidR="00572270" w:rsidRPr="008F4047" w:rsidRDefault="00572270" w:rsidP="009F6774">
      <w:pPr>
        <w:tabs>
          <w:tab w:val="left" w:pos="560"/>
        </w:tabs>
        <w:jc w:val="center"/>
        <w:rPr>
          <w:sz w:val="10"/>
          <w:szCs w:val="10"/>
          <w:highlight w:val="yellow"/>
        </w:rPr>
      </w:pPr>
    </w:p>
    <w:p w:rsidR="00607EB9" w:rsidRPr="00191974" w:rsidRDefault="00607EB9" w:rsidP="00607EB9">
      <w:pPr>
        <w:tabs>
          <w:tab w:val="left" w:pos="560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191974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9A1216" w:rsidRPr="00191974">
        <w:rPr>
          <w:rFonts w:ascii="Times New Roman" w:hAnsi="Times New Roman" w:cs="Times New Roman"/>
          <w:sz w:val="24"/>
          <w:szCs w:val="24"/>
        </w:rPr>
        <w:t>№</w:t>
      </w:r>
      <w:r w:rsidRPr="00191974">
        <w:rPr>
          <w:rFonts w:ascii="Times New Roman" w:hAnsi="Times New Roman" w:cs="Times New Roman"/>
          <w:sz w:val="24"/>
          <w:szCs w:val="24"/>
        </w:rPr>
        <w:t>3</w:t>
      </w:r>
    </w:p>
    <w:tbl>
      <w:tblPr>
        <w:tblW w:w="9678" w:type="dxa"/>
        <w:tblInd w:w="1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76"/>
        <w:gridCol w:w="850"/>
        <w:gridCol w:w="992"/>
        <w:gridCol w:w="920"/>
        <w:gridCol w:w="854"/>
        <w:gridCol w:w="855"/>
        <w:gridCol w:w="995"/>
        <w:gridCol w:w="998"/>
        <w:gridCol w:w="1138"/>
      </w:tblGrid>
      <w:tr w:rsidR="002A149D" w:rsidRPr="00191974" w:rsidTr="0010514B">
        <w:trPr>
          <w:cantSplit/>
          <w:trHeight w:val="189"/>
        </w:trPr>
        <w:tc>
          <w:tcPr>
            <w:tcW w:w="20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1974" w:rsidRPr="00191974" w:rsidRDefault="0019197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191974" w:rsidRPr="00191974" w:rsidRDefault="00191974" w:rsidP="0019197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2015 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91974" w:rsidRPr="00191974" w:rsidRDefault="00191974" w:rsidP="0019197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2016 </w:t>
            </w:r>
          </w:p>
        </w:tc>
        <w:tc>
          <w:tcPr>
            <w:tcW w:w="92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191974" w:rsidRPr="00191974" w:rsidRDefault="00191974" w:rsidP="00185CF0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4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191974" w:rsidRPr="00191974" w:rsidRDefault="00191974" w:rsidP="00DB5B5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1 пол. 201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</w:p>
        </w:tc>
        <w:tc>
          <w:tcPr>
            <w:tcW w:w="855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191974" w:rsidRPr="00191974" w:rsidRDefault="00191974" w:rsidP="00DB5B54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1 пол. 201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</w:p>
        </w:tc>
        <w:tc>
          <w:tcPr>
            <w:tcW w:w="1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191974" w:rsidRPr="00191974" w:rsidRDefault="00191974" w:rsidP="00B87F5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Темп роста (снижение) %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974" w:rsidRPr="00191974" w:rsidRDefault="0019197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</w:t>
            </w: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год</w:t>
            </w:r>
          </w:p>
          <w:p w:rsidR="00191974" w:rsidRPr="00191974" w:rsidRDefault="00191974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оценка</w:t>
            </w:r>
          </w:p>
        </w:tc>
      </w:tr>
      <w:tr w:rsidR="002A149D" w:rsidRPr="00191974" w:rsidTr="0010514B">
        <w:trPr>
          <w:cantSplit/>
          <w:trHeight w:val="510"/>
        </w:trPr>
        <w:tc>
          <w:tcPr>
            <w:tcW w:w="20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974" w:rsidRPr="00191974" w:rsidRDefault="0019197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974" w:rsidRPr="00191974" w:rsidRDefault="0019197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1974" w:rsidRPr="00191974" w:rsidRDefault="0019197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2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1974" w:rsidRPr="00191974" w:rsidRDefault="0019197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1974" w:rsidRPr="00191974" w:rsidRDefault="0019197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855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974" w:rsidRPr="00191974" w:rsidRDefault="0019197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1974" w:rsidRPr="00191974" w:rsidRDefault="00191974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</w:t>
            </w: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/</w:t>
            </w:r>
          </w:p>
          <w:p w:rsidR="00191974" w:rsidRPr="00191974" w:rsidRDefault="00191974" w:rsidP="00191974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91974">
              <w:rPr>
                <w:rFonts w:ascii="Times New Roman" w:hAnsi="Times New Roman" w:cs="Times New Roman"/>
                <w:b/>
                <w:sz w:val="22"/>
                <w:szCs w:val="22"/>
              </w:rPr>
              <w:t>201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1974" w:rsidRPr="008F4047" w:rsidRDefault="00191974" w:rsidP="00B441CA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F4047">
              <w:rPr>
                <w:rFonts w:ascii="Times New Roman" w:hAnsi="Times New Roman" w:cs="Times New Roman"/>
                <w:b/>
                <w:sz w:val="20"/>
                <w:szCs w:val="20"/>
              </w:rPr>
              <w:t>1 пол. 2018/1 пол. 2017</w:t>
            </w:r>
          </w:p>
        </w:tc>
        <w:tc>
          <w:tcPr>
            <w:tcW w:w="11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974" w:rsidRPr="00191974" w:rsidRDefault="0019197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2A149D" w:rsidRPr="00454BE2" w:rsidTr="0010514B">
        <w:trPr>
          <w:trHeight w:val="2433"/>
        </w:trPr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95583" w:rsidRPr="002A149D" w:rsidRDefault="00191974" w:rsidP="00B87F5C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Объем отгруженных товаров собственного производства, выполненных работ и услуг собственными силами,</w:t>
            </w:r>
          </w:p>
          <w:p w:rsidR="00191974" w:rsidRPr="00454BE2" w:rsidRDefault="00995583" w:rsidP="00B87F5C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РАЗДЕЛ </w:t>
            </w:r>
            <w:r w:rsidR="00191974" w:rsidRPr="002A149D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F</w:t>
            </w:r>
            <w:r w:rsidR="00191974"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>: Строительство</w:t>
            </w:r>
            <w:r w:rsidR="001E656E"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(млн. руб.)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191974" w:rsidRPr="00454BE2" w:rsidRDefault="00191974" w:rsidP="0019197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BE2">
              <w:rPr>
                <w:rFonts w:ascii="Times New Roman" w:hAnsi="Times New Roman" w:cs="Times New Roman"/>
                <w:sz w:val="24"/>
                <w:szCs w:val="24"/>
              </w:rPr>
              <w:t>671,2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1974" w:rsidRPr="00454BE2" w:rsidRDefault="00191974" w:rsidP="00191974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BE2">
              <w:rPr>
                <w:rFonts w:ascii="Times New Roman" w:hAnsi="Times New Roman" w:cs="Times New Roman"/>
                <w:sz w:val="24"/>
                <w:szCs w:val="24"/>
              </w:rPr>
              <w:t>2 583,3</w:t>
            </w:r>
          </w:p>
        </w:tc>
        <w:tc>
          <w:tcPr>
            <w:tcW w:w="9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91974" w:rsidRPr="00454BE2" w:rsidRDefault="00454BE2" w:rsidP="00B87F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603,8</w:t>
            </w:r>
          </w:p>
        </w:tc>
        <w:tc>
          <w:tcPr>
            <w:tcW w:w="85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91974" w:rsidRPr="00454BE2" w:rsidRDefault="00241474" w:rsidP="00B87F5C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BE2">
              <w:rPr>
                <w:rFonts w:ascii="Times New Roman" w:hAnsi="Times New Roman" w:cs="Times New Roman"/>
                <w:bCs/>
                <w:sz w:val="24"/>
                <w:szCs w:val="24"/>
              </w:rPr>
              <w:t>172,2</w:t>
            </w:r>
          </w:p>
        </w:tc>
        <w:tc>
          <w:tcPr>
            <w:tcW w:w="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91974" w:rsidRPr="00454BE2" w:rsidRDefault="00241474" w:rsidP="00B87F5C">
            <w:pPr>
              <w:snapToGrid w:val="0"/>
              <w:ind w:firstLine="105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BE2">
              <w:rPr>
                <w:rFonts w:ascii="Times New Roman" w:hAnsi="Times New Roman" w:cs="Times New Roman"/>
                <w:bCs/>
                <w:sz w:val="24"/>
                <w:szCs w:val="24"/>
              </w:rPr>
              <w:t>225,8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91974" w:rsidRPr="00454BE2" w:rsidRDefault="00454BE2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в 4,3 раза</w:t>
            </w:r>
          </w:p>
        </w:tc>
        <w:tc>
          <w:tcPr>
            <w:tcW w:w="9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191974" w:rsidRPr="00454BE2" w:rsidRDefault="00241474" w:rsidP="00C4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4BE2">
              <w:rPr>
                <w:rFonts w:ascii="Times New Roman" w:hAnsi="Times New Roman" w:cs="Times New Roman"/>
                <w:sz w:val="24"/>
                <w:szCs w:val="24"/>
              </w:rPr>
              <w:t>131,1</w:t>
            </w:r>
          </w:p>
        </w:tc>
        <w:tc>
          <w:tcPr>
            <w:tcW w:w="1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91974" w:rsidRPr="00454BE2" w:rsidRDefault="002F4E40" w:rsidP="001F006F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589,5</w:t>
            </w:r>
          </w:p>
        </w:tc>
      </w:tr>
    </w:tbl>
    <w:p w:rsidR="00454BE2" w:rsidRDefault="00454BE2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01815" w:rsidRDefault="004E6448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95583">
        <w:rPr>
          <w:rFonts w:ascii="Times New Roman" w:hAnsi="Times New Roman" w:cs="Times New Roman"/>
          <w:sz w:val="27"/>
          <w:szCs w:val="27"/>
        </w:rPr>
        <w:t>Объем</w:t>
      </w:r>
      <w:r w:rsidR="00607EB9" w:rsidRPr="00995583">
        <w:rPr>
          <w:rFonts w:ascii="Times New Roman" w:hAnsi="Times New Roman" w:cs="Times New Roman"/>
          <w:sz w:val="27"/>
          <w:szCs w:val="27"/>
        </w:rPr>
        <w:t xml:space="preserve"> отгруженных товаров собственного производства, выполненных работ и услуг собственными силами</w:t>
      </w:r>
      <w:r w:rsidR="00110A4A" w:rsidRPr="00995583">
        <w:rPr>
          <w:rFonts w:ascii="Times New Roman" w:hAnsi="Times New Roman" w:cs="Times New Roman"/>
          <w:sz w:val="27"/>
          <w:szCs w:val="27"/>
        </w:rPr>
        <w:t>, раздел</w:t>
      </w:r>
      <w:r w:rsidR="002133FE">
        <w:rPr>
          <w:rFonts w:ascii="Times New Roman" w:hAnsi="Times New Roman" w:cs="Times New Roman"/>
          <w:sz w:val="27"/>
          <w:szCs w:val="27"/>
        </w:rPr>
        <w:t xml:space="preserve"> </w:t>
      </w:r>
      <w:r w:rsidR="00110A4A" w:rsidRPr="00995583">
        <w:rPr>
          <w:rFonts w:ascii="Times New Roman" w:hAnsi="Times New Roman" w:cs="Times New Roman"/>
          <w:sz w:val="27"/>
          <w:szCs w:val="27"/>
        </w:rPr>
        <w:t xml:space="preserve"> </w:t>
      </w:r>
      <w:r w:rsidR="00110A4A" w:rsidRPr="00995583">
        <w:rPr>
          <w:rFonts w:ascii="Times New Roman" w:hAnsi="Times New Roman" w:cs="Times New Roman"/>
          <w:sz w:val="27"/>
          <w:szCs w:val="27"/>
          <w:lang w:val="en-US"/>
        </w:rPr>
        <w:t>F</w:t>
      </w:r>
      <w:r w:rsidR="00110A4A" w:rsidRPr="00995583">
        <w:rPr>
          <w:rFonts w:ascii="Times New Roman" w:hAnsi="Times New Roman" w:cs="Times New Roman"/>
          <w:sz w:val="27"/>
          <w:szCs w:val="27"/>
        </w:rPr>
        <w:t xml:space="preserve">: </w:t>
      </w:r>
      <w:r w:rsidR="00AC18E8">
        <w:rPr>
          <w:rFonts w:ascii="Times New Roman" w:hAnsi="Times New Roman" w:cs="Times New Roman"/>
          <w:sz w:val="27"/>
          <w:szCs w:val="27"/>
        </w:rPr>
        <w:t>С</w:t>
      </w:r>
      <w:r w:rsidR="00110A4A" w:rsidRPr="00995583">
        <w:rPr>
          <w:rFonts w:ascii="Times New Roman" w:hAnsi="Times New Roman" w:cs="Times New Roman"/>
          <w:sz w:val="27"/>
          <w:szCs w:val="27"/>
        </w:rPr>
        <w:t>троительство</w:t>
      </w:r>
      <w:r w:rsidR="002133FE">
        <w:rPr>
          <w:rFonts w:ascii="Times New Roman" w:hAnsi="Times New Roman" w:cs="Times New Roman"/>
          <w:sz w:val="27"/>
          <w:szCs w:val="27"/>
        </w:rPr>
        <w:t xml:space="preserve"> (млн. руб.) </w:t>
      </w:r>
      <w:r w:rsidR="00607EB9" w:rsidRPr="00995583">
        <w:rPr>
          <w:rFonts w:ascii="Times New Roman" w:hAnsi="Times New Roman" w:cs="Times New Roman"/>
          <w:sz w:val="27"/>
          <w:szCs w:val="27"/>
        </w:rPr>
        <w:t xml:space="preserve"> </w:t>
      </w:r>
      <w:r w:rsidR="00572270" w:rsidRPr="00995583">
        <w:rPr>
          <w:rFonts w:ascii="Times New Roman" w:hAnsi="Times New Roman" w:cs="Times New Roman"/>
          <w:sz w:val="27"/>
          <w:szCs w:val="27"/>
        </w:rPr>
        <w:t>представлен</w:t>
      </w:r>
      <w:r w:rsidR="00607EB9" w:rsidRPr="00995583">
        <w:rPr>
          <w:rFonts w:ascii="Times New Roman" w:hAnsi="Times New Roman" w:cs="Times New Roman"/>
          <w:sz w:val="27"/>
          <w:szCs w:val="27"/>
        </w:rPr>
        <w:t xml:space="preserve"> на рис</w:t>
      </w:r>
      <w:r w:rsidR="008F4047">
        <w:rPr>
          <w:rFonts w:ascii="Times New Roman" w:hAnsi="Times New Roman" w:cs="Times New Roman"/>
          <w:sz w:val="27"/>
          <w:szCs w:val="27"/>
        </w:rPr>
        <w:t>унке</w:t>
      </w:r>
      <w:r w:rsidR="00607EB9" w:rsidRPr="00995583">
        <w:rPr>
          <w:rFonts w:ascii="Times New Roman" w:hAnsi="Times New Roman" w:cs="Times New Roman"/>
          <w:sz w:val="27"/>
          <w:szCs w:val="27"/>
        </w:rPr>
        <w:t xml:space="preserve"> </w:t>
      </w:r>
      <w:r w:rsidR="00506900" w:rsidRPr="00995583">
        <w:rPr>
          <w:rFonts w:ascii="Times New Roman" w:hAnsi="Times New Roman" w:cs="Times New Roman"/>
          <w:sz w:val="27"/>
          <w:szCs w:val="27"/>
        </w:rPr>
        <w:t>3</w:t>
      </w:r>
      <w:r w:rsidR="00607EB9" w:rsidRPr="00995583">
        <w:rPr>
          <w:rFonts w:ascii="Times New Roman" w:hAnsi="Times New Roman" w:cs="Times New Roman"/>
          <w:sz w:val="27"/>
          <w:szCs w:val="27"/>
        </w:rPr>
        <w:t>.</w:t>
      </w:r>
    </w:p>
    <w:p w:rsidR="00701815" w:rsidRDefault="00701815" w:rsidP="001F006F">
      <w:pPr>
        <w:tabs>
          <w:tab w:val="left" w:pos="709"/>
        </w:tabs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6106411" cy="2445489"/>
            <wp:effectExtent l="19050" t="0" r="27689" b="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133FE" w:rsidRPr="00C97B09" w:rsidRDefault="002133FE" w:rsidP="002133FE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09">
        <w:rPr>
          <w:rFonts w:ascii="Times New Roman" w:hAnsi="Times New Roman" w:cs="Times New Roman"/>
          <w:b/>
          <w:sz w:val="24"/>
          <w:szCs w:val="24"/>
        </w:rPr>
        <w:t xml:space="preserve">Рис.3. Объем отгруженных товаров собственного производства, выполненных работ и услуг собственными силами, раздел </w:t>
      </w:r>
      <w:r w:rsidRPr="00C97B09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C97B09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452E9">
        <w:rPr>
          <w:rFonts w:ascii="Times New Roman" w:hAnsi="Times New Roman" w:cs="Times New Roman"/>
          <w:b/>
          <w:sz w:val="24"/>
          <w:szCs w:val="24"/>
        </w:rPr>
        <w:t>С</w:t>
      </w:r>
      <w:r w:rsidRPr="00C97B09">
        <w:rPr>
          <w:rFonts w:ascii="Times New Roman" w:hAnsi="Times New Roman" w:cs="Times New Roman"/>
          <w:b/>
          <w:sz w:val="24"/>
          <w:szCs w:val="24"/>
        </w:rPr>
        <w:t>троительство (млн. руб.)</w:t>
      </w:r>
    </w:p>
    <w:p w:rsidR="00701815" w:rsidRDefault="00701815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B58B7" w:rsidRPr="007C41E3" w:rsidRDefault="004E6448" w:rsidP="004E6448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8F4047">
        <w:rPr>
          <w:rFonts w:ascii="Times New Roman" w:hAnsi="Times New Roman" w:cs="Times New Roman"/>
          <w:sz w:val="27"/>
          <w:szCs w:val="27"/>
        </w:rPr>
        <w:t>Объем отгруженных товаров собственного производства, выполненных работ и услуг собственными с</w:t>
      </w:r>
      <w:r w:rsidR="00572270" w:rsidRPr="008F4047">
        <w:rPr>
          <w:rFonts w:ascii="Times New Roman" w:hAnsi="Times New Roman" w:cs="Times New Roman"/>
          <w:sz w:val="27"/>
          <w:szCs w:val="27"/>
        </w:rPr>
        <w:t>илами</w:t>
      </w:r>
      <w:r w:rsidR="00110A4A" w:rsidRPr="008F4047">
        <w:rPr>
          <w:rFonts w:ascii="Times New Roman" w:hAnsi="Times New Roman" w:cs="Times New Roman"/>
          <w:sz w:val="27"/>
          <w:szCs w:val="27"/>
        </w:rPr>
        <w:t xml:space="preserve">, раздел </w:t>
      </w:r>
      <w:r w:rsidR="00110A4A" w:rsidRPr="008F4047">
        <w:rPr>
          <w:rFonts w:ascii="Times New Roman" w:hAnsi="Times New Roman" w:cs="Times New Roman"/>
          <w:sz w:val="27"/>
          <w:szCs w:val="27"/>
          <w:lang w:val="en-US"/>
        </w:rPr>
        <w:t>F</w:t>
      </w:r>
      <w:r w:rsidR="00110A4A" w:rsidRPr="008F4047">
        <w:rPr>
          <w:rFonts w:ascii="Times New Roman" w:hAnsi="Times New Roman" w:cs="Times New Roman"/>
          <w:sz w:val="27"/>
          <w:szCs w:val="27"/>
        </w:rPr>
        <w:t xml:space="preserve">: </w:t>
      </w:r>
      <w:r w:rsidR="002133FE">
        <w:rPr>
          <w:rFonts w:ascii="Times New Roman" w:hAnsi="Times New Roman" w:cs="Times New Roman"/>
          <w:sz w:val="27"/>
          <w:szCs w:val="27"/>
        </w:rPr>
        <w:t>С</w:t>
      </w:r>
      <w:r w:rsidR="00110A4A" w:rsidRPr="008F4047">
        <w:rPr>
          <w:rFonts w:ascii="Times New Roman" w:hAnsi="Times New Roman" w:cs="Times New Roman"/>
          <w:sz w:val="27"/>
          <w:szCs w:val="27"/>
        </w:rPr>
        <w:t>троительство</w:t>
      </w:r>
      <w:r w:rsidR="002133FE">
        <w:rPr>
          <w:rFonts w:ascii="Times New Roman" w:hAnsi="Times New Roman" w:cs="Times New Roman"/>
          <w:sz w:val="27"/>
          <w:szCs w:val="27"/>
        </w:rPr>
        <w:t xml:space="preserve"> </w:t>
      </w:r>
      <w:r w:rsidR="0031215F" w:rsidRPr="008F4047">
        <w:rPr>
          <w:rFonts w:ascii="Times New Roman" w:hAnsi="Times New Roman" w:cs="Times New Roman"/>
          <w:sz w:val="27"/>
          <w:szCs w:val="27"/>
        </w:rPr>
        <w:t>за 1 полугодие 201</w:t>
      </w:r>
      <w:r w:rsidR="000B58B7" w:rsidRPr="008F4047">
        <w:rPr>
          <w:rFonts w:ascii="Times New Roman" w:hAnsi="Times New Roman" w:cs="Times New Roman"/>
          <w:sz w:val="27"/>
          <w:szCs w:val="27"/>
        </w:rPr>
        <w:t>8</w:t>
      </w:r>
      <w:r w:rsidR="0031215F" w:rsidRPr="008F4047">
        <w:rPr>
          <w:rFonts w:ascii="Times New Roman" w:hAnsi="Times New Roman" w:cs="Times New Roman"/>
          <w:sz w:val="27"/>
          <w:szCs w:val="27"/>
        </w:rPr>
        <w:t xml:space="preserve"> года</w:t>
      </w:r>
      <w:r w:rsidR="002F4E40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572270" w:rsidRPr="008F4047">
        <w:rPr>
          <w:rFonts w:ascii="Times New Roman" w:hAnsi="Times New Roman" w:cs="Times New Roman"/>
          <w:sz w:val="27"/>
          <w:szCs w:val="27"/>
        </w:rPr>
        <w:t>представлен</w:t>
      </w:r>
      <w:proofErr w:type="gramEnd"/>
      <w:r w:rsidRPr="008F4047">
        <w:rPr>
          <w:rFonts w:ascii="Times New Roman" w:hAnsi="Times New Roman" w:cs="Times New Roman"/>
          <w:sz w:val="27"/>
          <w:szCs w:val="27"/>
        </w:rPr>
        <w:t xml:space="preserve"> на рис</w:t>
      </w:r>
      <w:r w:rsidR="008F4047">
        <w:rPr>
          <w:rFonts w:ascii="Times New Roman" w:hAnsi="Times New Roman" w:cs="Times New Roman"/>
          <w:sz w:val="27"/>
          <w:szCs w:val="27"/>
        </w:rPr>
        <w:t>унке</w:t>
      </w:r>
      <w:r w:rsidRPr="008F4047">
        <w:rPr>
          <w:rFonts w:ascii="Times New Roman" w:hAnsi="Times New Roman" w:cs="Times New Roman"/>
          <w:sz w:val="27"/>
          <w:szCs w:val="27"/>
        </w:rPr>
        <w:t xml:space="preserve"> 4.</w:t>
      </w:r>
    </w:p>
    <w:p w:rsidR="004E6448" w:rsidRPr="007C41E3" w:rsidRDefault="004E6448" w:rsidP="00572270">
      <w:pPr>
        <w:jc w:val="center"/>
        <w:rPr>
          <w:rFonts w:ascii="Times New Roman" w:hAnsi="Times New Roman" w:cs="Times New Roman"/>
          <w:highlight w:val="yellow"/>
        </w:rPr>
      </w:pPr>
      <w:r w:rsidRPr="007C41E3">
        <w:rPr>
          <w:rFonts w:ascii="Times New Roman" w:hAnsi="Times New Roman" w:cs="Times New Roman"/>
          <w:noProof/>
          <w:highlight w:val="yellow"/>
        </w:rPr>
        <w:drawing>
          <wp:inline distT="0" distB="0" distL="0" distR="0">
            <wp:extent cx="6105303" cy="2732567"/>
            <wp:effectExtent l="19050" t="0" r="0" b="0"/>
            <wp:docPr id="20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F4E40" w:rsidRDefault="004E6448" w:rsidP="002A149D">
      <w:pPr>
        <w:ind w:right="-285" w:hanging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380">
        <w:rPr>
          <w:rFonts w:ascii="Times New Roman" w:hAnsi="Times New Roman" w:cs="Times New Roman"/>
          <w:b/>
          <w:sz w:val="24"/>
          <w:szCs w:val="24"/>
        </w:rPr>
        <w:t>Рис.</w:t>
      </w:r>
      <w:r w:rsidR="00572270" w:rsidRPr="00817380">
        <w:rPr>
          <w:rFonts w:ascii="Times New Roman" w:hAnsi="Times New Roman" w:cs="Times New Roman"/>
          <w:b/>
          <w:sz w:val="24"/>
          <w:szCs w:val="24"/>
        </w:rPr>
        <w:t>4</w:t>
      </w:r>
      <w:r w:rsidRPr="00817380">
        <w:rPr>
          <w:rFonts w:ascii="Times New Roman" w:hAnsi="Times New Roman" w:cs="Times New Roman"/>
          <w:b/>
          <w:sz w:val="24"/>
          <w:szCs w:val="24"/>
        </w:rPr>
        <w:t xml:space="preserve">. Объем </w:t>
      </w:r>
      <w:r w:rsidR="00572270" w:rsidRPr="00817380">
        <w:rPr>
          <w:rFonts w:ascii="Times New Roman" w:hAnsi="Times New Roman" w:cs="Times New Roman"/>
          <w:b/>
          <w:sz w:val="24"/>
          <w:szCs w:val="24"/>
        </w:rPr>
        <w:t xml:space="preserve">отгруженных товаров собственного производства, выполненных работ и услуг собственными силами, раздел </w:t>
      </w:r>
      <w:r w:rsidR="00572270" w:rsidRPr="00817380"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="00572270" w:rsidRPr="00817380">
        <w:rPr>
          <w:rFonts w:ascii="Times New Roman" w:hAnsi="Times New Roman" w:cs="Times New Roman"/>
          <w:b/>
          <w:sz w:val="24"/>
          <w:szCs w:val="24"/>
        </w:rPr>
        <w:t>: строительство</w:t>
      </w:r>
      <w:r w:rsidRPr="008173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33FE">
        <w:rPr>
          <w:rFonts w:ascii="Times New Roman" w:hAnsi="Times New Roman" w:cs="Times New Roman"/>
          <w:b/>
          <w:sz w:val="24"/>
          <w:szCs w:val="24"/>
        </w:rPr>
        <w:t>за 1 полугодие 2018 года</w:t>
      </w:r>
      <w:r w:rsidR="002A149D">
        <w:rPr>
          <w:rFonts w:ascii="Times New Roman" w:hAnsi="Times New Roman" w:cs="Times New Roman"/>
          <w:b/>
          <w:sz w:val="24"/>
          <w:szCs w:val="24"/>
        </w:rPr>
        <w:t>, (млн. руб.)</w:t>
      </w:r>
      <w:r w:rsidR="002F4E4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304EC" w:rsidRPr="00817380" w:rsidRDefault="00C304EC" w:rsidP="00C677E7">
      <w:pPr>
        <w:tabs>
          <w:tab w:val="left" w:pos="560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17380">
        <w:rPr>
          <w:rFonts w:ascii="Times New Roman" w:hAnsi="Times New Roman" w:cs="Times New Roman"/>
          <w:sz w:val="27"/>
          <w:szCs w:val="27"/>
        </w:rPr>
        <w:lastRenderedPageBreak/>
        <w:t>По итогам 1 полугоди</w:t>
      </w:r>
      <w:r w:rsidR="00E21100">
        <w:rPr>
          <w:rFonts w:ascii="Times New Roman" w:hAnsi="Times New Roman" w:cs="Times New Roman"/>
          <w:sz w:val="27"/>
          <w:szCs w:val="27"/>
        </w:rPr>
        <w:t>я</w:t>
      </w:r>
      <w:r w:rsidRPr="00817380">
        <w:rPr>
          <w:rFonts w:ascii="Times New Roman" w:hAnsi="Times New Roman" w:cs="Times New Roman"/>
          <w:sz w:val="27"/>
          <w:szCs w:val="27"/>
        </w:rPr>
        <w:t xml:space="preserve"> 201</w:t>
      </w:r>
      <w:r w:rsidR="00817380" w:rsidRPr="00817380">
        <w:rPr>
          <w:rFonts w:ascii="Times New Roman" w:hAnsi="Times New Roman" w:cs="Times New Roman"/>
          <w:sz w:val="27"/>
          <w:szCs w:val="27"/>
        </w:rPr>
        <w:t>8</w:t>
      </w:r>
      <w:r w:rsidRPr="00817380">
        <w:rPr>
          <w:rFonts w:ascii="Times New Roman" w:hAnsi="Times New Roman" w:cs="Times New Roman"/>
          <w:sz w:val="27"/>
          <w:szCs w:val="27"/>
        </w:rPr>
        <w:t xml:space="preserve"> года </w:t>
      </w:r>
      <w:r w:rsidRPr="00817380">
        <w:rPr>
          <w:rFonts w:ascii="Times New Roman" w:hAnsi="Times New Roman" w:cs="Times New Roman"/>
          <w:b/>
          <w:sz w:val="27"/>
          <w:szCs w:val="27"/>
        </w:rPr>
        <w:t>объем работ, выполненных в строительстве</w:t>
      </w:r>
      <w:r w:rsidRPr="00817380">
        <w:rPr>
          <w:rFonts w:ascii="Times New Roman" w:hAnsi="Times New Roman" w:cs="Times New Roman"/>
          <w:sz w:val="27"/>
          <w:szCs w:val="27"/>
        </w:rPr>
        <w:t xml:space="preserve">, составил </w:t>
      </w:r>
      <w:r w:rsidR="00817380" w:rsidRPr="00817380">
        <w:rPr>
          <w:rFonts w:ascii="Times New Roman" w:hAnsi="Times New Roman" w:cs="Times New Roman"/>
          <w:b/>
          <w:sz w:val="27"/>
          <w:szCs w:val="27"/>
        </w:rPr>
        <w:t>225,8</w:t>
      </w:r>
      <w:r w:rsidRPr="00817380">
        <w:rPr>
          <w:rFonts w:ascii="Times New Roman" w:hAnsi="Times New Roman" w:cs="Times New Roman"/>
          <w:b/>
          <w:sz w:val="27"/>
          <w:szCs w:val="27"/>
        </w:rPr>
        <w:t xml:space="preserve"> млн. руб</w:t>
      </w:r>
      <w:r w:rsidRPr="00817380">
        <w:rPr>
          <w:rFonts w:ascii="Times New Roman" w:hAnsi="Times New Roman" w:cs="Times New Roman"/>
          <w:sz w:val="27"/>
          <w:szCs w:val="27"/>
        </w:rPr>
        <w:t xml:space="preserve">., что </w:t>
      </w:r>
      <w:r w:rsidR="00817380" w:rsidRPr="00817380">
        <w:rPr>
          <w:rFonts w:ascii="Times New Roman" w:hAnsi="Times New Roman" w:cs="Times New Roman"/>
          <w:sz w:val="27"/>
          <w:szCs w:val="27"/>
        </w:rPr>
        <w:t>выше</w:t>
      </w:r>
      <w:r w:rsidRPr="00817380">
        <w:rPr>
          <w:rFonts w:ascii="Times New Roman" w:hAnsi="Times New Roman" w:cs="Times New Roman"/>
          <w:sz w:val="27"/>
          <w:szCs w:val="27"/>
        </w:rPr>
        <w:t xml:space="preserve"> результата 1 полугодия 201</w:t>
      </w:r>
      <w:r w:rsidR="00817380" w:rsidRPr="00817380">
        <w:rPr>
          <w:rFonts w:ascii="Times New Roman" w:hAnsi="Times New Roman" w:cs="Times New Roman"/>
          <w:sz w:val="27"/>
          <w:szCs w:val="27"/>
        </w:rPr>
        <w:t>7</w:t>
      </w:r>
      <w:r w:rsidRPr="00817380">
        <w:rPr>
          <w:rFonts w:ascii="Times New Roman" w:hAnsi="Times New Roman" w:cs="Times New Roman"/>
          <w:sz w:val="27"/>
          <w:szCs w:val="27"/>
        </w:rPr>
        <w:t xml:space="preserve"> года на</w:t>
      </w:r>
      <w:r w:rsidR="00B43698" w:rsidRPr="00817380">
        <w:rPr>
          <w:rFonts w:ascii="Times New Roman" w:hAnsi="Times New Roman" w:cs="Times New Roman"/>
          <w:sz w:val="27"/>
          <w:szCs w:val="27"/>
        </w:rPr>
        <w:t xml:space="preserve"> </w:t>
      </w:r>
      <w:r w:rsidR="00817380" w:rsidRPr="00817380">
        <w:rPr>
          <w:rFonts w:ascii="Times New Roman" w:hAnsi="Times New Roman" w:cs="Times New Roman"/>
          <w:b/>
          <w:sz w:val="27"/>
          <w:szCs w:val="27"/>
        </w:rPr>
        <w:t>31,1</w:t>
      </w:r>
      <w:r w:rsidRPr="00817380">
        <w:rPr>
          <w:rFonts w:ascii="Times New Roman" w:hAnsi="Times New Roman" w:cs="Times New Roman"/>
          <w:b/>
          <w:sz w:val="27"/>
          <w:szCs w:val="27"/>
        </w:rPr>
        <w:t>%.</w:t>
      </w:r>
      <w:r w:rsidRPr="00817380">
        <w:rPr>
          <w:rFonts w:ascii="Times New Roman" w:hAnsi="Times New Roman" w:cs="Times New Roman"/>
          <w:sz w:val="27"/>
          <w:szCs w:val="27"/>
        </w:rPr>
        <w:t xml:space="preserve"> </w:t>
      </w:r>
    </w:p>
    <w:p w:rsidR="009A1216" w:rsidRPr="007E589C" w:rsidRDefault="0071205A" w:rsidP="006566E3">
      <w:pPr>
        <w:ind w:firstLineChars="202" w:firstLine="545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7E589C">
        <w:rPr>
          <w:rFonts w:ascii="Times New Roman" w:hAnsi="Times New Roman" w:cs="Times New Roman"/>
          <w:color w:val="000000"/>
          <w:sz w:val="27"/>
          <w:szCs w:val="27"/>
        </w:rPr>
        <w:t xml:space="preserve">Общая площадь жилых домов, введенных в эксплуатацию </w:t>
      </w:r>
      <w:r w:rsidR="009A1216" w:rsidRPr="007E589C">
        <w:rPr>
          <w:rFonts w:ascii="Times New Roman" w:hAnsi="Times New Roman" w:cs="Times New Roman"/>
          <w:sz w:val="27"/>
          <w:szCs w:val="27"/>
        </w:rPr>
        <w:t>на территории Северо-Енисейского района</w:t>
      </w:r>
      <w:r w:rsidR="00110A4A" w:rsidRPr="007E589C">
        <w:rPr>
          <w:rFonts w:ascii="Times New Roman" w:hAnsi="Times New Roman" w:cs="Times New Roman"/>
          <w:sz w:val="27"/>
          <w:szCs w:val="27"/>
        </w:rPr>
        <w:t>,</w:t>
      </w:r>
      <w:r w:rsidR="009A1216" w:rsidRPr="007E589C">
        <w:rPr>
          <w:rFonts w:ascii="Times New Roman" w:hAnsi="Times New Roman" w:cs="Times New Roman"/>
          <w:sz w:val="27"/>
          <w:szCs w:val="27"/>
        </w:rPr>
        <w:t xml:space="preserve"> представлена в таблице №4.</w:t>
      </w:r>
    </w:p>
    <w:p w:rsidR="009A1216" w:rsidRPr="008F4047" w:rsidRDefault="009A1216" w:rsidP="00C304EC">
      <w:pPr>
        <w:tabs>
          <w:tab w:val="left" w:pos="560"/>
        </w:tabs>
        <w:ind w:firstLine="540"/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C304EC" w:rsidRPr="007E589C" w:rsidRDefault="0071205A" w:rsidP="00C304EC">
      <w:pPr>
        <w:tabs>
          <w:tab w:val="left" w:pos="560"/>
        </w:tabs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E589C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Общая площадь жилых домов, введенных в эксплуатацию </w:t>
      </w:r>
      <w:r w:rsidRPr="007E589C">
        <w:rPr>
          <w:rFonts w:ascii="Times New Roman" w:hAnsi="Times New Roman" w:cs="Times New Roman"/>
          <w:b/>
          <w:sz w:val="27"/>
          <w:szCs w:val="27"/>
        </w:rPr>
        <w:t xml:space="preserve">на территории Северо-Енисейского района </w:t>
      </w:r>
      <w:r w:rsidR="00C304EC" w:rsidRPr="007E589C">
        <w:rPr>
          <w:rFonts w:ascii="Times New Roman" w:hAnsi="Times New Roman" w:cs="Times New Roman"/>
          <w:b/>
          <w:sz w:val="27"/>
          <w:szCs w:val="27"/>
        </w:rPr>
        <w:t>(кв.м.)</w:t>
      </w:r>
    </w:p>
    <w:p w:rsidR="00D04028" w:rsidRPr="007E589C" w:rsidRDefault="00D04028" w:rsidP="007E589C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7E589C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C304EC" w:rsidRPr="007E589C">
        <w:rPr>
          <w:rFonts w:ascii="Times New Roman" w:hAnsi="Times New Roman" w:cs="Times New Roman"/>
          <w:sz w:val="24"/>
          <w:szCs w:val="24"/>
        </w:rPr>
        <w:t>4</w:t>
      </w:r>
    </w:p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850"/>
        <w:gridCol w:w="851"/>
        <w:gridCol w:w="850"/>
        <w:gridCol w:w="851"/>
        <w:gridCol w:w="850"/>
        <w:gridCol w:w="851"/>
        <w:gridCol w:w="993"/>
        <w:gridCol w:w="992"/>
      </w:tblGrid>
      <w:tr w:rsidR="007E589C" w:rsidRPr="007E589C" w:rsidTr="002A149D">
        <w:trPr>
          <w:cantSplit/>
          <w:trHeight w:val="360"/>
        </w:trPr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7E589C" w:rsidRPr="007E589C" w:rsidRDefault="007E589C" w:rsidP="007E589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2015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E589C" w:rsidRPr="007E589C" w:rsidRDefault="007E589C" w:rsidP="007E589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2016 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7E589C" w:rsidRPr="007E589C" w:rsidRDefault="007E589C" w:rsidP="00FC1BD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7E589C" w:rsidRPr="008F4047" w:rsidRDefault="007E589C" w:rsidP="0021266E">
            <w:pPr>
              <w:snapToGrid w:val="0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4047">
              <w:rPr>
                <w:rFonts w:ascii="Times New Roman" w:hAnsi="Times New Roman" w:cs="Times New Roman"/>
                <w:b/>
                <w:sz w:val="23"/>
                <w:szCs w:val="23"/>
              </w:rPr>
              <w:t>1 пол. 2017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7E589C" w:rsidRPr="008F4047" w:rsidRDefault="007E589C" w:rsidP="0021266E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8F4047">
              <w:rPr>
                <w:rFonts w:ascii="Times New Roman" w:hAnsi="Times New Roman" w:cs="Times New Roman"/>
                <w:b/>
                <w:sz w:val="23"/>
                <w:szCs w:val="23"/>
              </w:rPr>
              <w:t>1 пол. 2018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Темп роста (снижение) %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  <w:p w:rsidR="007E589C" w:rsidRPr="007E589C" w:rsidRDefault="007E589C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оценка</w:t>
            </w:r>
          </w:p>
        </w:tc>
      </w:tr>
      <w:tr w:rsidR="007E589C" w:rsidRPr="007E589C" w:rsidTr="002A149D">
        <w:trPr>
          <w:cantSplit/>
          <w:trHeight w:val="1145"/>
        </w:trPr>
        <w:tc>
          <w:tcPr>
            <w:tcW w:w="255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589C" w:rsidRPr="007E589C" w:rsidRDefault="007E589C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9C" w:rsidRPr="007E589C" w:rsidRDefault="007E589C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9C" w:rsidRPr="007E589C" w:rsidRDefault="007E589C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589C" w:rsidRPr="007E589C" w:rsidRDefault="007E589C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7E589C" w:rsidRPr="007E589C" w:rsidRDefault="007E589C" w:rsidP="007E589C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21266E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1 пол.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7E589C">
              <w:rPr>
                <w:rFonts w:ascii="Times New Roman" w:hAnsi="Times New Roman" w:cs="Times New Roman"/>
                <w:b/>
                <w:sz w:val="24"/>
                <w:szCs w:val="24"/>
              </w:rPr>
              <w:t>пол.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589C" w:rsidRPr="007C41E3" w:rsidTr="002A149D">
        <w:trPr>
          <w:trHeight w:val="216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589C" w:rsidRPr="002A149D" w:rsidRDefault="007E589C" w:rsidP="00572270">
            <w:pPr>
              <w:snapToGrid w:val="0"/>
              <w:ind w:firstLine="6"/>
              <w:jc w:val="both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>Площадь жилых домов, введенных в эксплуатацию на территории Северо-Енисейского района (кв.м.)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7E589C" w:rsidRPr="007E589C" w:rsidRDefault="007E589C" w:rsidP="007E589C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589C">
              <w:rPr>
                <w:rFonts w:ascii="Times New Roman" w:hAnsi="Times New Roman" w:cs="Times New Roman"/>
                <w:sz w:val="22"/>
                <w:szCs w:val="22"/>
              </w:rPr>
              <w:t>2 224,0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9C" w:rsidRPr="007E589C" w:rsidRDefault="007E589C" w:rsidP="007E589C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7E589C">
              <w:rPr>
                <w:rFonts w:ascii="Times New Roman" w:hAnsi="Times New Roman" w:cs="Times New Roman"/>
                <w:sz w:val="22"/>
                <w:szCs w:val="22"/>
              </w:rPr>
              <w:t>4 487,1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7E589C" w:rsidRPr="007E589C" w:rsidRDefault="007E589C" w:rsidP="00FC1BD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4 288,0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E589C" w:rsidRPr="007E589C" w:rsidRDefault="007E589C" w:rsidP="00B87F5C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  <w:shd w:val="clear" w:color="auto" w:fill="FFFF00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76,0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65,5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95,6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86,2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E589C" w:rsidRPr="007E589C" w:rsidRDefault="007E589C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4 290,0</w:t>
            </w:r>
          </w:p>
        </w:tc>
      </w:tr>
    </w:tbl>
    <w:p w:rsidR="00D04028" w:rsidRPr="007C41E3" w:rsidRDefault="00D04028" w:rsidP="00D63AF8">
      <w:pPr>
        <w:tabs>
          <w:tab w:val="left" w:pos="560"/>
        </w:tabs>
        <w:ind w:firstLine="540"/>
        <w:jc w:val="both"/>
        <w:rPr>
          <w:highlight w:val="yellow"/>
        </w:rPr>
      </w:pPr>
    </w:p>
    <w:p w:rsidR="00C304EC" w:rsidRDefault="00837609" w:rsidP="006566E3">
      <w:pPr>
        <w:ind w:firstLineChars="100" w:firstLine="270"/>
        <w:jc w:val="both"/>
        <w:rPr>
          <w:rFonts w:ascii="Times New Roman" w:hAnsi="Times New Roman" w:cs="Times New Roman"/>
          <w:sz w:val="27"/>
          <w:szCs w:val="27"/>
        </w:rPr>
      </w:pPr>
      <w:r w:rsidRPr="007E589C">
        <w:rPr>
          <w:rFonts w:ascii="Times New Roman" w:hAnsi="Times New Roman" w:cs="Times New Roman"/>
          <w:color w:val="000000"/>
          <w:sz w:val="27"/>
          <w:szCs w:val="27"/>
        </w:rPr>
        <w:t xml:space="preserve">Общая площадь жилых домов, введенных в эксплуатацию </w:t>
      </w:r>
      <w:r w:rsidRPr="007E589C">
        <w:rPr>
          <w:rFonts w:ascii="Times New Roman" w:hAnsi="Times New Roman" w:cs="Times New Roman"/>
          <w:sz w:val="27"/>
          <w:szCs w:val="27"/>
        </w:rPr>
        <w:t>на территории Северо-Енисейского района</w:t>
      </w:r>
      <w:r w:rsidR="00D70A66" w:rsidRPr="007E589C">
        <w:rPr>
          <w:rFonts w:ascii="Times New Roman" w:hAnsi="Times New Roman" w:cs="Times New Roman"/>
          <w:sz w:val="27"/>
          <w:szCs w:val="27"/>
        </w:rPr>
        <w:t>,</w:t>
      </w:r>
      <w:r w:rsidRPr="007E589C">
        <w:rPr>
          <w:rFonts w:ascii="Times New Roman" w:hAnsi="Times New Roman" w:cs="Times New Roman"/>
          <w:sz w:val="27"/>
          <w:szCs w:val="27"/>
        </w:rPr>
        <w:t xml:space="preserve"> </w:t>
      </w:r>
      <w:r w:rsidR="00572270" w:rsidRPr="007E589C">
        <w:rPr>
          <w:rFonts w:ascii="Times New Roman" w:hAnsi="Times New Roman" w:cs="Times New Roman"/>
          <w:sz w:val="27"/>
          <w:szCs w:val="27"/>
        </w:rPr>
        <w:t>по годам</w:t>
      </w:r>
      <w:r w:rsidRPr="007E589C">
        <w:rPr>
          <w:rFonts w:ascii="Times New Roman" w:hAnsi="Times New Roman" w:cs="Times New Roman"/>
          <w:sz w:val="27"/>
          <w:szCs w:val="27"/>
        </w:rPr>
        <w:t xml:space="preserve"> представлена </w:t>
      </w:r>
      <w:r w:rsidR="00C304EC" w:rsidRPr="007E589C">
        <w:rPr>
          <w:rFonts w:ascii="Times New Roman" w:hAnsi="Times New Roman" w:cs="Times New Roman"/>
          <w:sz w:val="27"/>
          <w:szCs w:val="27"/>
        </w:rPr>
        <w:t>рис</w:t>
      </w:r>
      <w:r w:rsidR="00651A8C">
        <w:rPr>
          <w:rFonts w:ascii="Times New Roman" w:hAnsi="Times New Roman" w:cs="Times New Roman"/>
          <w:sz w:val="27"/>
          <w:szCs w:val="27"/>
        </w:rPr>
        <w:t>ун</w:t>
      </w:r>
      <w:r w:rsidR="008F4047">
        <w:rPr>
          <w:rFonts w:ascii="Times New Roman" w:hAnsi="Times New Roman" w:cs="Times New Roman"/>
          <w:sz w:val="27"/>
          <w:szCs w:val="27"/>
        </w:rPr>
        <w:t>ке</w:t>
      </w:r>
      <w:r w:rsidR="00C304EC" w:rsidRPr="007E589C">
        <w:rPr>
          <w:rFonts w:ascii="Times New Roman" w:hAnsi="Times New Roman" w:cs="Times New Roman"/>
          <w:sz w:val="27"/>
          <w:szCs w:val="27"/>
        </w:rPr>
        <w:t xml:space="preserve"> </w:t>
      </w:r>
      <w:r w:rsidR="00572270" w:rsidRPr="007E589C">
        <w:rPr>
          <w:rFonts w:ascii="Times New Roman" w:hAnsi="Times New Roman" w:cs="Times New Roman"/>
          <w:sz w:val="27"/>
          <w:szCs w:val="27"/>
        </w:rPr>
        <w:t>5</w:t>
      </w:r>
      <w:r w:rsidR="00C304EC" w:rsidRPr="007E589C">
        <w:rPr>
          <w:rFonts w:ascii="Times New Roman" w:hAnsi="Times New Roman" w:cs="Times New Roman"/>
          <w:sz w:val="27"/>
          <w:szCs w:val="27"/>
        </w:rPr>
        <w:t>.</w:t>
      </w:r>
    </w:p>
    <w:p w:rsidR="008452E9" w:rsidRDefault="008452E9" w:rsidP="008452E9">
      <w:pPr>
        <w:jc w:val="both"/>
        <w:rPr>
          <w:rFonts w:ascii="Times New Roman" w:hAnsi="Times New Roman" w:cs="Times New Roman"/>
          <w:sz w:val="27"/>
          <w:szCs w:val="27"/>
        </w:rPr>
      </w:pPr>
    </w:p>
    <w:p w:rsidR="008452E9" w:rsidRDefault="008452E9" w:rsidP="00651A8C">
      <w:pPr>
        <w:jc w:val="both"/>
        <w:rPr>
          <w:rFonts w:ascii="Times New Roman" w:hAnsi="Times New Roman" w:cs="Times New Roman"/>
          <w:sz w:val="27"/>
          <w:szCs w:val="27"/>
        </w:rPr>
      </w:pPr>
      <w:r w:rsidRPr="008452E9">
        <w:rPr>
          <w:rFonts w:ascii="Times New Roman" w:hAnsi="Times New Roman" w:cs="Times New Roman"/>
          <w:noProof/>
          <w:sz w:val="27"/>
          <w:szCs w:val="27"/>
        </w:rPr>
        <w:drawing>
          <wp:inline distT="0" distB="0" distL="0" distR="0">
            <wp:extent cx="6072446" cy="3689498"/>
            <wp:effectExtent l="19050" t="0" r="23554" b="6202"/>
            <wp:docPr id="9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651A8C" w:rsidRPr="00817380" w:rsidRDefault="00651A8C" w:rsidP="00651A8C">
      <w:pPr>
        <w:ind w:firstLineChars="100" w:firstLine="24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17380">
        <w:rPr>
          <w:rFonts w:ascii="Times New Roman" w:hAnsi="Times New Roman" w:cs="Times New Roman"/>
          <w:b/>
          <w:sz w:val="24"/>
          <w:szCs w:val="24"/>
        </w:rPr>
        <w:t>Рис.5.</w:t>
      </w:r>
      <w:r w:rsidRPr="0081738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81738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Общая площадь жилых домов, введенных в эксплуатацию </w:t>
      </w:r>
      <w:r w:rsidRPr="00817380">
        <w:rPr>
          <w:rFonts w:ascii="Times New Roman" w:hAnsi="Times New Roman" w:cs="Times New Roman"/>
          <w:b/>
          <w:sz w:val="24"/>
          <w:szCs w:val="24"/>
        </w:rPr>
        <w:t>на территории Северо-Енисейского района по годам (кв.м.)</w:t>
      </w:r>
    </w:p>
    <w:p w:rsidR="000B58B7" w:rsidRPr="007E589C" w:rsidRDefault="000B58B7" w:rsidP="006566E3">
      <w:pPr>
        <w:ind w:firstLineChars="100" w:firstLine="270"/>
        <w:jc w:val="both"/>
        <w:rPr>
          <w:rFonts w:ascii="Times New Roman" w:hAnsi="Times New Roman" w:cs="Times New Roman"/>
          <w:sz w:val="27"/>
          <w:szCs w:val="27"/>
        </w:rPr>
      </w:pPr>
    </w:p>
    <w:p w:rsidR="002A149D" w:rsidRDefault="002A149D" w:rsidP="00D70A6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2A149D" w:rsidRDefault="002A149D" w:rsidP="00D70A6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70A66" w:rsidRPr="00436338" w:rsidRDefault="00D70A66" w:rsidP="00D70A66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36338">
        <w:rPr>
          <w:rFonts w:ascii="Times New Roman" w:hAnsi="Times New Roman" w:cs="Times New Roman"/>
          <w:sz w:val="27"/>
          <w:szCs w:val="27"/>
        </w:rPr>
        <w:t xml:space="preserve">Общая площадь жилых домов, введенных в эксплуатацию на территории Северо-Енисейского района, </w:t>
      </w:r>
      <w:r w:rsidR="0031215F" w:rsidRPr="00436338">
        <w:rPr>
          <w:rFonts w:ascii="Times New Roman" w:hAnsi="Times New Roman" w:cs="Times New Roman"/>
          <w:sz w:val="27"/>
          <w:szCs w:val="27"/>
        </w:rPr>
        <w:t>за 1 полугодие 201</w:t>
      </w:r>
      <w:r w:rsidR="000B58B7" w:rsidRPr="00436338">
        <w:rPr>
          <w:rFonts w:ascii="Times New Roman" w:hAnsi="Times New Roman" w:cs="Times New Roman"/>
          <w:sz w:val="27"/>
          <w:szCs w:val="27"/>
        </w:rPr>
        <w:t>8</w:t>
      </w:r>
      <w:r w:rsidR="0031215F" w:rsidRPr="00436338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436338">
        <w:rPr>
          <w:rFonts w:ascii="Times New Roman" w:hAnsi="Times New Roman" w:cs="Times New Roman"/>
          <w:sz w:val="27"/>
          <w:szCs w:val="27"/>
        </w:rPr>
        <w:t xml:space="preserve"> представлена на рис 6.</w:t>
      </w:r>
    </w:p>
    <w:p w:rsidR="00D70A66" w:rsidRPr="007C41E3" w:rsidRDefault="00D70A66" w:rsidP="00D70A66">
      <w:pPr>
        <w:ind w:firstLine="567"/>
        <w:jc w:val="both"/>
        <w:rPr>
          <w:rFonts w:ascii="Times New Roman" w:hAnsi="Times New Roman" w:cs="Times New Roman"/>
          <w:highlight w:val="yellow"/>
        </w:rPr>
      </w:pPr>
    </w:p>
    <w:p w:rsidR="00D70A66" w:rsidRPr="007C41E3" w:rsidRDefault="00D70A66" w:rsidP="00D70A66">
      <w:pPr>
        <w:jc w:val="center"/>
        <w:rPr>
          <w:rFonts w:ascii="Times New Roman" w:hAnsi="Times New Roman" w:cs="Times New Roman"/>
          <w:highlight w:val="yellow"/>
        </w:rPr>
      </w:pPr>
      <w:r w:rsidRPr="007C41E3">
        <w:rPr>
          <w:rFonts w:ascii="Times New Roman" w:hAnsi="Times New Roman" w:cs="Times New Roman"/>
          <w:noProof/>
          <w:highlight w:val="yellow"/>
        </w:rPr>
        <w:drawing>
          <wp:inline distT="0" distB="0" distL="0" distR="0">
            <wp:extent cx="6071176" cy="3466214"/>
            <wp:effectExtent l="19050" t="0" r="5774" b="0"/>
            <wp:docPr id="24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D70A66" w:rsidRPr="00436338" w:rsidRDefault="00D70A66" w:rsidP="00D70A66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6338">
        <w:rPr>
          <w:rFonts w:ascii="Times New Roman" w:hAnsi="Times New Roman" w:cs="Times New Roman"/>
          <w:b/>
          <w:sz w:val="24"/>
          <w:szCs w:val="24"/>
        </w:rPr>
        <w:t>Рис.6.Общая площадь жилых домов, введенных в эксплуатацию на территории Северо-Енисейского района</w:t>
      </w:r>
      <w:r w:rsidR="00BC64BB">
        <w:rPr>
          <w:rFonts w:ascii="Times New Roman" w:hAnsi="Times New Roman" w:cs="Times New Roman"/>
          <w:b/>
          <w:sz w:val="24"/>
          <w:szCs w:val="24"/>
        </w:rPr>
        <w:t xml:space="preserve"> за 1 полугодие 2018 года</w:t>
      </w:r>
      <w:r w:rsidRPr="00436338">
        <w:rPr>
          <w:rFonts w:ascii="Times New Roman" w:hAnsi="Times New Roman" w:cs="Times New Roman"/>
          <w:b/>
          <w:sz w:val="24"/>
          <w:szCs w:val="24"/>
        </w:rPr>
        <w:t xml:space="preserve"> (кв.м.)</w:t>
      </w:r>
    </w:p>
    <w:p w:rsidR="002A149D" w:rsidRDefault="002A149D" w:rsidP="00C677E7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B80C1D" w:rsidRPr="007C41E3" w:rsidRDefault="00791F8F" w:rsidP="00C677E7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5229FA">
        <w:rPr>
          <w:rFonts w:ascii="Times New Roman" w:hAnsi="Times New Roman" w:cs="Times New Roman"/>
          <w:sz w:val="27"/>
          <w:szCs w:val="27"/>
        </w:rPr>
        <w:t>По оценке 201</w:t>
      </w:r>
      <w:r w:rsidR="00436338" w:rsidRPr="005229FA">
        <w:rPr>
          <w:rFonts w:ascii="Times New Roman" w:hAnsi="Times New Roman" w:cs="Times New Roman"/>
          <w:sz w:val="27"/>
          <w:szCs w:val="27"/>
        </w:rPr>
        <w:t>8</w:t>
      </w:r>
      <w:r w:rsidRPr="005229FA">
        <w:rPr>
          <w:rFonts w:ascii="Times New Roman" w:hAnsi="Times New Roman" w:cs="Times New Roman"/>
          <w:sz w:val="27"/>
          <w:szCs w:val="27"/>
        </w:rPr>
        <w:t xml:space="preserve"> года планируется ввести в эксплуатацию </w:t>
      </w:r>
      <w:r w:rsidR="00436338" w:rsidRPr="008F4047">
        <w:rPr>
          <w:rFonts w:ascii="Times New Roman" w:hAnsi="Times New Roman" w:cs="Times New Roman"/>
          <w:b/>
          <w:sz w:val="27"/>
          <w:szCs w:val="27"/>
        </w:rPr>
        <w:t>4 290,0</w:t>
      </w:r>
      <w:r w:rsidRPr="008F4047">
        <w:rPr>
          <w:rFonts w:ascii="Times New Roman" w:hAnsi="Times New Roman" w:cs="Times New Roman"/>
          <w:b/>
          <w:sz w:val="27"/>
          <w:szCs w:val="27"/>
        </w:rPr>
        <w:t xml:space="preserve"> кв.м. жилья</w:t>
      </w:r>
      <w:r w:rsidRPr="005229FA">
        <w:rPr>
          <w:rFonts w:ascii="Times New Roman" w:hAnsi="Times New Roman" w:cs="Times New Roman"/>
          <w:sz w:val="27"/>
          <w:szCs w:val="27"/>
        </w:rPr>
        <w:t>.</w:t>
      </w:r>
    </w:p>
    <w:p w:rsidR="00D63AF8" w:rsidRPr="007C41E3" w:rsidRDefault="00D63AF8" w:rsidP="00C677E7">
      <w:pPr>
        <w:ind w:firstLine="540"/>
        <w:jc w:val="both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  <w:r w:rsidRPr="005229FA">
        <w:rPr>
          <w:rFonts w:ascii="Times New Roman" w:hAnsi="Times New Roman" w:cs="Times New Roman"/>
          <w:sz w:val="27"/>
          <w:szCs w:val="27"/>
          <w:u w:val="single"/>
        </w:rPr>
        <w:t xml:space="preserve">Обеспеченность жильем на одного человека в районе составляет </w:t>
      </w:r>
      <w:r w:rsidR="005229FA" w:rsidRPr="005229FA">
        <w:rPr>
          <w:rFonts w:ascii="Times New Roman" w:hAnsi="Times New Roman" w:cs="Times New Roman"/>
          <w:b/>
          <w:sz w:val="27"/>
          <w:szCs w:val="27"/>
          <w:u w:val="single"/>
        </w:rPr>
        <w:t>21,2</w:t>
      </w:r>
      <w:r w:rsidRPr="005229FA">
        <w:rPr>
          <w:rFonts w:ascii="Times New Roman" w:hAnsi="Times New Roman" w:cs="Times New Roman"/>
          <w:b/>
          <w:sz w:val="27"/>
          <w:szCs w:val="27"/>
          <w:u w:val="single"/>
        </w:rPr>
        <w:t xml:space="preserve"> кв. м.</w:t>
      </w:r>
    </w:p>
    <w:p w:rsidR="00D63AF8" w:rsidRPr="00436338" w:rsidRDefault="00D63AF8" w:rsidP="00C677E7">
      <w:pPr>
        <w:tabs>
          <w:tab w:val="left" w:pos="3240"/>
        </w:tabs>
        <w:ind w:firstLine="540"/>
        <w:jc w:val="both"/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</w:pPr>
      <w:r w:rsidRPr="00436338">
        <w:rPr>
          <w:rFonts w:ascii="Times New Roman" w:hAnsi="Times New Roman" w:cs="Times New Roman"/>
          <w:sz w:val="27"/>
          <w:szCs w:val="27"/>
          <w:lang w:eastAsia="en-US"/>
        </w:rPr>
        <w:t xml:space="preserve">Благодаря строительству новых благоустроенных жилых домов, доля благоустроенного жилья в районе увеличилась </w:t>
      </w:r>
      <w:r w:rsidRPr="00436338">
        <w:rPr>
          <w:rFonts w:ascii="Times New Roman" w:hAnsi="Times New Roman" w:cs="Times New Roman"/>
          <w:b/>
          <w:sz w:val="27"/>
          <w:szCs w:val="27"/>
          <w:lang w:eastAsia="en-US"/>
        </w:rPr>
        <w:t>более чем втрое.</w:t>
      </w:r>
    </w:p>
    <w:p w:rsidR="00D63AF8" w:rsidRPr="005229FA" w:rsidRDefault="00D63AF8" w:rsidP="00C677E7">
      <w:pPr>
        <w:tabs>
          <w:tab w:val="left" w:pos="3240"/>
        </w:tabs>
        <w:ind w:firstLine="540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5229FA">
        <w:rPr>
          <w:rFonts w:ascii="Times New Roman" w:hAnsi="Times New Roman" w:cs="Times New Roman"/>
          <w:sz w:val="27"/>
          <w:szCs w:val="27"/>
          <w:lang w:eastAsia="en-US"/>
        </w:rPr>
        <w:t xml:space="preserve">А доля ветхого и аварийного муниципального жилья в районе ежегодно снижается, с </w:t>
      </w:r>
      <w:r w:rsidRPr="005229FA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60,5% </w:t>
      </w:r>
      <w:r w:rsidRPr="005229FA">
        <w:rPr>
          <w:rFonts w:ascii="Times New Roman" w:hAnsi="Times New Roman" w:cs="Times New Roman"/>
          <w:sz w:val="27"/>
          <w:szCs w:val="27"/>
          <w:lang w:eastAsia="en-US"/>
        </w:rPr>
        <w:t>в 1997 году</w:t>
      </w:r>
      <w:r w:rsidRPr="005229FA">
        <w:rPr>
          <w:rFonts w:ascii="Times New Roman" w:hAnsi="Times New Roman" w:cs="Times New Roman"/>
          <w:b/>
          <w:sz w:val="27"/>
          <w:szCs w:val="27"/>
          <w:lang w:eastAsia="en-US"/>
        </w:rPr>
        <w:t>,</w:t>
      </w:r>
      <w:r w:rsidRPr="005229FA">
        <w:rPr>
          <w:rFonts w:ascii="Times New Roman" w:hAnsi="Times New Roman" w:cs="Times New Roman"/>
          <w:sz w:val="27"/>
          <w:szCs w:val="27"/>
          <w:lang w:eastAsia="en-US"/>
        </w:rPr>
        <w:t xml:space="preserve"> до </w:t>
      </w:r>
      <w:r w:rsidR="005229FA" w:rsidRPr="005229FA">
        <w:rPr>
          <w:rFonts w:ascii="Times New Roman" w:hAnsi="Times New Roman" w:cs="Times New Roman"/>
          <w:b/>
          <w:sz w:val="27"/>
          <w:szCs w:val="27"/>
          <w:lang w:eastAsia="en-US"/>
        </w:rPr>
        <w:t>11,5</w:t>
      </w:r>
      <w:r w:rsidRPr="005229FA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% </w:t>
      </w:r>
      <w:r w:rsidRPr="005229FA">
        <w:rPr>
          <w:rFonts w:ascii="Times New Roman" w:hAnsi="Times New Roman" w:cs="Times New Roman"/>
          <w:sz w:val="27"/>
          <w:szCs w:val="27"/>
          <w:lang w:eastAsia="en-US"/>
        </w:rPr>
        <w:t xml:space="preserve">в </w:t>
      </w:r>
      <w:r w:rsidR="005229FA" w:rsidRPr="005229FA">
        <w:rPr>
          <w:rFonts w:ascii="Times New Roman" w:hAnsi="Times New Roman" w:cs="Times New Roman"/>
          <w:sz w:val="27"/>
          <w:szCs w:val="27"/>
          <w:lang w:eastAsia="en-US"/>
        </w:rPr>
        <w:t>2017 году</w:t>
      </w:r>
      <w:r w:rsidRPr="005229FA">
        <w:rPr>
          <w:rFonts w:ascii="Times New Roman" w:hAnsi="Times New Roman" w:cs="Times New Roman"/>
          <w:sz w:val="27"/>
          <w:szCs w:val="27"/>
          <w:lang w:eastAsia="en-US"/>
        </w:rPr>
        <w:t>.</w:t>
      </w:r>
    </w:p>
    <w:p w:rsidR="00D309D4" w:rsidRDefault="00D309D4" w:rsidP="004A4142">
      <w:pPr>
        <w:tabs>
          <w:tab w:val="left" w:pos="3240"/>
        </w:tabs>
        <w:ind w:firstLine="540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FE5846" w:rsidRPr="00AC2F52" w:rsidRDefault="00FE5846" w:rsidP="00FE5846">
      <w:pPr>
        <w:pStyle w:val="1"/>
        <w:spacing w:before="0" w:after="0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bookmarkStart w:id="3" w:name="_Toc361390351"/>
      <w:bookmarkStart w:id="4" w:name="_Toc394050632"/>
      <w:r w:rsidRPr="00AC2F52">
        <w:rPr>
          <w:rFonts w:ascii="Times New Roman" w:hAnsi="Times New Roman" w:cs="Times New Roman"/>
          <w:sz w:val="27"/>
          <w:szCs w:val="27"/>
          <w:u w:val="single"/>
        </w:rPr>
        <w:t>4. Сельскохозяйственное производство</w:t>
      </w:r>
      <w:bookmarkEnd w:id="3"/>
      <w:bookmarkEnd w:id="4"/>
    </w:p>
    <w:p w:rsidR="00FE5846" w:rsidRPr="007C41E3" w:rsidRDefault="00FE5846" w:rsidP="00FE5846">
      <w:pPr>
        <w:rPr>
          <w:sz w:val="27"/>
          <w:szCs w:val="27"/>
          <w:highlight w:val="yellow"/>
        </w:rPr>
      </w:pPr>
    </w:p>
    <w:p w:rsidR="00FE5846" w:rsidRPr="00AC2F52" w:rsidRDefault="00FE5846" w:rsidP="00FE5846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2F52">
        <w:rPr>
          <w:rFonts w:ascii="Times New Roman" w:hAnsi="Times New Roman" w:cs="Times New Roman"/>
          <w:sz w:val="27"/>
          <w:szCs w:val="27"/>
        </w:rPr>
        <w:t>Северо-Енисейский район является промышленным районом, находится на Крайнем Севере, сельское хозяйство представлено только на уровне личных подсобных хозяйств.</w:t>
      </w:r>
    </w:p>
    <w:p w:rsidR="00FE5846" w:rsidRPr="00AC2F52" w:rsidRDefault="00FE5846" w:rsidP="00FE5846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2F52">
        <w:rPr>
          <w:rFonts w:ascii="Times New Roman" w:hAnsi="Times New Roman" w:cs="Times New Roman"/>
          <w:sz w:val="27"/>
          <w:szCs w:val="27"/>
        </w:rPr>
        <w:t>Несмотря на суровые климатические условия, население Северо-Енисейского района занимается выращиванием, производством и переработкой сельскохозяйственной продукции растениеводства и животноводства в личных подсобных хозяйствах.</w:t>
      </w:r>
    </w:p>
    <w:p w:rsidR="00FE5846" w:rsidRPr="00AC2F52" w:rsidRDefault="00FE5846" w:rsidP="00FE5846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AC2F52">
        <w:rPr>
          <w:rFonts w:ascii="Times New Roman" w:hAnsi="Times New Roman" w:cs="Times New Roman"/>
          <w:sz w:val="27"/>
          <w:szCs w:val="27"/>
        </w:rPr>
        <w:t xml:space="preserve">Для поддержания и развития личных подсобных хозяйств на территории Северо-Енисейского района, для повышения уровня жизни населения района </w:t>
      </w:r>
      <w:r w:rsidRPr="00AC2F52">
        <w:rPr>
          <w:rFonts w:ascii="Times New Roman" w:hAnsi="Times New Roman" w:cs="Times New Roman"/>
          <w:sz w:val="27"/>
          <w:szCs w:val="27"/>
          <w:u w:val="single"/>
        </w:rPr>
        <w:t>разработана и реализуется подпрограмма «Развитие сельского хозяйства на территории Северо-Енисейского района»</w:t>
      </w:r>
      <w:r w:rsidRPr="00AC2F52">
        <w:rPr>
          <w:rFonts w:ascii="Times New Roman" w:hAnsi="Times New Roman" w:cs="Times New Roman"/>
          <w:sz w:val="27"/>
          <w:szCs w:val="27"/>
        </w:rPr>
        <w:t xml:space="preserve">, в рамках которой осуществляется муниципальная поддержка граждан ведущих личное подсобное хозяйство с целью обеспечения граждан и своих семей сельскохозяйственной продукцией </w:t>
      </w:r>
      <w:r w:rsidRPr="00AC2F52">
        <w:rPr>
          <w:rFonts w:ascii="Times New Roman" w:hAnsi="Times New Roman" w:cs="Times New Roman"/>
          <w:sz w:val="27"/>
          <w:szCs w:val="27"/>
        </w:rPr>
        <w:lastRenderedPageBreak/>
        <w:t>собственного производства, реализующих излишки сельскохозяйственной продукции населению Северо-Енисейского района.</w:t>
      </w:r>
      <w:proofErr w:type="gramEnd"/>
    </w:p>
    <w:p w:rsidR="00FE5846" w:rsidRDefault="00FE5846" w:rsidP="00FE5846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AC2F52">
        <w:rPr>
          <w:rFonts w:ascii="Times New Roman" w:hAnsi="Times New Roman" w:cs="Times New Roman"/>
          <w:sz w:val="27"/>
          <w:szCs w:val="27"/>
        </w:rPr>
        <w:t>Администрацией Северо-Енисейского района решены вопросы по сбыту сельскохозяйственной продукции на территории гп Северо-Енисейский. Для этого на универсальном рынке отведены специальные места, которые предоставляются на безвозмездной основе, где граждане имеют возможность реализовать населению района излишки сельскохозяйственной продукции.</w:t>
      </w:r>
    </w:p>
    <w:p w:rsidR="00C06F09" w:rsidRPr="00E96A8F" w:rsidRDefault="00C06F09" w:rsidP="00C06F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6A8F">
        <w:rPr>
          <w:rFonts w:ascii="Times New Roman" w:hAnsi="Times New Roman" w:cs="Times New Roman"/>
          <w:sz w:val="27"/>
          <w:szCs w:val="27"/>
        </w:rPr>
        <w:t xml:space="preserve">За 1 полугодие 2018 года в районе поголовье крупного рогатого скота составляет – </w:t>
      </w:r>
      <w:r w:rsidRPr="004755EB">
        <w:rPr>
          <w:rFonts w:ascii="Times New Roman" w:hAnsi="Times New Roman" w:cs="Times New Roman"/>
          <w:b/>
          <w:sz w:val="27"/>
          <w:szCs w:val="27"/>
        </w:rPr>
        <w:t>174</w:t>
      </w:r>
      <w:r w:rsidRPr="00E96A8F">
        <w:rPr>
          <w:rFonts w:ascii="Times New Roman" w:hAnsi="Times New Roman" w:cs="Times New Roman"/>
          <w:sz w:val="27"/>
          <w:szCs w:val="27"/>
        </w:rPr>
        <w:t xml:space="preserve"> голов</w:t>
      </w:r>
      <w:r>
        <w:rPr>
          <w:rFonts w:ascii="Times New Roman" w:hAnsi="Times New Roman" w:cs="Times New Roman"/>
          <w:sz w:val="27"/>
          <w:szCs w:val="27"/>
        </w:rPr>
        <w:t>ы</w:t>
      </w:r>
      <w:r w:rsidRPr="00E96A8F">
        <w:rPr>
          <w:rFonts w:ascii="Times New Roman" w:hAnsi="Times New Roman" w:cs="Times New Roman"/>
          <w:sz w:val="27"/>
          <w:szCs w:val="27"/>
        </w:rPr>
        <w:t>, в том числе:</w:t>
      </w:r>
    </w:p>
    <w:p w:rsidR="00C06F09" w:rsidRPr="00E96A8F" w:rsidRDefault="00C06F09" w:rsidP="00C06F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6A8F">
        <w:rPr>
          <w:rFonts w:ascii="Times New Roman" w:hAnsi="Times New Roman" w:cs="Times New Roman"/>
          <w:sz w:val="27"/>
          <w:szCs w:val="27"/>
        </w:rPr>
        <w:t>коров – 69, свиней – 28 (из них свиноматки основные – 7);</w:t>
      </w:r>
    </w:p>
    <w:p w:rsidR="00C06F09" w:rsidRPr="00E96A8F" w:rsidRDefault="00C06F09" w:rsidP="00C06F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6A8F">
        <w:rPr>
          <w:rFonts w:ascii="Times New Roman" w:hAnsi="Times New Roman" w:cs="Times New Roman"/>
          <w:sz w:val="27"/>
          <w:szCs w:val="27"/>
        </w:rPr>
        <w:t>овцы и козы – 69, из них овцематки, козоматки, ярочки и козочки старше 1 года – 29;</w:t>
      </w:r>
    </w:p>
    <w:p w:rsidR="00C06F09" w:rsidRPr="00E96A8F" w:rsidRDefault="00C06F09" w:rsidP="00C06F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6A8F">
        <w:rPr>
          <w:rFonts w:ascii="Times New Roman" w:hAnsi="Times New Roman" w:cs="Times New Roman"/>
          <w:sz w:val="27"/>
          <w:szCs w:val="27"/>
        </w:rPr>
        <w:t>птица всех возрастов – 4 036.</w:t>
      </w:r>
    </w:p>
    <w:p w:rsidR="00C06F09" w:rsidRDefault="00137B1D" w:rsidP="00C06F09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96A8F">
        <w:rPr>
          <w:rFonts w:ascii="Times New Roman" w:hAnsi="Times New Roman" w:cs="Times New Roman"/>
          <w:sz w:val="27"/>
          <w:szCs w:val="27"/>
        </w:rPr>
        <w:t>По оценк</w:t>
      </w:r>
      <w:r w:rsidR="00C81492">
        <w:rPr>
          <w:rFonts w:ascii="Times New Roman" w:hAnsi="Times New Roman" w:cs="Times New Roman"/>
          <w:sz w:val="27"/>
          <w:szCs w:val="27"/>
        </w:rPr>
        <w:t>е</w:t>
      </w:r>
      <w:r w:rsidRPr="00E96A8F">
        <w:rPr>
          <w:rFonts w:ascii="Times New Roman" w:hAnsi="Times New Roman" w:cs="Times New Roman"/>
          <w:sz w:val="27"/>
          <w:szCs w:val="27"/>
        </w:rPr>
        <w:t xml:space="preserve"> 201</w:t>
      </w:r>
      <w:r w:rsidR="00AC2F52" w:rsidRPr="00E96A8F">
        <w:rPr>
          <w:rFonts w:ascii="Times New Roman" w:hAnsi="Times New Roman" w:cs="Times New Roman"/>
          <w:sz w:val="27"/>
          <w:szCs w:val="27"/>
        </w:rPr>
        <w:t>8</w:t>
      </w:r>
      <w:r w:rsidRPr="00E96A8F">
        <w:rPr>
          <w:rFonts w:ascii="Times New Roman" w:hAnsi="Times New Roman" w:cs="Times New Roman"/>
          <w:sz w:val="27"/>
          <w:szCs w:val="27"/>
        </w:rPr>
        <w:t xml:space="preserve"> года в</w:t>
      </w:r>
      <w:r w:rsidR="00FE5846" w:rsidRPr="00E96A8F">
        <w:rPr>
          <w:rFonts w:ascii="Times New Roman" w:hAnsi="Times New Roman" w:cs="Times New Roman"/>
          <w:sz w:val="27"/>
          <w:szCs w:val="27"/>
        </w:rPr>
        <w:t xml:space="preserve"> личных подсобных хозяйствах населения района посевные площади состав</w:t>
      </w:r>
      <w:r w:rsidRPr="00E96A8F">
        <w:rPr>
          <w:rFonts w:ascii="Times New Roman" w:hAnsi="Times New Roman" w:cs="Times New Roman"/>
          <w:sz w:val="27"/>
          <w:szCs w:val="27"/>
        </w:rPr>
        <w:t>ят</w:t>
      </w:r>
      <w:r w:rsidR="00FE5846" w:rsidRPr="00E96A8F">
        <w:rPr>
          <w:rFonts w:ascii="Times New Roman" w:hAnsi="Times New Roman" w:cs="Times New Roman"/>
          <w:sz w:val="27"/>
          <w:szCs w:val="27"/>
        </w:rPr>
        <w:t xml:space="preserve">  </w:t>
      </w:r>
      <w:r w:rsidR="00E96A8F" w:rsidRPr="004755EB">
        <w:rPr>
          <w:rFonts w:ascii="Times New Roman" w:hAnsi="Times New Roman" w:cs="Times New Roman"/>
          <w:b/>
          <w:sz w:val="27"/>
          <w:szCs w:val="27"/>
        </w:rPr>
        <w:t>39</w:t>
      </w:r>
      <w:r w:rsidR="002F78D6">
        <w:rPr>
          <w:rFonts w:ascii="Times New Roman" w:hAnsi="Times New Roman" w:cs="Times New Roman"/>
          <w:b/>
          <w:sz w:val="27"/>
          <w:szCs w:val="27"/>
        </w:rPr>
        <w:t>,0</w:t>
      </w:r>
      <w:r w:rsidR="00FE5846" w:rsidRPr="004755EB">
        <w:rPr>
          <w:rFonts w:ascii="Times New Roman" w:hAnsi="Times New Roman" w:cs="Times New Roman"/>
          <w:b/>
          <w:sz w:val="27"/>
          <w:szCs w:val="27"/>
        </w:rPr>
        <w:t xml:space="preserve"> га</w:t>
      </w:r>
      <w:r w:rsidR="00FE5846" w:rsidRPr="00E96A8F">
        <w:rPr>
          <w:rFonts w:ascii="Times New Roman" w:hAnsi="Times New Roman" w:cs="Times New Roman"/>
          <w:sz w:val="27"/>
          <w:szCs w:val="27"/>
        </w:rPr>
        <w:t xml:space="preserve">, из них площади </w:t>
      </w:r>
      <w:r w:rsidR="00C81492">
        <w:rPr>
          <w:rFonts w:ascii="Times New Roman" w:hAnsi="Times New Roman" w:cs="Times New Roman"/>
          <w:sz w:val="27"/>
          <w:szCs w:val="27"/>
        </w:rPr>
        <w:t xml:space="preserve">посадки </w:t>
      </w:r>
      <w:r w:rsidR="00FE5846" w:rsidRPr="00E96A8F">
        <w:rPr>
          <w:rFonts w:ascii="Times New Roman" w:hAnsi="Times New Roman" w:cs="Times New Roman"/>
          <w:sz w:val="27"/>
          <w:szCs w:val="27"/>
        </w:rPr>
        <w:t xml:space="preserve">картофеля – </w:t>
      </w:r>
      <w:r w:rsidR="00E96A8F" w:rsidRPr="004755EB">
        <w:rPr>
          <w:rFonts w:ascii="Times New Roman" w:hAnsi="Times New Roman" w:cs="Times New Roman"/>
          <w:b/>
          <w:sz w:val="27"/>
          <w:szCs w:val="27"/>
        </w:rPr>
        <w:t>36,0</w:t>
      </w:r>
      <w:r w:rsidR="00FE5846" w:rsidRPr="004755EB">
        <w:rPr>
          <w:rFonts w:ascii="Times New Roman" w:hAnsi="Times New Roman" w:cs="Times New Roman"/>
          <w:b/>
          <w:sz w:val="27"/>
          <w:szCs w:val="27"/>
        </w:rPr>
        <w:t xml:space="preserve"> га</w:t>
      </w:r>
      <w:r w:rsidR="00FE5846" w:rsidRPr="00E96A8F">
        <w:rPr>
          <w:rFonts w:ascii="Times New Roman" w:hAnsi="Times New Roman" w:cs="Times New Roman"/>
          <w:sz w:val="27"/>
          <w:szCs w:val="27"/>
        </w:rPr>
        <w:t xml:space="preserve">, посадочные площади овощей – </w:t>
      </w:r>
      <w:r w:rsidR="00E96A8F" w:rsidRPr="004755EB">
        <w:rPr>
          <w:rFonts w:ascii="Times New Roman" w:hAnsi="Times New Roman" w:cs="Times New Roman"/>
          <w:b/>
          <w:sz w:val="27"/>
          <w:szCs w:val="27"/>
        </w:rPr>
        <w:t>3,0</w:t>
      </w:r>
      <w:r w:rsidR="00FE5846" w:rsidRPr="004755EB">
        <w:rPr>
          <w:rFonts w:ascii="Times New Roman" w:hAnsi="Times New Roman" w:cs="Times New Roman"/>
          <w:b/>
          <w:sz w:val="27"/>
          <w:szCs w:val="27"/>
        </w:rPr>
        <w:t xml:space="preserve"> га</w:t>
      </w:r>
      <w:r w:rsidR="00FE5846" w:rsidRPr="00E96A8F">
        <w:rPr>
          <w:rFonts w:ascii="Times New Roman" w:hAnsi="Times New Roman" w:cs="Times New Roman"/>
          <w:sz w:val="27"/>
          <w:szCs w:val="27"/>
        </w:rPr>
        <w:t>. Производство картофеля состави</w:t>
      </w:r>
      <w:r w:rsidRPr="00E96A8F">
        <w:rPr>
          <w:rFonts w:ascii="Times New Roman" w:hAnsi="Times New Roman" w:cs="Times New Roman"/>
          <w:sz w:val="27"/>
          <w:szCs w:val="27"/>
        </w:rPr>
        <w:t xml:space="preserve">т </w:t>
      </w:r>
      <w:r w:rsidR="00FE5846" w:rsidRPr="00E96A8F">
        <w:rPr>
          <w:rFonts w:ascii="Times New Roman" w:hAnsi="Times New Roman" w:cs="Times New Roman"/>
          <w:sz w:val="27"/>
          <w:szCs w:val="27"/>
        </w:rPr>
        <w:t xml:space="preserve">– </w:t>
      </w:r>
      <w:r w:rsidR="00E96A8F" w:rsidRPr="004755EB">
        <w:rPr>
          <w:rFonts w:ascii="Times New Roman" w:hAnsi="Times New Roman" w:cs="Times New Roman"/>
          <w:b/>
          <w:sz w:val="27"/>
          <w:szCs w:val="27"/>
        </w:rPr>
        <w:t>611,9</w:t>
      </w:r>
      <w:r w:rsidR="00FE5846" w:rsidRPr="00E96A8F">
        <w:rPr>
          <w:rFonts w:ascii="Times New Roman" w:hAnsi="Times New Roman" w:cs="Times New Roman"/>
          <w:sz w:val="27"/>
          <w:szCs w:val="27"/>
        </w:rPr>
        <w:t xml:space="preserve"> тонн, производство овощей – </w:t>
      </w:r>
      <w:r w:rsidR="00E96A8F" w:rsidRPr="004755EB">
        <w:rPr>
          <w:rFonts w:ascii="Times New Roman" w:hAnsi="Times New Roman" w:cs="Times New Roman"/>
          <w:b/>
          <w:sz w:val="27"/>
          <w:szCs w:val="27"/>
        </w:rPr>
        <w:t>149,5</w:t>
      </w:r>
      <w:r w:rsidR="00FE5846" w:rsidRPr="004755E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E5846" w:rsidRPr="00E96A8F">
        <w:rPr>
          <w:rFonts w:ascii="Times New Roman" w:hAnsi="Times New Roman" w:cs="Times New Roman"/>
          <w:sz w:val="27"/>
          <w:szCs w:val="27"/>
        </w:rPr>
        <w:t>тонн.</w:t>
      </w:r>
      <w:r w:rsidR="002267FB">
        <w:rPr>
          <w:rFonts w:ascii="Times New Roman" w:hAnsi="Times New Roman" w:cs="Times New Roman"/>
          <w:sz w:val="27"/>
          <w:szCs w:val="27"/>
        </w:rPr>
        <w:t xml:space="preserve"> </w:t>
      </w:r>
      <w:r w:rsidR="00C06F09">
        <w:rPr>
          <w:rFonts w:ascii="Times New Roman" w:hAnsi="Times New Roman" w:cs="Times New Roman"/>
          <w:sz w:val="27"/>
          <w:szCs w:val="27"/>
        </w:rPr>
        <w:t xml:space="preserve">Производство и реализация основных продуктов животноводства составит: мяса- </w:t>
      </w:r>
      <w:r w:rsidR="00C06F09" w:rsidRPr="00C06F09">
        <w:rPr>
          <w:rFonts w:ascii="Times New Roman" w:hAnsi="Times New Roman" w:cs="Times New Roman"/>
          <w:b/>
          <w:sz w:val="27"/>
          <w:szCs w:val="27"/>
          <w:u w:val="single"/>
        </w:rPr>
        <w:t>86</w:t>
      </w:r>
      <w:r w:rsidR="002F78D6">
        <w:rPr>
          <w:rFonts w:ascii="Times New Roman" w:hAnsi="Times New Roman" w:cs="Times New Roman"/>
          <w:b/>
          <w:sz w:val="27"/>
          <w:szCs w:val="27"/>
          <w:u w:val="single"/>
        </w:rPr>
        <w:t>,0</w:t>
      </w:r>
      <w:r w:rsidR="00C06F09" w:rsidRPr="00C06F09">
        <w:rPr>
          <w:rFonts w:ascii="Times New Roman" w:hAnsi="Times New Roman" w:cs="Times New Roman"/>
          <w:sz w:val="27"/>
          <w:szCs w:val="27"/>
          <w:u w:val="single"/>
        </w:rPr>
        <w:t xml:space="preserve"> тонн живого веса</w:t>
      </w:r>
      <w:r w:rsidR="00C06F09">
        <w:rPr>
          <w:rFonts w:ascii="Times New Roman" w:hAnsi="Times New Roman" w:cs="Times New Roman"/>
          <w:sz w:val="27"/>
          <w:szCs w:val="27"/>
        </w:rPr>
        <w:t>, молока –</w:t>
      </w:r>
      <w:r w:rsidR="00C06F09" w:rsidRPr="00C06F09">
        <w:rPr>
          <w:rFonts w:ascii="Times New Roman" w:hAnsi="Times New Roman" w:cs="Times New Roman"/>
          <w:b/>
          <w:sz w:val="27"/>
          <w:szCs w:val="27"/>
        </w:rPr>
        <w:t xml:space="preserve"> 448</w:t>
      </w:r>
      <w:r w:rsidR="002F78D6">
        <w:rPr>
          <w:rFonts w:ascii="Times New Roman" w:hAnsi="Times New Roman" w:cs="Times New Roman"/>
          <w:b/>
          <w:sz w:val="27"/>
          <w:szCs w:val="27"/>
        </w:rPr>
        <w:t>,0</w:t>
      </w:r>
      <w:r w:rsidR="00C06F09">
        <w:rPr>
          <w:rFonts w:ascii="Times New Roman" w:hAnsi="Times New Roman" w:cs="Times New Roman"/>
          <w:sz w:val="27"/>
          <w:szCs w:val="27"/>
        </w:rPr>
        <w:t xml:space="preserve"> </w:t>
      </w:r>
      <w:r w:rsidR="00C06F09" w:rsidRPr="00C06F09">
        <w:rPr>
          <w:rFonts w:ascii="Times New Roman" w:hAnsi="Times New Roman" w:cs="Times New Roman"/>
          <w:sz w:val="27"/>
          <w:szCs w:val="27"/>
          <w:u w:val="single"/>
        </w:rPr>
        <w:t>тонн</w:t>
      </w:r>
      <w:r w:rsidR="00C06F09">
        <w:rPr>
          <w:rFonts w:ascii="Times New Roman" w:hAnsi="Times New Roman" w:cs="Times New Roman"/>
          <w:sz w:val="27"/>
          <w:szCs w:val="27"/>
        </w:rPr>
        <w:t xml:space="preserve">, яиц- </w:t>
      </w:r>
      <w:r w:rsidR="00C06F09" w:rsidRPr="00C06F09">
        <w:rPr>
          <w:rFonts w:ascii="Times New Roman" w:hAnsi="Times New Roman" w:cs="Times New Roman"/>
          <w:b/>
          <w:sz w:val="27"/>
          <w:szCs w:val="27"/>
        </w:rPr>
        <w:t>61</w:t>
      </w:r>
      <w:r w:rsidR="002F78D6">
        <w:rPr>
          <w:rFonts w:ascii="Times New Roman" w:hAnsi="Times New Roman" w:cs="Times New Roman"/>
          <w:b/>
          <w:sz w:val="27"/>
          <w:szCs w:val="27"/>
        </w:rPr>
        <w:t>,0</w:t>
      </w:r>
      <w:r w:rsidR="00C06F09">
        <w:rPr>
          <w:rFonts w:ascii="Times New Roman" w:hAnsi="Times New Roman" w:cs="Times New Roman"/>
          <w:sz w:val="27"/>
          <w:szCs w:val="27"/>
        </w:rPr>
        <w:t xml:space="preserve"> </w:t>
      </w:r>
      <w:r w:rsidR="00C06F09" w:rsidRPr="00C06F09">
        <w:rPr>
          <w:rFonts w:ascii="Times New Roman" w:hAnsi="Times New Roman" w:cs="Times New Roman"/>
          <w:sz w:val="27"/>
          <w:szCs w:val="27"/>
          <w:u w:val="single"/>
        </w:rPr>
        <w:t>тыс. штук</w:t>
      </w:r>
      <w:r w:rsidR="00C06F09">
        <w:rPr>
          <w:rFonts w:ascii="Times New Roman" w:hAnsi="Times New Roman" w:cs="Times New Roman"/>
          <w:sz w:val="27"/>
          <w:szCs w:val="27"/>
        </w:rPr>
        <w:t>.</w:t>
      </w:r>
    </w:p>
    <w:p w:rsidR="00D70A66" w:rsidRPr="007C41E3" w:rsidRDefault="00D70A66" w:rsidP="00D66838">
      <w:pPr>
        <w:ind w:left="900"/>
        <w:jc w:val="center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</w:p>
    <w:p w:rsidR="00EF7BCF" w:rsidRPr="00E96A8F" w:rsidRDefault="00D66838" w:rsidP="00110A4A">
      <w:p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E96A8F">
        <w:rPr>
          <w:rFonts w:ascii="Times New Roman" w:hAnsi="Times New Roman" w:cs="Times New Roman"/>
          <w:b/>
          <w:sz w:val="27"/>
          <w:szCs w:val="27"/>
          <w:u w:val="single"/>
        </w:rPr>
        <w:t xml:space="preserve">5. </w:t>
      </w:r>
      <w:r w:rsidR="00C976C4" w:rsidRPr="00E96A8F">
        <w:rPr>
          <w:rFonts w:ascii="Times New Roman" w:hAnsi="Times New Roman" w:cs="Times New Roman"/>
          <w:b/>
          <w:sz w:val="27"/>
          <w:szCs w:val="27"/>
          <w:u w:val="single"/>
        </w:rPr>
        <w:t>Инвестиционная деятельность</w:t>
      </w:r>
    </w:p>
    <w:p w:rsidR="006566E3" w:rsidRPr="007C41E3" w:rsidRDefault="006566E3" w:rsidP="00110A4A">
      <w:pPr>
        <w:jc w:val="center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</w:p>
    <w:p w:rsidR="00C06F09" w:rsidRDefault="008A3386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50148">
        <w:rPr>
          <w:rFonts w:ascii="Times New Roman" w:hAnsi="Times New Roman" w:cs="Times New Roman"/>
          <w:sz w:val="27"/>
          <w:szCs w:val="27"/>
        </w:rPr>
        <w:t>Инвестиции в основной капитал в ценах отчетного периода в январе – июне 201</w:t>
      </w:r>
      <w:r w:rsidR="00E96A8F" w:rsidRPr="00F50148">
        <w:rPr>
          <w:rFonts w:ascii="Times New Roman" w:hAnsi="Times New Roman" w:cs="Times New Roman"/>
          <w:sz w:val="27"/>
          <w:szCs w:val="27"/>
        </w:rPr>
        <w:t>8</w:t>
      </w:r>
      <w:r w:rsidRPr="00F50148">
        <w:rPr>
          <w:rFonts w:ascii="Times New Roman" w:hAnsi="Times New Roman" w:cs="Times New Roman"/>
          <w:sz w:val="27"/>
          <w:szCs w:val="27"/>
        </w:rPr>
        <w:t xml:space="preserve"> года составили </w:t>
      </w:r>
      <w:r w:rsidR="00E96A8F" w:rsidRPr="00F50148">
        <w:rPr>
          <w:rFonts w:ascii="Times New Roman" w:hAnsi="Times New Roman" w:cs="Times New Roman"/>
          <w:b/>
          <w:sz w:val="27"/>
          <w:szCs w:val="27"/>
        </w:rPr>
        <w:t>6 887,9</w:t>
      </w:r>
      <w:r w:rsidR="0057033E" w:rsidRPr="00F50148">
        <w:rPr>
          <w:rFonts w:ascii="Times New Roman" w:hAnsi="Times New Roman" w:cs="Times New Roman"/>
          <w:sz w:val="27"/>
          <w:szCs w:val="27"/>
        </w:rPr>
        <w:t xml:space="preserve"> </w:t>
      </w:r>
      <w:r w:rsidRPr="00F50148">
        <w:rPr>
          <w:rFonts w:ascii="Times New Roman" w:hAnsi="Times New Roman" w:cs="Times New Roman"/>
          <w:sz w:val="27"/>
          <w:szCs w:val="27"/>
        </w:rPr>
        <w:t xml:space="preserve">млн. руб. </w:t>
      </w:r>
      <w:r w:rsidR="00817380">
        <w:rPr>
          <w:rFonts w:ascii="Times New Roman" w:hAnsi="Times New Roman" w:cs="Times New Roman"/>
          <w:sz w:val="27"/>
          <w:szCs w:val="27"/>
        </w:rPr>
        <w:t>что ниже показателя</w:t>
      </w:r>
      <w:r w:rsidRPr="00F50148">
        <w:rPr>
          <w:rFonts w:ascii="Times New Roman" w:hAnsi="Times New Roman" w:cs="Times New Roman"/>
          <w:sz w:val="27"/>
          <w:szCs w:val="27"/>
        </w:rPr>
        <w:t xml:space="preserve"> соответствующ</w:t>
      </w:r>
      <w:r w:rsidR="00BC64BB">
        <w:rPr>
          <w:rFonts w:ascii="Times New Roman" w:hAnsi="Times New Roman" w:cs="Times New Roman"/>
          <w:sz w:val="27"/>
          <w:szCs w:val="27"/>
        </w:rPr>
        <w:t>его</w:t>
      </w:r>
      <w:r w:rsidRPr="00F50148">
        <w:rPr>
          <w:rFonts w:ascii="Times New Roman" w:hAnsi="Times New Roman" w:cs="Times New Roman"/>
          <w:sz w:val="27"/>
          <w:szCs w:val="27"/>
        </w:rPr>
        <w:t xml:space="preserve"> период</w:t>
      </w:r>
      <w:r w:rsidR="00BC64BB">
        <w:rPr>
          <w:rFonts w:ascii="Times New Roman" w:hAnsi="Times New Roman" w:cs="Times New Roman"/>
          <w:sz w:val="27"/>
          <w:szCs w:val="27"/>
        </w:rPr>
        <w:t>а</w:t>
      </w:r>
      <w:r w:rsidRPr="00F50148">
        <w:rPr>
          <w:rFonts w:ascii="Times New Roman" w:hAnsi="Times New Roman" w:cs="Times New Roman"/>
          <w:sz w:val="27"/>
          <w:szCs w:val="27"/>
        </w:rPr>
        <w:t xml:space="preserve"> 201</w:t>
      </w:r>
      <w:r w:rsidR="00E96A8F" w:rsidRPr="00F50148">
        <w:rPr>
          <w:rFonts w:ascii="Times New Roman" w:hAnsi="Times New Roman" w:cs="Times New Roman"/>
          <w:sz w:val="27"/>
          <w:szCs w:val="27"/>
        </w:rPr>
        <w:t>7</w:t>
      </w:r>
      <w:r w:rsidRPr="00F50148">
        <w:rPr>
          <w:rFonts w:ascii="Times New Roman" w:hAnsi="Times New Roman" w:cs="Times New Roman"/>
          <w:sz w:val="27"/>
          <w:szCs w:val="27"/>
        </w:rPr>
        <w:t xml:space="preserve"> года (</w:t>
      </w:r>
      <w:r w:rsidR="00817380">
        <w:rPr>
          <w:rFonts w:ascii="Times New Roman" w:hAnsi="Times New Roman" w:cs="Times New Roman"/>
          <w:sz w:val="27"/>
          <w:szCs w:val="27"/>
        </w:rPr>
        <w:t>7 046,7</w:t>
      </w:r>
      <w:r w:rsidR="0057033E" w:rsidRPr="00F50148">
        <w:rPr>
          <w:rFonts w:ascii="Times New Roman" w:hAnsi="Times New Roman" w:cs="Times New Roman"/>
          <w:sz w:val="27"/>
          <w:szCs w:val="27"/>
        </w:rPr>
        <w:t xml:space="preserve"> </w:t>
      </w:r>
      <w:r w:rsidRPr="00F50148">
        <w:rPr>
          <w:rFonts w:ascii="Times New Roman" w:hAnsi="Times New Roman" w:cs="Times New Roman"/>
          <w:sz w:val="27"/>
          <w:szCs w:val="27"/>
        </w:rPr>
        <w:t>млн. руб.)</w:t>
      </w:r>
      <w:r w:rsidR="00817380">
        <w:rPr>
          <w:rFonts w:ascii="Times New Roman" w:hAnsi="Times New Roman" w:cs="Times New Roman"/>
          <w:sz w:val="27"/>
          <w:szCs w:val="27"/>
        </w:rPr>
        <w:t xml:space="preserve"> на 2,3%.</w:t>
      </w:r>
      <w:r w:rsidRPr="00F50148">
        <w:rPr>
          <w:rFonts w:ascii="Times New Roman" w:hAnsi="Times New Roman" w:cs="Times New Roman"/>
          <w:sz w:val="27"/>
          <w:szCs w:val="27"/>
        </w:rPr>
        <w:t xml:space="preserve"> </w:t>
      </w:r>
    </w:p>
    <w:p w:rsidR="00C976C4" w:rsidRPr="00F50148" w:rsidRDefault="00817380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Инвестиции в основной капитал главным</w:t>
      </w:r>
      <w:r w:rsidR="008A3386" w:rsidRPr="00F50148">
        <w:rPr>
          <w:rFonts w:ascii="Times New Roman" w:hAnsi="Times New Roman" w:cs="Times New Roman"/>
          <w:sz w:val="27"/>
          <w:szCs w:val="27"/>
        </w:rPr>
        <w:t xml:space="preserve"> образом</w:t>
      </w:r>
      <w:r w:rsidR="00577A35">
        <w:rPr>
          <w:rFonts w:ascii="Times New Roman" w:hAnsi="Times New Roman" w:cs="Times New Roman"/>
          <w:sz w:val="27"/>
          <w:szCs w:val="27"/>
        </w:rPr>
        <w:t xml:space="preserve"> представлены</w:t>
      </w:r>
      <w:r w:rsidR="008A3386" w:rsidRPr="00F50148">
        <w:rPr>
          <w:rFonts w:ascii="Times New Roman" w:hAnsi="Times New Roman" w:cs="Times New Roman"/>
          <w:sz w:val="27"/>
          <w:szCs w:val="27"/>
        </w:rPr>
        <w:t xml:space="preserve">, </w:t>
      </w:r>
      <w:r w:rsidR="00577A35">
        <w:rPr>
          <w:rFonts w:ascii="Times New Roman" w:hAnsi="Times New Roman" w:cs="Times New Roman"/>
          <w:sz w:val="27"/>
          <w:szCs w:val="27"/>
        </w:rPr>
        <w:t>инвестициями</w:t>
      </w:r>
      <w:r w:rsidR="008A3386" w:rsidRPr="00F50148">
        <w:rPr>
          <w:rFonts w:ascii="Times New Roman" w:hAnsi="Times New Roman" w:cs="Times New Roman"/>
          <w:sz w:val="27"/>
          <w:szCs w:val="27"/>
        </w:rPr>
        <w:t xml:space="preserve"> золотодобывающих предприятий района, на которые приходится </w:t>
      </w:r>
      <w:r w:rsidR="00577A35" w:rsidRPr="00577A35">
        <w:rPr>
          <w:rFonts w:ascii="Times New Roman" w:hAnsi="Times New Roman" w:cs="Times New Roman"/>
          <w:b/>
          <w:sz w:val="27"/>
          <w:szCs w:val="27"/>
        </w:rPr>
        <w:t>99,4</w:t>
      </w:r>
      <w:r w:rsidR="008A3386" w:rsidRPr="00577A35">
        <w:rPr>
          <w:rFonts w:ascii="Times New Roman" w:hAnsi="Times New Roman" w:cs="Times New Roman"/>
          <w:b/>
          <w:sz w:val="27"/>
          <w:szCs w:val="27"/>
        </w:rPr>
        <w:t>%</w:t>
      </w:r>
      <w:r w:rsidR="008A3386" w:rsidRPr="00F50148">
        <w:rPr>
          <w:rFonts w:ascii="Times New Roman" w:hAnsi="Times New Roman" w:cs="Times New Roman"/>
        </w:rPr>
        <w:t xml:space="preserve"> </w:t>
      </w:r>
      <w:r w:rsidR="008A3386" w:rsidRPr="00F50148">
        <w:rPr>
          <w:rFonts w:ascii="Times New Roman" w:hAnsi="Times New Roman" w:cs="Times New Roman"/>
          <w:sz w:val="27"/>
          <w:szCs w:val="27"/>
        </w:rPr>
        <w:t xml:space="preserve">от общего объема инвестиций. </w:t>
      </w:r>
    </w:p>
    <w:p w:rsidR="002A149D" w:rsidRDefault="002A149D" w:rsidP="00F50148">
      <w:pPr>
        <w:widowControl w:val="0"/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F50148" w:rsidRDefault="00F50148" w:rsidP="00F50148">
      <w:pPr>
        <w:widowControl w:val="0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t>ООО «</w:t>
      </w:r>
      <w:r w:rsidRPr="00F50148">
        <w:rPr>
          <w:rFonts w:ascii="Times New Roman" w:hAnsi="Times New Roman" w:cs="Times New Roman"/>
          <w:b/>
          <w:sz w:val="27"/>
          <w:szCs w:val="27"/>
          <w:u w:val="single"/>
        </w:rPr>
        <w:t>Соврудник»</w:t>
      </w:r>
      <w:r w:rsidRPr="00F50148">
        <w:rPr>
          <w:rFonts w:ascii="Times New Roman" w:hAnsi="Times New Roman" w:cs="Times New Roman"/>
          <w:sz w:val="27"/>
          <w:szCs w:val="27"/>
        </w:rPr>
        <w:t xml:space="preserve"> сегодня реализует масштабный проект по о</w:t>
      </w:r>
      <w:r w:rsidRPr="00F50148">
        <w:rPr>
          <w:rFonts w:ascii="Times New Roman" w:hAnsi="Times New Roman" w:cs="Times New Roman"/>
          <w:bCs/>
          <w:sz w:val="27"/>
          <w:szCs w:val="27"/>
        </w:rPr>
        <w:t xml:space="preserve">своению золоторудной </w:t>
      </w:r>
      <w:r w:rsidRPr="00F50148">
        <w:rPr>
          <w:rFonts w:ascii="Times New Roman" w:hAnsi="Times New Roman" w:cs="Times New Roman"/>
          <w:b/>
          <w:bCs/>
          <w:sz w:val="27"/>
          <w:szCs w:val="27"/>
        </w:rPr>
        <w:t>Нойбинской площади</w:t>
      </w:r>
      <w:r w:rsidRPr="00F50148">
        <w:rPr>
          <w:rFonts w:ascii="Times New Roman" w:hAnsi="Times New Roman" w:cs="Times New Roman"/>
          <w:sz w:val="27"/>
          <w:szCs w:val="27"/>
        </w:rPr>
        <w:t xml:space="preserve"> на базе двух новых месторождений </w:t>
      </w:r>
      <w:r w:rsidRPr="00F50148">
        <w:rPr>
          <w:rFonts w:ascii="Times New Roman" w:hAnsi="Times New Roman" w:cs="Times New Roman"/>
          <w:b/>
          <w:sz w:val="27"/>
          <w:szCs w:val="27"/>
        </w:rPr>
        <w:t>«Высокое» и «Золотое»</w:t>
      </w:r>
      <w:r w:rsidRPr="00F50148">
        <w:rPr>
          <w:rFonts w:ascii="Times New Roman" w:hAnsi="Times New Roman" w:cs="Times New Roman"/>
          <w:sz w:val="27"/>
          <w:szCs w:val="27"/>
        </w:rPr>
        <w:t xml:space="preserve">, на которых ведется строительство инфраструктуры – автомобильных дорог, линий электропередач, а затем начинается строительство золотоизвлекательной фабрики «Высокое» и объектов промышленной площадки. А в 2019 году предприятие приступит к разработке карьеров на месторождении «Золотое», это позволит </w:t>
      </w:r>
      <w:proofErr w:type="spellStart"/>
      <w:r w:rsidRPr="00F50148">
        <w:rPr>
          <w:rFonts w:ascii="Times New Roman" w:hAnsi="Times New Roman" w:cs="Times New Roman"/>
          <w:sz w:val="27"/>
          <w:szCs w:val="27"/>
          <w:u w:val="single"/>
        </w:rPr>
        <w:t>Совруднику</w:t>
      </w:r>
      <w:proofErr w:type="spellEnd"/>
      <w:r w:rsidRPr="00F50148">
        <w:rPr>
          <w:rFonts w:ascii="Times New Roman" w:hAnsi="Times New Roman" w:cs="Times New Roman"/>
          <w:sz w:val="27"/>
          <w:szCs w:val="27"/>
        </w:rPr>
        <w:t xml:space="preserve"> ежегодно суммарно добывать более </w:t>
      </w:r>
      <w:r w:rsidRPr="00F50148">
        <w:rPr>
          <w:rFonts w:ascii="Times New Roman" w:hAnsi="Times New Roman" w:cs="Times New Roman"/>
          <w:b/>
          <w:sz w:val="27"/>
          <w:szCs w:val="27"/>
          <w:u w:val="single"/>
        </w:rPr>
        <w:t>11 тонн золота</w:t>
      </w:r>
      <w:r w:rsidRPr="00F50148">
        <w:rPr>
          <w:rFonts w:ascii="Times New Roman" w:hAnsi="Times New Roman" w:cs="Times New Roman"/>
          <w:sz w:val="27"/>
          <w:szCs w:val="27"/>
        </w:rPr>
        <w:t xml:space="preserve">. Реализация проекта будет </w:t>
      </w:r>
      <w:proofErr w:type="gramStart"/>
      <w:r w:rsidRPr="00F50148">
        <w:rPr>
          <w:rFonts w:ascii="Times New Roman" w:hAnsi="Times New Roman" w:cs="Times New Roman"/>
          <w:sz w:val="27"/>
          <w:szCs w:val="27"/>
        </w:rPr>
        <w:t>иметь значимый социально-экономический эффект</w:t>
      </w:r>
      <w:proofErr w:type="gramEnd"/>
      <w:r w:rsidRPr="00F50148">
        <w:rPr>
          <w:rFonts w:ascii="Times New Roman" w:hAnsi="Times New Roman" w:cs="Times New Roman"/>
          <w:sz w:val="27"/>
          <w:szCs w:val="27"/>
        </w:rPr>
        <w:t xml:space="preserve"> – это создание новых рабочих мест, увеличение объема налоговых платежей в бюджеты всех уровней.</w:t>
      </w:r>
    </w:p>
    <w:p w:rsidR="002A149D" w:rsidRDefault="002A149D" w:rsidP="00F50148">
      <w:pPr>
        <w:shd w:val="clear" w:color="auto" w:fill="FFFFFF"/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F50148" w:rsidRPr="00BC64BB" w:rsidRDefault="00F50148" w:rsidP="00F5014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t xml:space="preserve">АО «Золотодобывающая компания «Полюс» </w:t>
      </w:r>
      <w:r w:rsidRPr="00BC64BB">
        <w:rPr>
          <w:rFonts w:ascii="Times New Roman" w:hAnsi="Times New Roman" w:cs="Times New Roman"/>
          <w:sz w:val="27"/>
          <w:szCs w:val="27"/>
        </w:rPr>
        <w:t>реализует 3 инвестиционных проекта:</w:t>
      </w:r>
    </w:p>
    <w:p w:rsidR="00F50148" w:rsidRPr="00F50148" w:rsidRDefault="00F50148" w:rsidP="00F5014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50148">
        <w:rPr>
          <w:rFonts w:ascii="Times New Roman" w:hAnsi="Times New Roman" w:cs="Times New Roman"/>
          <w:sz w:val="27"/>
          <w:szCs w:val="27"/>
        </w:rPr>
        <w:t>1) «Расширение ЗИФ-4 по переработке руды до 8 млн. тонн в год Благодатнинского ГОКа», реализация которого предусматривает повышение производительности ЗИФ-4 по переработке руд месторождения «Благодатное» до 8 млн. тонн руды в год и повышение сквозного извлечения золота до 90 %;</w:t>
      </w:r>
    </w:p>
    <w:p w:rsidR="00F50148" w:rsidRPr="00F50148" w:rsidRDefault="00F50148" w:rsidP="00F5014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50148">
        <w:rPr>
          <w:rFonts w:ascii="Times New Roman" w:hAnsi="Times New Roman" w:cs="Times New Roman"/>
          <w:sz w:val="27"/>
          <w:szCs w:val="27"/>
        </w:rPr>
        <w:lastRenderedPageBreak/>
        <w:t>2) «Внедрение кучного выщелачивания на месторождении «Благодатное», реализация которого предусматривает создание нового комплекса кучного выщелачивания на бедных рудах производительностью 7 млн. тонн в год;</w:t>
      </w:r>
    </w:p>
    <w:p w:rsidR="00F50148" w:rsidRPr="00F50148" w:rsidRDefault="00F50148" w:rsidP="00F50148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50148">
        <w:rPr>
          <w:rFonts w:ascii="Times New Roman" w:hAnsi="Times New Roman" w:cs="Times New Roman"/>
          <w:sz w:val="27"/>
          <w:szCs w:val="27"/>
        </w:rPr>
        <w:t>3) «Реконструкция ЗИФ-1 под переработку руды месторождения «Олимпиадинское», реализация которого предусматривает организацию на ЗИФ-1 технологической линии с возможностью переработки руды месторождения «Олимпиадинское», с увеличением производительности до 3,0 млн. т. руды в год.</w:t>
      </w:r>
    </w:p>
    <w:p w:rsidR="00F50148" w:rsidRDefault="00F50148" w:rsidP="00F50148">
      <w:pPr>
        <w:pBdr>
          <w:left w:val="none" w:sz="4" w:space="0" w:color="000000"/>
          <w:bottom w:val="none" w:sz="4" w:space="14" w:color="000000"/>
        </w:pBdr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E96A8F">
        <w:rPr>
          <w:rFonts w:ascii="Times New Roman" w:hAnsi="Times New Roman" w:cs="Times New Roman"/>
          <w:sz w:val="27"/>
          <w:szCs w:val="27"/>
          <w:u w:val="single"/>
        </w:rPr>
        <w:t xml:space="preserve">Кроме того, для наращивания энергетических мощностей, для совершенствования логистики и транспортной инфраструктуры </w:t>
      </w:r>
      <w:r w:rsidRPr="00E96A8F">
        <w:rPr>
          <w:rFonts w:ascii="Times New Roman" w:hAnsi="Times New Roman" w:cs="Times New Roman"/>
          <w:bCs/>
          <w:sz w:val="27"/>
          <w:szCs w:val="27"/>
        </w:rPr>
        <w:t>предприятие АО «Полюс Красноярск» по соглашению с краем сегодня реализует проект капитального ремонта автодороги Епишино-Северо-Енисейский, который даст промышленному кластеру Северо-Енисейского района очень значительный ресурс развития.</w:t>
      </w:r>
    </w:p>
    <w:p w:rsidR="002A149D" w:rsidRDefault="002A149D" w:rsidP="00F50148">
      <w:pPr>
        <w:pBdr>
          <w:left w:val="none" w:sz="4" w:space="0" w:color="000000"/>
          <w:bottom w:val="none" w:sz="4" w:space="14" w:color="000000"/>
        </w:pBd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F50148" w:rsidRDefault="00F50148" w:rsidP="00F50148">
      <w:pPr>
        <w:pBdr>
          <w:left w:val="none" w:sz="4" w:space="0" w:color="000000"/>
          <w:bottom w:val="none" w:sz="4" w:space="14" w:color="000000"/>
        </w:pBd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t xml:space="preserve">Золотодобывающее предприятие ООО </w:t>
      </w:r>
      <w:proofErr w:type="gramStart"/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t>Горно</w:t>
      </w:r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noBreakHyphen/>
        <w:t>рудная</w:t>
      </w:r>
      <w:proofErr w:type="gramEnd"/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t xml:space="preserve"> компания «</w:t>
      </w:r>
      <w:proofErr w:type="spellStart"/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t>Амикан</w:t>
      </w:r>
      <w:proofErr w:type="spellEnd"/>
      <w:r w:rsidRPr="00BC64BB">
        <w:rPr>
          <w:rFonts w:ascii="Times New Roman" w:hAnsi="Times New Roman" w:cs="Times New Roman"/>
          <w:b/>
          <w:sz w:val="27"/>
          <w:szCs w:val="27"/>
          <w:u w:val="single"/>
        </w:rPr>
        <w:t>»</w:t>
      </w:r>
      <w:r w:rsidRPr="00F50148">
        <w:rPr>
          <w:rFonts w:ascii="Times New Roman" w:hAnsi="Times New Roman" w:cs="Times New Roman"/>
          <w:sz w:val="27"/>
          <w:szCs w:val="27"/>
        </w:rPr>
        <w:t xml:space="preserve"> инвестирует денежные средства </w:t>
      </w:r>
      <w:r w:rsidRPr="00F50148">
        <w:rPr>
          <w:rFonts w:ascii="Times New Roman" w:hAnsi="Times New Roman" w:cs="Times New Roman"/>
          <w:b/>
          <w:sz w:val="27"/>
          <w:szCs w:val="27"/>
        </w:rPr>
        <w:t>в инвестиционный проект «Строительство горнодобывающего предприятия на базе золоторудного месторождения «Ведугинское», срок реализации которого планируется с 2017 года по 2028 год.</w:t>
      </w:r>
    </w:p>
    <w:p w:rsidR="002A149D" w:rsidRDefault="002A149D" w:rsidP="00F50148">
      <w:pPr>
        <w:pBdr>
          <w:left w:val="none" w:sz="4" w:space="0" w:color="000000"/>
          <w:bottom w:val="none" w:sz="4" w:space="14" w:color="000000"/>
        </w:pBd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F50148" w:rsidRPr="00F50148" w:rsidRDefault="00F50148" w:rsidP="00F50148">
      <w:pPr>
        <w:pBdr>
          <w:left w:val="none" w:sz="4" w:space="0" w:color="000000"/>
          <w:bottom w:val="none" w:sz="4" w:space="14" w:color="000000"/>
        </w:pBd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50148">
        <w:rPr>
          <w:rFonts w:ascii="Times New Roman" w:hAnsi="Times New Roman" w:cs="Times New Roman"/>
          <w:b/>
          <w:sz w:val="27"/>
          <w:szCs w:val="27"/>
        </w:rPr>
        <w:t>В соответствии с инвестиционным проектом, планируется строительство горно-обогатительного комбината (ГОК) на базе месторождения «Ведугинское»</w:t>
      </w:r>
      <w:r w:rsidRPr="00F50148">
        <w:rPr>
          <w:rFonts w:ascii="Times New Roman" w:hAnsi="Times New Roman" w:cs="Times New Roman"/>
          <w:sz w:val="27"/>
          <w:szCs w:val="27"/>
        </w:rPr>
        <w:t>, отработка месторождения открытым и подземным способом в целях производства золотосодержащего флотационного концентрата.</w:t>
      </w:r>
    </w:p>
    <w:p w:rsidR="002A149D" w:rsidRDefault="002A149D" w:rsidP="00F5014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C976C4" w:rsidRPr="00F50148" w:rsidRDefault="00C976C4" w:rsidP="00F50148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50148">
        <w:rPr>
          <w:rFonts w:ascii="Times New Roman" w:hAnsi="Times New Roman" w:cs="Times New Roman"/>
          <w:sz w:val="27"/>
          <w:szCs w:val="27"/>
        </w:rPr>
        <w:t>Объем инвестиций в основной капитал за счет всех источников финансирования по крупным и средним организациям</w:t>
      </w:r>
      <w:r w:rsidR="005D3509">
        <w:rPr>
          <w:rFonts w:ascii="Times New Roman" w:hAnsi="Times New Roman" w:cs="Times New Roman"/>
          <w:sz w:val="27"/>
          <w:szCs w:val="27"/>
        </w:rPr>
        <w:t xml:space="preserve"> по годам</w:t>
      </w:r>
      <w:r w:rsidRPr="00F50148">
        <w:rPr>
          <w:rFonts w:ascii="Times New Roman" w:hAnsi="Times New Roman" w:cs="Times New Roman"/>
          <w:sz w:val="27"/>
          <w:szCs w:val="27"/>
        </w:rPr>
        <w:t xml:space="preserve"> представлен в таблице № </w:t>
      </w:r>
      <w:r w:rsidR="004A046F" w:rsidRPr="00F50148">
        <w:rPr>
          <w:rFonts w:ascii="Times New Roman" w:hAnsi="Times New Roman" w:cs="Times New Roman"/>
          <w:sz w:val="27"/>
          <w:szCs w:val="27"/>
        </w:rPr>
        <w:t>5</w:t>
      </w:r>
      <w:r w:rsidRPr="00F50148">
        <w:rPr>
          <w:rFonts w:ascii="Times New Roman" w:hAnsi="Times New Roman" w:cs="Times New Roman"/>
          <w:sz w:val="27"/>
          <w:szCs w:val="27"/>
        </w:rPr>
        <w:t>.</w:t>
      </w:r>
    </w:p>
    <w:p w:rsidR="00B43698" w:rsidRPr="004755EB" w:rsidRDefault="00B43698" w:rsidP="00F50148">
      <w:pPr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:rsidR="00C976C4" w:rsidRPr="00F50148" w:rsidRDefault="00C976C4" w:rsidP="00F50148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50148">
        <w:rPr>
          <w:rFonts w:ascii="Times New Roman" w:hAnsi="Times New Roman" w:cs="Times New Roman"/>
          <w:b/>
          <w:sz w:val="27"/>
          <w:szCs w:val="27"/>
        </w:rPr>
        <w:t>Объем инвестиций в основной капитал за счет всех источников по крупным и средним организациям</w:t>
      </w:r>
      <w:r w:rsidR="005D3509">
        <w:rPr>
          <w:rFonts w:ascii="Times New Roman" w:hAnsi="Times New Roman" w:cs="Times New Roman"/>
          <w:b/>
          <w:sz w:val="27"/>
          <w:szCs w:val="27"/>
        </w:rPr>
        <w:t xml:space="preserve"> по годам</w:t>
      </w:r>
      <w:r w:rsidRPr="00F50148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74D98" w:rsidRPr="00F50148" w:rsidRDefault="00274D98" w:rsidP="00F50148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F50148">
        <w:rPr>
          <w:rFonts w:ascii="Times New Roman" w:hAnsi="Times New Roman" w:cs="Times New Roman"/>
          <w:sz w:val="24"/>
          <w:szCs w:val="24"/>
        </w:rPr>
        <w:t>Таблица № 5</w:t>
      </w:r>
    </w:p>
    <w:tbl>
      <w:tblPr>
        <w:tblW w:w="9518" w:type="dxa"/>
        <w:tblInd w:w="10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83"/>
        <w:gridCol w:w="786"/>
        <w:gridCol w:w="990"/>
        <w:gridCol w:w="991"/>
        <w:gridCol w:w="848"/>
        <w:gridCol w:w="990"/>
        <w:gridCol w:w="849"/>
        <w:gridCol w:w="849"/>
        <w:gridCol w:w="1132"/>
      </w:tblGrid>
      <w:tr w:rsidR="00F50148" w:rsidRPr="00F50148" w:rsidTr="002A149D">
        <w:trPr>
          <w:cantSplit/>
          <w:trHeight w:val="984"/>
        </w:trPr>
        <w:tc>
          <w:tcPr>
            <w:tcW w:w="208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50148" w:rsidRPr="002A149D" w:rsidRDefault="00F50148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8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F50148" w:rsidRPr="002A149D" w:rsidRDefault="00F50148" w:rsidP="00F501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2015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50148" w:rsidRPr="002A149D" w:rsidRDefault="00F50148" w:rsidP="00F50148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2016 </w:t>
            </w:r>
          </w:p>
        </w:tc>
        <w:tc>
          <w:tcPr>
            <w:tcW w:w="991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F50148" w:rsidRPr="002A149D" w:rsidRDefault="00F50148" w:rsidP="00742A7E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2017 </w:t>
            </w:r>
          </w:p>
        </w:tc>
        <w:tc>
          <w:tcPr>
            <w:tcW w:w="84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F50148" w:rsidRPr="002A149D" w:rsidRDefault="00F50148" w:rsidP="007E20CC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 пол. 2017 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F50148" w:rsidRPr="002A149D" w:rsidRDefault="00F50148" w:rsidP="007E20C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 пол. 2018 </w:t>
            </w:r>
          </w:p>
        </w:tc>
        <w:tc>
          <w:tcPr>
            <w:tcW w:w="16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F50148" w:rsidRPr="002A149D" w:rsidRDefault="00F50148" w:rsidP="00B87F5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>Темп роста (снижение) %</w:t>
            </w:r>
          </w:p>
        </w:tc>
        <w:tc>
          <w:tcPr>
            <w:tcW w:w="11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148" w:rsidRPr="002A149D" w:rsidRDefault="00F50148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</w:rPr>
              <w:t>2018 год</w:t>
            </w:r>
          </w:p>
          <w:p w:rsidR="00F50148" w:rsidRPr="002A149D" w:rsidRDefault="00F50148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</w:pPr>
            <w:r w:rsidRPr="002A149D">
              <w:rPr>
                <w:rFonts w:ascii="Times New Roman" w:hAnsi="Times New Roman" w:cs="Times New Roman"/>
                <w:b/>
                <w:sz w:val="22"/>
                <w:szCs w:val="22"/>
                <w:u w:val="single"/>
              </w:rPr>
              <w:t>оценка</w:t>
            </w:r>
          </w:p>
        </w:tc>
      </w:tr>
      <w:tr w:rsidR="00F50148" w:rsidRPr="00F50148" w:rsidTr="002A149D">
        <w:trPr>
          <w:cantSplit/>
          <w:trHeight w:val="1360"/>
        </w:trPr>
        <w:tc>
          <w:tcPr>
            <w:tcW w:w="208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148" w:rsidRPr="00F50148" w:rsidRDefault="00F50148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78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148" w:rsidRPr="00F50148" w:rsidRDefault="00F50148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148" w:rsidRPr="00F50148" w:rsidRDefault="00F50148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148" w:rsidRPr="00F50148" w:rsidRDefault="00F50148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0148" w:rsidRPr="00F50148" w:rsidRDefault="00F50148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148" w:rsidRPr="00F50148" w:rsidRDefault="00F50148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0148" w:rsidRPr="004755EB" w:rsidRDefault="00F50148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5EB">
              <w:rPr>
                <w:rFonts w:ascii="Times New Roman" w:hAnsi="Times New Roman" w:cs="Times New Roman"/>
                <w:b/>
                <w:sz w:val="20"/>
                <w:szCs w:val="20"/>
              </w:rPr>
              <w:t>2017/</w:t>
            </w:r>
          </w:p>
          <w:p w:rsidR="00F50148" w:rsidRPr="00F50148" w:rsidRDefault="00F50148" w:rsidP="004675E0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55EB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148" w:rsidRPr="004755EB" w:rsidRDefault="00F50148" w:rsidP="007E20CC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55EB">
              <w:rPr>
                <w:rFonts w:ascii="Times New Roman" w:hAnsi="Times New Roman" w:cs="Times New Roman"/>
                <w:b/>
                <w:sz w:val="20"/>
                <w:szCs w:val="20"/>
              </w:rPr>
              <w:t>1 пол. 2018/1 пол. 2017</w:t>
            </w:r>
          </w:p>
        </w:tc>
        <w:tc>
          <w:tcPr>
            <w:tcW w:w="11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148" w:rsidRPr="00F50148" w:rsidRDefault="00F50148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50148" w:rsidRPr="007C41E3" w:rsidTr="002A149D">
        <w:trPr>
          <w:trHeight w:val="2157"/>
        </w:trPr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050D" w:rsidRPr="002A149D" w:rsidRDefault="00F50148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</w:pPr>
            <w:r w:rsidRPr="002A149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>Объем инвестиций в основной капитал за счет всех источников финансирования</w:t>
            </w:r>
          </w:p>
          <w:p w:rsidR="00F50148" w:rsidRPr="00F50148" w:rsidRDefault="00F50148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149D">
              <w:rPr>
                <w:rFonts w:ascii="Times New Roman" w:hAnsi="Times New Roman" w:cs="Times New Roman"/>
                <w:b/>
                <w:color w:val="000000"/>
                <w:sz w:val="22"/>
                <w:szCs w:val="22"/>
              </w:rPr>
              <w:t xml:space="preserve"> (млн. руб.)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50148" w:rsidRPr="009A050D" w:rsidRDefault="00F50148" w:rsidP="00577A35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sz w:val="24"/>
                <w:szCs w:val="24"/>
              </w:rPr>
              <w:t>5 767,3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148" w:rsidRPr="009A050D" w:rsidRDefault="00F50148" w:rsidP="00577A35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sz w:val="24"/>
                <w:szCs w:val="24"/>
              </w:rPr>
              <w:t>6 646,3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50148" w:rsidRPr="009A050D" w:rsidRDefault="00577A35" w:rsidP="00577A35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sz w:val="24"/>
                <w:szCs w:val="24"/>
              </w:rPr>
              <w:t>18 003,6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50148" w:rsidRPr="009A050D" w:rsidRDefault="00577A35" w:rsidP="00577A3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7 046,7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50148" w:rsidRPr="009A050D" w:rsidRDefault="005D3509" w:rsidP="00577A35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6 887,9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50148" w:rsidRPr="009A050D" w:rsidRDefault="00577A35" w:rsidP="00577A35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sz w:val="24"/>
                <w:szCs w:val="24"/>
              </w:rPr>
              <w:t>увеличение</w:t>
            </w:r>
            <w:r w:rsidR="005D3509" w:rsidRPr="009A050D">
              <w:rPr>
                <w:rFonts w:ascii="Times New Roman" w:hAnsi="Times New Roman" w:cs="Times New Roman"/>
                <w:sz w:val="24"/>
                <w:szCs w:val="24"/>
              </w:rPr>
              <w:t xml:space="preserve"> 2,7 раза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50148" w:rsidRPr="009A050D" w:rsidRDefault="00577A35" w:rsidP="00577A35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sz w:val="24"/>
                <w:szCs w:val="24"/>
              </w:rPr>
              <w:t>97,7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50148" w:rsidRPr="009A050D" w:rsidRDefault="001F5680" w:rsidP="00577A35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17 216,32</w:t>
            </w:r>
          </w:p>
        </w:tc>
      </w:tr>
    </w:tbl>
    <w:p w:rsidR="00274D98" w:rsidRPr="005D3509" w:rsidRDefault="00274D98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D3509">
        <w:rPr>
          <w:rFonts w:ascii="Times New Roman" w:hAnsi="Times New Roman" w:cs="Times New Roman"/>
          <w:sz w:val="27"/>
          <w:szCs w:val="27"/>
        </w:rPr>
        <w:lastRenderedPageBreak/>
        <w:t>Объем инвестиций в основной капитал за счет всех источников по крупным и средним организациям</w:t>
      </w:r>
      <w:r w:rsidR="00C81492">
        <w:rPr>
          <w:rFonts w:ascii="Times New Roman" w:hAnsi="Times New Roman" w:cs="Times New Roman"/>
          <w:sz w:val="27"/>
          <w:szCs w:val="27"/>
        </w:rPr>
        <w:t xml:space="preserve"> и предприятиям</w:t>
      </w:r>
      <w:r w:rsidRPr="005D3509">
        <w:rPr>
          <w:rFonts w:ascii="Times New Roman" w:hAnsi="Times New Roman" w:cs="Times New Roman"/>
          <w:sz w:val="27"/>
          <w:szCs w:val="27"/>
        </w:rPr>
        <w:t xml:space="preserve"> </w:t>
      </w:r>
      <w:r w:rsidR="00D70A66" w:rsidRPr="005D3509">
        <w:rPr>
          <w:rFonts w:ascii="Times New Roman" w:hAnsi="Times New Roman" w:cs="Times New Roman"/>
          <w:sz w:val="27"/>
          <w:szCs w:val="27"/>
        </w:rPr>
        <w:t>по годам</w:t>
      </w:r>
      <w:r w:rsidR="00596461" w:rsidRPr="005D3509">
        <w:rPr>
          <w:rFonts w:ascii="Times New Roman" w:hAnsi="Times New Roman" w:cs="Times New Roman"/>
          <w:sz w:val="27"/>
          <w:szCs w:val="27"/>
        </w:rPr>
        <w:t xml:space="preserve"> </w:t>
      </w:r>
      <w:r w:rsidRPr="005D3509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Pr="005D3509">
        <w:rPr>
          <w:rFonts w:ascii="Times New Roman" w:hAnsi="Times New Roman" w:cs="Times New Roman"/>
          <w:sz w:val="27"/>
          <w:szCs w:val="27"/>
        </w:rPr>
        <w:t xml:space="preserve"> </w:t>
      </w:r>
      <w:r w:rsidR="00D70A66" w:rsidRPr="005D3509">
        <w:rPr>
          <w:rFonts w:ascii="Times New Roman" w:hAnsi="Times New Roman" w:cs="Times New Roman"/>
          <w:sz w:val="27"/>
          <w:szCs w:val="27"/>
        </w:rPr>
        <w:t>7</w:t>
      </w:r>
      <w:r w:rsidR="00596461" w:rsidRPr="005D3509">
        <w:rPr>
          <w:rFonts w:ascii="Times New Roman" w:hAnsi="Times New Roman" w:cs="Times New Roman"/>
          <w:sz w:val="27"/>
          <w:szCs w:val="27"/>
        </w:rPr>
        <w:t>.</w:t>
      </w:r>
    </w:p>
    <w:p w:rsidR="00274D98" w:rsidRPr="007C41E3" w:rsidRDefault="00274D98" w:rsidP="00274D98">
      <w:pPr>
        <w:ind w:right="-56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274D98" w:rsidRPr="007C41E3" w:rsidRDefault="00CC14DD" w:rsidP="005D3509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C41E3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drawing>
          <wp:inline distT="0" distB="0" distL="0" distR="0">
            <wp:extent cx="6124353" cy="3285460"/>
            <wp:effectExtent l="0" t="0" r="0" b="0"/>
            <wp:docPr id="4" name="Объект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274D98" w:rsidRDefault="00274D98" w:rsidP="00274D98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6927">
        <w:rPr>
          <w:rFonts w:ascii="Times New Roman" w:hAnsi="Times New Roman" w:cs="Times New Roman"/>
          <w:b/>
          <w:sz w:val="24"/>
          <w:szCs w:val="24"/>
        </w:rPr>
        <w:t>Рис.</w:t>
      </w:r>
      <w:r w:rsidR="00D70A66" w:rsidRPr="00ED6927">
        <w:rPr>
          <w:rFonts w:ascii="Times New Roman" w:hAnsi="Times New Roman" w:cs="Times New Roman"/>
          <w:b/>
          <w:sz w:val="24"/>
          <w:szCs w:val="24"/>
        </w:rPr>
        <w:t>7</w:t>
      </w:r>
      <w:r w:rsidRPr="00ED6927">
        <w:rPr>
          <w:rFonts w:ascii="Times New Roman" w:hAnsi="Times New Roman" w:cs="Times New Roman"/>
          <w:b/>
          <w:sz w:val="24"/>
          <w:szCs w:val="24"/>
        </w:rPr>
        <w:t>. Объем инвестиций в основной капитал за счет всех источников по крупным и средним организациям</w:t>
      </w:r>
      <w:r w:rsidR="00C81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209AA" w:rsidRPr="00ED6927">
        <w:rPr>
          <w:rFonts w:ascii="Times New Roman" w:hAnsi="Times New Roman" w:cs="Times New Roman"/>
          <w:b/>
          <w:sz w:val="24"/>
          <w:szCs w:val="24"/>
        </w:rPr>
        <w:t>по годам</w:t>
      </w:r>
      <w:r w:rsidRPr="00ED6927">
        <w:rPr>
          <w:rFonts w:ascii="Times New Roman" w:hAnsi="Times New Roman" w:cs="Times New Roman"/>
          <w:b/>
          <w:sz w:val="24"/>
          <w:szCs w:val="24"/>
        </w:rPr>
        <w:t xml:space="preserve"> (млн.</w:t>
      </w:r>
      <w:r w:rsidR="00ED69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6927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432D02" w:rsidRPr="005D3509" w:rsidRDefault="00432D02" w:rsidP="00432D02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По оценке</w:t>
      </w:r>
      <w:r w:rsidRPr="005D3509">
        <w:rPr>
          <w:rFonts w:ascii="Times New Roman" w:hAnsi="Times New Roman" w:cs="Times New Roman"/>
          <w:sz w:val="27"/>
          <w:szCs w:val="27"/>
        </w:rPr>
        <w:t xml:space="preserve"> 201</w:t>
      </w:r>
      <w:r>
        <w:rPr>
          <w:rFonts w:ascii="Times New Roman" w:hAnsi="Times New Roman" w:cs="Times New Roman"/>
          <w:sz w:val="27"/>
          <w:szCs w:val="27"/>
        </w:rPr>
        <w:t>8</w:t>
      </w:r>
      <w:r w:rsidRPr="005D3509">
        <w:rPr>
          <w:rFonts w:ascii="Times New Roman" w:hAnsi="Times New Roman" w:cs="Times New Roman"/>
          <w:sz w:val="27"/>
          <w:szCs w:val="27"/>
        </w:rPr>
        <w:t xml:space="preserve"> года объем инвестиций в основной капитал за счет всех источников финансирования по крупным и средним организациям ожидается в сумме </w:t>
      </w:r>
      <w:r w:rsidRPr="001F5680">
        <w:rPr>
          <w:rFonts w:ascii="Times New Roman" w:hAnsi="Times New Roman" w:cs="Times New Roman"/>
          <w:b/>
          <w:bCs/>
          <w:sz w:val="27"/>
          <w:szCs w:val="27"/>
        </w:rPr>
        <w:t>17 216,32</w:t>
      </w:r>
      <w:r w:rsidRPr="001F5680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1F5680">
        <w:rPr>
          <w:rFonts w:ascii="Times New Roman" w:hAnsi="Times New Roman" w:cs="Times New Roman"/>
          <w:b/>
          <w:sz w:val="27"/>
          <w:szCs w:val="27"/>
        </w:rPr>
        <w:t>млн. руб</w:t>
      </w:r>
      <w:r w:rsidRPr="001F5680">
        <w:rPr>
          <w:rFonts w:ascii="Times New Roman" w:hAnsi="Times New Roman" w:cs="Times New Roman"/>
          <w:sz w:val="27"/>
          <w:szCs w:val="27"/>
        </w:rPr>
        <w:t>.</w:t>
      </w:r>
    </w:p>
    <w:p w:rsidR="00E209AA" w:rsidRPr="00A63C9C" w:rsidRDefault="00E209AA" w:rsidP="00E209A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63C9C">
        <w:rPr>
          <w:rFonts w:ascii="Times New Roman" w:hAnsi="Times New Roman" w:cs="Times New Roman"/>
          <w:sz w:val="27"/>
          <w:szCs w:val="27"/>
        </w:rPr>
        <w:t>Объем инвестиций в основной капитал за счет всех источников по крупным и средним организациям</w:t>
      </w:r>
      <w:r w:rsidR="00E21100">
        <w:rPr>
          <w:rFonts w:ascii="Times New Roman" w:hAnsi="Times New Roman" w:cs="Times New Roman"/>
          <w:sz w:val="27"/>
          <w:szCs w:val="27"/>
        </w:rPr>
        <w:t xml:space="preserve"> </w:t>
      </w:r>
      <w:r w:rsidR="0031215F" w:rsidRPr="00A63C9C">
        <w:rPr>
          <w:rFonts w:ascii="Times New Roman" w:hAnsi="Times New Roman" w:cs="Times New Roman"/>
          <w:sz w:val="27"/>
          <w:szCs w:val="27"/>
        </w:rPr>
        <w:t xml:space="preserve">за 1 полугодие </w:t>
      </w:r>
      <w:r w:rsidR="00695630" w:rsidRPr="00A63C9C">
        <w:rPr>
          <w:rFonts w:ascii="Times New Roman" w:hAnsi="Times New Roman" w:cs="Times New Roman"/>
          <w:sz w:val="27"/>
          <w:szCs w:val="27"/>
        </w:rPr>
        <w:t>2018 года</w:t>
      </w:r>
      <w:r w:rsidR="00BC64BB">
        <w:rPr>
          <w:rFonts w:ascii="Times New Roman" w:hAnsi="Times New Roman" w:cs="Times New Roman"/>
          <w:sz w:val="27"/>
          <w:szCs w:val="27"/>
        </w:rPr>
        <w:t xml:space="preserve"> </w:t>
      </w:r>
      <w:r w:rsidRPr="00A63C9C">
        <w:rPr>
          <w:rFonts w:ascii="Times New Roman" w:hAnsi="Times New Roman" w:cs="Times New Roman"/>
          <w:sz w:val="27"/>
          <w:szCs w:val="27"/>
        </w:rPr>
        <w:t xml:space="preserve">представлен на рис </w:t>
      </w:r>
      <w:r w:rsidR="00D70A66" w:rsidRPr="00A63C9C">
        <w:rPr>
          <w:rFonts w:ascii="Times New Roman" w:hAnsi="Times New Roman" w:cs="Times New Roman"/>
          <w:sz w:val="27"/>
          <w:szCs w:val="27"/>
        </w:rPr>
        <w:t>8</w:t>
      </w:r>
      <w:r w:rsidRPr="00A63C9C">
        <w:rPr>
          <w:rFonts w:ascii="Times New Roman" w:hAnsi="Times New Roman" w:cs="Times New Roman"/>
          <w:sz w:val="27"/>
          <w:szCs w:val="27"/>
        </w:rPr>
        <w:t>.</w:t>
      </w:r>
    </w:p>
    <w:p w:rsidR="00D70A66" w:rsidRPr="007C41E3" w:rsidRDefault="00D70A66" w:rsidP="00E209AA">
      <w:pPr>
        <w:ind w:firstLine="567"/>
        <w:jc w:val="both"/>
        <w:rPr>
          <w:rFonts w:ascii="Times New Roman" w:hAnsi="Times New Roman" w:cs="Times New Roman"/>
          <w:highlight w:val="yellow"/>
        </w:rPr>
      </w:pPr>
    </w:p>
    <w:p w:rsidR="00274D98" w:rsidRPr="007C41E3" w:rsidRDefault="00D70A66" w:rsidP="00ED6927">
      <w:pPr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C41E3">
        <w:rPr>
          <w:rFonts w:ascii="Times New Roman" w:hAnsi="Times New Roman" w:cs="Times New Roman"/>
          <w:noProof/>
          <w:highlight w:val="yellow"/>
        </w:rPr>
        <w:drawing>
          <wp:inline distT="0" distB="0" distL="0" distR="0">
            <wp:extent cx="5967081" cy="3423683"/>
            <wp:effectExtent l="19050" t="0" r="0" b="0"/>
            <wp:docPr id="25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209AA" w:rsidRPr="00695630" w:rsidRDefault="00E209AA" w:rsidP="009A050D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95630">
        <w:rPr>
          <w:rFonts w:ascii="Times New Roman" w:hAnsi="Times New Roman" w:cs="Times New Roman"/>
          <w:b/>
          <w:sz w:val="24"/>
          <w:szCs w:val="24"/>
        </w:rPr>
        <w:t>Рис.</w:t>
      </w:r>
      <w:r w:rsidR="0031215F" w:rsidRPr="00695630">
        <w:rPr>
          <w:rFonts w:ascii="Times New Roman" w:hAnsi="Times New Roman" w:cs="Times New Roman"/>
          <w:b/>
          <w:sz w:val="24"/>
          <w:szCs w:val="24"/>
        </w:rPr>
        <w:t>8</w:t>
      </w:r>
      <w:r w:rsidRPr="00695630">
        <w:rPr>
          <w:rFonts w:ascii="Times New Roman" w:hAnsi="Times New Roman" w:cs="Times New Roman"/>
          <w:b/>
          <w:sz w:val="24"/>
          <w:szCs w:val="24"/>
        </w:rPr>
        <w:t>. Объем инвестиций в основной капитал за счет всех источников по крупным и средним организациям</w:t>
      </w:r>
      <w:r w:rsidR="00C81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97C02">
        <w:rPr>
          <w:rFonts w:ascii="Times New Roman" w:hAnsi="Times New Roman" w:cs="Times New Roman"/>
          <w:b/>
          <w:sz w:val="24"/>
          <w:szCs w:val="24"/>
        </w:rPr>
        <w:t>за 1 полугодие 2018 года</w:t>
      </w:r>
      <w:r w:rsidR="0051493B">
        <w:rPr>
          <w:rFonts w:ascii="Times New Roman" w:hAnsi="Times New Roman" w:cs="Times New Roman"/>
          <w:b/>
          <w:sz w:val="24"/>
          <w:szCs w:val="24"/>
        </w:rPr>
        <w:t>,</w:t>
      </w:r>
      <w:r w:rsidR="00BC64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64BB" w:rsidRPr="00695630">
        <w:rPr>
          <w:rFonts w:ascii="Times New Roman" w:hAnsi="Times New Roman" w:cs="Times New Roman"/>
          <w:b/>
          <w:sz w:val="24"/>
          <w:szCs w:val="24"/>
        </w:rPr>
        <w:t>(млн. руб.)</w:t>
      </w:r>
    </w:p>
    <w:p w:rsidR="00BE1C55" w:rsidRDefault="00BE1C55" w:rsidP="00274D98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b/>
          <w:sz w:val="27"/>
          <w:szCs w:val="27"/>
        </w:rPr>
      </w:pPr>
    </w:p>
    <w:p w:rsidR="00444AC5" w:rsidRPr="00375F71" w:rsidRDefault="00444AC5" w:rsidP="00274D98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375F71">
        <w:rPr>
          <w:rFonts w:ascii="Times New Roman" w:hAnsi="Times New Roman" w:cs="Times New Roman"/>
          <w:sz w:val="27"/>
          <w:szCs w:val="27"/>
        </w:rPr>
        <w:lastRenderedPageBreak/>
        <w:t xml:space="preserve">Структура инвестиций в основной капитал по источникам финансирования </w:t>
      </w:r>
      <w:r w:rsidR="00695630" w:rsidRPr="00375F71">
        <w:rPr>
          <w:rFonts w:ascii="Times New Roman" w:hAnsi="Times New Roman" w:cs="Times New Roman"/>
          <w:sz w:val="27"/>
          <w:szCs w:val="27"/>
        </w:rPr>
        <w:t>за 1 полугодие 2018</w:t>
      </w:r>
      <w:r w:rsidR="006878F5" w:rsidRPr="00375F71">
        <w:rPr>
          <w:rFonts w:ascii="Times New Roman" w:hAnsi="Times New Roman" w:cs="Times New Roman"/>
          <w:sz w:val="27"/>
          <w:szCs w:val="27"/>
        </w:rPr>
        <w:t xml:space="preserve"> года</w:t>
      </w:r>
      <w:r w:rsidR="00BC64BB" w:rsidRPr="00375F71">
        <w:rPr>
          <w:rFonts w:ascii="Times New Roman" w:hAnsi="Times New Roman" w:cs="Times New Roman"/>
          <w:sz w:val="27"/>
          <w:szCs w:val="27"/>
        </w:rPr>
        <w:t xml:space="preserve"> (млн. руб.)</w:t>
      </w:r>
      <w:r w:rsidR="006878F5" w:rsidRPr="00375F71">
        <w:rPr>
          <w:rFonts w:ascii="Times New Roman" w:hAnsi="Times New Roman" w:cs="Times New Roman"/>
          <w:sz w:val="27"/>
          <w:szCs w:val="27"/>
        </w:rPr>
        <w:t xml:space="preserve"> </w:t>
      </w:r>
      <w:r w:rsidRPr="00375F71">
        <w:rPr>
          <w:rFonts w:ascii="Times New Roman" w:hAnsi="Times New Roman" w:cs="Times New Roman"/>
          <w:sz w:val="27"/>
          <w:szCs w:val="27"/>
        </w:rPr>
        <w:t>предста</w:t>
      </w:r>
      <w:r w:rsidR="00E209AA" w:rsidRPr="00375F71">
        <w:rPr>
          <w:rFonts w:ascii="Times New Roman" w:hAnsi="Times New Roman" w:cs="Times New Roman"/>
          <w:sz w:val="27"/>
          <w:szCs w:val="27"/>
        </w:rPr>
        <w:t xml:space="preserve">влена </w:t>
      </w:r>
      <w:r w:rsidR="009A050D" w:rsidRPr="00375F71">
        <w:rPr>
          <w:rFonts w:ascii="Times New Roman" w:hAnsi="Times New Roman" w:cs="Times New Roman"/>
          <w:sz w:val="27"/>
          <w:szCs w:val="27"/>
        </w:rPr>
        <w:t>в таблице</w:t>
      </w:r>
      <w:r w:rsidR="00CF6209" w:rsidRPr="00375F71">
        <w:rPr>
          <w:rFonts w:ascii="Times New Roman" w:hAnsi="Times New Roman" w:cs="Times New Roman"/>
          <w:sz w:val="27"/>
          <w:szCs w:val="27"/>
        </w:rPr>
        <w:t xml:space="preserve"> 6.</w:t>
      </w:r>
    </w:p>
    <w:p w:rsidR="00375F71" w:rsidRDefault="00375F71" w:rsidP="00BC64BB">
      <w:pPr>
        <w:tabs>
          <w:tab w:val="left" w:pos="560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375F71" w:rsidRPr="0051493B" w:rsidRDefault="00375F71" w:rsidP="0051493B">
      <w:pPr>
        <w:tabs>
          <w:tab w:val="left" w:pos="560"/>
        </w:tabs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93B">
        <w:rPr>
          <w:rFonts w:ascii="Times New Roman" w:hAnsi="Times New Roman" w:cs="Times New Roman"/>
          <w:b/>
          <w:sz w:val="24"/>
          <w:szCs w:val="24"/>
        </w:rPr>
        <w:t>Структура инвестиций в основной капитал по источникам финансирован</w:t>
      </w:r>
      <w:r w:rsidR="0051493B" w:rsidRPr="0051493B">
        <w:rPr>
          <w:rFonts w:ascii="Times New Roman" w:hAnsi="Times New Roman" w:cs="Times New Roman"/>
          <w:b/>
          <w:sz w:val="24"/>
          <w:szCs w:val="24"/>
        </w:rPr>
        <w:t>ия за 1 полугодие 2018 года</w:t>
      </w:r>
    </w:p>
    <w:p w:rsidR="00444AC5" w:rsidRPr="00BC64BB" w:rsidRDefault="00BC64BB" w:rsidP="00BC64BB">
      <w:pPr>
        <w:tabs>
          <w:tab w:val="left" w:pos="560"/>
        </w:tabs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BC64BB">
        <w:rPr>
          <w:rFonts w:ascii="Times New Roman" w:hAnsi="Times New Roman" w:cs="Times New Roman"/>
          <w:sz w:val="24"/>
          <w:szCs w:val="24"/>
        </w:rPr>
        <w:t>Таблица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64BB">
        <w:rPr>
          <w:rFonts w:ascii="Times New Roman" w:hAnsi="Times New Roman" w:cs="Times New Roman"/>
          <w:sz w:val="24"/>
          <w:szCs w:val="24"/>
        </w:rPr>
        <w:t>№ 6</w:t>
      </w:r>
    </w:p>
    <w:tbl>
      <w:tblPr>
        <w:tblStyle w:val="af6"/>
        <w:tblW w:w="9972" w:type="dxa"/>
        <w:jc w:val="center"/>
        <w:tblLook w:val="04A0" w:firstRow="1" w:lastRow="0" w:firstColumn="1" w:lastColumn="0" w:noHBand="0" w:noVBand="1"/>
      </w:tblPr>
      <w:tblGrid>
        <w:gridCol w:w="1924"/>
        <w:gridCol w:w="1758"/>
        <w:gridCol w:w="2023"/>
        <w:gridCol w:w="2151"/>
        <w:gridCol w:w="2116"/>
      </w:tblGrid>
      <w:tr w:rsidR="00E21100" w:rsidRPr="009A050D" w:rsidTr="00CF6209">
        <w:trPr>
          <w:trHeight w:val="1026"/>
          <w:jc w:val="center"/>
        </w:trPr>
        <w:tc>
          <w:tcPr>
            <w:tcW w:w="1924" w:type="dxa"/>
            <w:vMerge w:val="restart"/>
            <w:vAlign w:val="center"/>
          </w:tcPr>
          <w:p w:rsidR="00E21100" w:rsidRPr="009A050D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048" w:type="dxa"/>
            <w:gridSpan w:val="4"/>
            <w:vAlign w:val="center"/>
          </w:tcPr>
          <w:p w:rsidR="00E21100" w:rsidRPr="009A050D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050D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инвестиций в основной капитал по источникам финансирования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млн. руб.</w:t>
            </w:r>
          </w:p>
        </w:tc>
      </w:tr>
      <w:tr w:rsidR="00E21100" w:rsidRPr="009A050D" w:rsidTr="00CF6209">
        <w:trPr>
          <w:trHeight w:val="175"/>
          <w:jc w:val="center"/>
        </w:trPr>
        <w:tc>
          <w:tcPr>
            <w:tcW w:w="1924" w:type="dxa"/>
            <w:vMerge/>
            <w:vAlign w:val="center"/>
          </w:tcPr>
          <w:p w:rsidR="00E21100" w:rsidRPr="009A050D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 w:val="restart"/>
            <w:vAlign w:val="center"/>
          </w:tcPr>
          <w:p w:rsidR="00E21100" w:rsidRPr="00E2110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00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6290" w:type="dxa"/>
            <w:gridSpan w:val="3"/>
            <w:vAlign w:val="center"/>
          </w:tcPr>
          <w:p w:rsidR="00E21100" w:rsidRPr="009A050D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E21100" w:rsidRPr="009A050D" w:rsidTr="00CF6209">
        <w:trPr>
          <w:trHeight w:val="175"/>
          <w:jc w:val="center"/>
        </w:trPr>
        <w:tc>
          <w:tcPr>
            <w:tcW w:w="1924" w:type="dxa"/>
            <w:vMerge/>
            <w:vAlign w:val="center"/>
          </w:tcPr>
          <w:p w:rsidR="00E21100" w:rsidRPr="009A050D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Merge/>
            <w:vAlign w:val="center"/>
          </w:tcPr>
          <w:p w:rsidR="00E21100" w:rsidRPr="009A050D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3" w:type="dxa"/>
            <w:vAlign w:val="center"/>
          </w:tcPr>
          <w:p w:rsidR="00E21100" w:rsidRPr="00E2110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00">
              <w:rPr>
                <w:rFonts w:ascii="Times New Roman" w:hAnsi="Times New Roman" w:cs="Times New Roman"/>
                <w:b/>
                <w:sz w:val="24"/>
                <w:szCs w:val="24"/>
              </w:rPr>
              <w:t>Собственные средства</w:t>
            </w:r>
          </w:p>
        </w:tc>
        <w:tc>
          <w:tcPr>
            <w:tcW w:w="2151" w:type="dxa"/>
            <w:vAlign w:val="center"/>
          </w:tcPr>
          <w:p w:rsidR="00E21100" w:rsidRPr="00E2110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00">
              <w:rPr>
                <w:rFonts w:ascii="Times New Roman" w:hAnsi="Times New Roman" w:cs="Times New Roman"/>
                <w:b/>
                <w:sz w:val="24"/>
                <w:szCs w:val="24"/>
              </w:rPr>
              <w:t>Привлеченные средства</w:t>
            </w:r>
          </w:p>
        </w:tc>
        <w:tc>
          <w:tcPr>
            <w:tcW w:w="2116" w:type="dxa"/>
            <w:vAlign w:val="center"/>
          </w:tcPr>
          <w:p w:rsidR="00E21100" w:rsidRPr="00E2110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Из них бюджетные средства</w:t>
            </w:r>
          </w:p>
        </w:tc>
      </w:tr>
      <w:tr w:rsidR="00E21100" w:rsidRPr="009A050D" w:rsidTr="00CF6209">
        <w:trPr>
          <w:trHeight w:val="691"/>
          <w:jc w:val="center"/>
        </w:trPr>
        <w:tc>
          <w:tcPr>
            <w:tcW w:w="1924" w:type="dxa"/>
            <w:vMerge/>
            <w:vAlign w:val="center"/>
          </w:tcPr>
          <w:p w:rsidR="00E21100" w:rsidRPr="009A050D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8" w:type="dxa"/>
            <w:vAlign w:val="center"/>
          </w:tcPr>
          <w:p w:rsidR="00E21100" w:rsidRPr="00E2110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1100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21100">
              <w:rPr>
                <w:rFonts w:ascii="Times New Roman" w:hAnsi="Times New Roman" w:cs="Times New Roman"/>
                <w:b/>
                <w:sz w:val="24"/>
                <w:szCs w:val="24"/>
              </w:rPr>
              <w:t>877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E21100">
              <w:rPr>
                <w:rFonts w:ascii="Times New Roman" w:hAnsi="Times New Roman" w:cs="Times New Roman"/>
                <w:b/>
                <w:sz w:val="24"/>
                <w:szCs w:val="24"/>
              </w:rPr>
              <w:t>88</w:t>
            </w:r>
          </w:p>
        </w:tc>
        <w:tc>
          <w:tcPr>
            <w:tcW w:w="2023" w:type="dxa"/>
            <w:vAlign w:val="center"/>
          </w:tcPr>
          <w:p w:rsidR="00E21100" w:rsidRPr="001F568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80">
              <w:rPr>
                <w:rFonts w:ascii="Times New Roman" w:hAnsi="Times New Roman" w:cs="Times New Roman"/>
                <w:b/>
                <w:sz w:val="24"/>
                <w:szCs w:val="24"/>
              </w:rPr>
              <w:t>6 835,66</w:t>
            </w:r>
          </w:p>
        </w:tc>
        <w:tc>
          <w:tcPr>
            <w:tcW w:w="2151" w:type="dxa"/>
            <w:vAlign w:val="center"/>
          </w:tcPr>
          <w:p w:rsidR="00E21100" w:rsidRPr="001F568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80">
              <w:rPr>
                <w:rFonts w:ascii="Times New Roman" w:hAnsi="Times New Roman" w:cs="Times New Roman"/>
                <w:b/>
                <w:sz w:val="24"/>
                <w:szCs w:val="24"/>
              </w:rPr>
              <w:t>42,22</w:t>
            </w:r>
          </w:p>
        </w:tc>
        <w:tc>
          <w:tcPr>
            <w:tcW w:w="2116" w:type="dxa"/>
            <w:vAlign w:val="center"/>
          </w:tcPr>
          <w:p w:rsidR="00E21100" w:rsidRPr="001F5680" w:rsidRDefault="00E21100" w:rsidP="00E21100">
            <w:pPr>
              <w:keepNext/>
              <w:tabs>
                <w:tab w:val="left" w:pos="56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5680">
              <w:rPr>
                <w:rFonts w:ascii="Times New Roman" w:hAnsi="Times New Roman" w:cs="Times New Roman"/>
                <w:b/>
                <w:sz w:val="24"/>
                <w:szCs w:val="24"/>
              </w:rPr>
              <w:t>41,78</w:t>
            </w:r>
          </w:p>
        </w:tc>
      </w:tr>
    </w:tbl>
    <w:p w:rsidR="00C81492" w:rsidRDefault="00C81492" w:rsidP="00C81492">
      <w:pPr>
        <w:keepNext/>
        <w:tabs>
          <w:tab w:val="left" w:pos="560"/>
        </w:tabs>
        <w:ind w:firstLine="540"/>
        <w:jc w:val="both"/>
      </w:pPr>
    </w:p>
    <w:p w:rsidR="00375F71" w:rsidRPr="00375F71" w:rsidRDefault="00375F71" w:rsidP="00170E11">
      <w:pPr>
        <w:pStyle w:val="af0"/>
        <w:numPr>
          <w:ilvl w:val="0"/>
          <w:numId w:val="1"/>
        </w:numPr>
        <w:tabs>
          <w:tab w:val="left" w:pos="708"/>
        </w:tabs>
        <w:jc w:val="center"/>
        <w:rPr>
          <w:sz w:val="27"/>
          <w:szCs w:val="27"/>
          <w:lang w:eastAsia="zh-CN"/>
        </w:rPr>
      </w:pPr>
    </w:p>
    <w:p w:rsidR="00111428" w:rsidRPr="00321C6F" w:rsidRDefault="002A149D" w:rsidP="005A3C3E">
      <w:pPr>
        <w:numPr>
          <w:ilvl w:val="0"/>
          <w:numId w:val="1"/>
        </w:numPr>
        <w:suppressAutoHyphens/>
        <w:jc w:val="center"/>
        <w:rPr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6</w:t>
      </w:r>
      <w:r w:rsidR="00787C1D" w:rsidRPr="00321C6F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111428" w:rsidRPr="00321C6F">
        <w:rPr>
          <w:rFonts w:ascii="Times New Roman" w:hAnsi="Times New Roman" w:cs="Times New Roman"/>
          <w:b/>
          <w:sz w:val="27"/>
          <w:szCs w:val="27"/>
          <w:u w:val="single"/>
        </w:rPr>
        <w:t>Потребительский рынок</w:t>
      </w:r>
    </w:p>
    <w:p w:rsidR="00111428" w:rsidRPr="00321C6F" w:rsidRDefault="00111428" w:rsidP="00111428">
      <w:pPr>
        <w:rPr>
          <w:sz w:val="27"/>
          <w:szCs w:val="27"/>
        </w:rPr>
      </w:pPr>
    </w:p>
    <w:p w:rsidR="001C04D1" w:rsidRPr="00321C6F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21C6F">
        <w:rPr>
          <w:rFonts w:ascii="Times New Roman" w:hAnsi="Times New Roman" w:cs="Times New Roman"/>
          <w:b/>
          <w:sz w:val="27"/>
          <w:szCs w:val="27"/>
        </w:rPr>
        <w:t>Потребительский рынок</w:t>
      </w:r>
      <w:r w:rsidRPr="00321C6F">
        <w:rPr>
          <w:rFonts w:ascii="Times New Roman" w:hAnsi="Times New Roman" w:cs="Times New Roman"/>
          <w:sz w:val="27"/>
          <w:szCs w:val="27"/>
        </w:rPr>
        <w:t xml:space="preserve"> Северо-Енисейского района – это одна из динамично развивающихся сфер экономики района, основанная на обеспечении населения основными социально значимыми продуктами питания, товарами и предоставлении высококачественных работ и услуг. Его функционирование обеспечивается взаимодействием социальных, экономических, правовых, административных, политических и других элементов.</w:t>
      </w:r>
    </w:p>
    <w:p w:rsidR="001C04D1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B35D6">
        <w:rPr>
          <w:rFonts w:ascii="Times New Roman" w:hAnsi="Times New Roman" w:cs="Times New Roman"/>
          <w:sz w:val="27"/>
          <w:szCs w:val="27"/>
        </w:rPr>
        <w:t xml:space="preserve">Общий </w:t>
      </w:r>
      <w:r w:rsidRPr="003B35D6">
        <w:rPr>
          <w:rFonts w:ascii="Times New Roman" w:hAnsi="Times New Roman" w:cs="Times New Roman"/>
          <w:b/>
          <w:sz w:val="27"/>
          <w:szCs w:val="27"/>
        </w:rPr>
        <w:t>оборот потребительского сектора</w:t>
      </w:r>
      <w:r w:rsidRPr="003B35D6">
        <w:rPr>
          <w:rFonts w:ascii="Times New Roman" w:hAnsi="Times New Roman" w:cs="Times New Roman"/>
          <w:sz w:val="27"/>
          <w:szCs w:val="27"/>
        </w:rPr>
        <w:t xml:space="preserve"> экономики Северо-Енисейского района за 1 полугодие 2018 года составил </w:t>
      </w:r>
      <w:r w:rsidRPr="003B35D6">
        <w:rPr>
          <w:rFonts w:ascii="Times New Roman" w:hAnsi="Times New Roman" w:cs="Times New Roman"/>
          <w:b/>
          <w:sz w:val="27"/>
          <w:szCs w:val="27"/>
        </w:rPr>
        <w:t>850,0 млн. руб</w:t>
      </w:r>
      <w:r w:rsidRPr="003B35D6">
        <w:rPr>
          <w:rFonts w:ascii="Times New Roman" w:hAnsi="Times New Roman" w:cs="Times New Roman"/>
          <w:sz w:val="27"/>
          <w:szCs w:val="27"/>
        </w:rPr>
        <w:t xml:space="preserve">., это на </w:t>
      </w:r>
      <w:r>
        <w:rPr>
          <w:rFonts w:ascii="Times New Roman" w:hAnsi="Times New Roman" w:cs="Times New Roman"/>
          <w:b/>
          <w:sz w:val="27"/>
          <w:szCs w:val="27"/>
        </w:rPr>
        <w:t>2,9</w:t>
      </w:r>
      <w:r w:rsidRPr="003B35D6">
        <w:rPr>
          <w:rFonts w:ascii="Times New Roman" w:hAnsi="Times New Roman" w:cs="Times New Roman"/>
          <w:b/>
          <w:sz w:val="27"/>
          <w:szCs w:val="27"/>
        </w:rPr>
        <w:t>%</w:t>
      </w:r>
      <w:r w:rsidRPr="003B35D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больше</w:t>
      </w:r>
      <w:r w:rsidRPr="003B35D6">
        <w:rPr>
          <w:rFonts w:ascii="Times New Roman" w:hAnsi="Times New Roman" w:cs="Times New Roman"/>
          <w:sz w:val="27"/>
          <w:szCs w:val="27"/>
        </w:rPr>
        <w:t xml:space="preserve"> </w:t>
      </w:r>
      <w:r w:rsidRPr="00766CFA">
        <w:rPr>
          <w:rFonts w:ascii="Times New Roman" w:hAnsi="Times New Roman" w:cs="Times New Roman"/>
          <w:sz w:val="27"/>
          <w:szCs w:val="27"/>
        </w:rPr>
        <w:t>аналогичного периода 2017 года.</w:t>
      </w:r>
    </w:p>
    <w:p w:rsidR="00CF6209" w:rsidRPr="00766CFA" w:rsidRDefault="00CF6209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оценке 2018 года оборот потребительского рынка составит </w:t>
      </w:r>
      <w:r w:rsidRPr="00CF6209">
        <w:rPr>
          <w:rFonts w:ascii="Times New Roman" w:hAnsi="Times New Roman" w:cs="Times New Roman"/>
          <w:b/>
          <w:sz w:val="27"/>
          <w:szCs w:val="27"/>
        </w:rPr>
        <w:t>1</w:t>
      </w:r>
      <w:r w:rsidR="00CB7C9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CF6209">
        <w:rPr>
          <w:rFonts w:ascii="Times New Roman" w:hAnsi="Times New Roman" w:cs="Times New Roman"/>
          <w:b/>
          <w:sz w:val="27"/>
          <w:szCs w:val="27"/>
        </w:rPr>
        <w:t>764,7 млн. руб.</w:t>
      </w:r>
    </w:p>
    <w:p w:rsidR="001C04D1" w:rsidRPr="00766CFA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66CFA">
        <w:rPr>
          <w:rFonts w:ascii="Times New Roman" w:hAnsi="Times New Roman" w:cs="Times New Roman"/>
          <w:sz w:val="27"/>
          <w:szCs w:val="27"/>
        </w:rPr>
        <w:t xml:space="preserve">Основную долю в обороте потребительского сектора составляет розничная торговля, или </w:t>
      </w:r>
      <w:r w:rsidRPr="00CF6209">
        <w:rPr>
          <w:rFonts w:ascii="Times New Roman" w:hAnsi="Times New Roman" w:cs="Times New Roman"/>
          <w:b/>
          <w:sz w:val="27"/>
          <w:szCs w:val="27"/>
        </w:rPr>
        <w:t>77,9%,</w:t>
      </w:r>
      <w:r w:rsidRPr="00766CFA">
        <w:rPr>
          <w:rFonts w:ascii="Times New Roman" w:hAnsi="Times New Roman" w:cs="Times New Roman"/>
          <w:sz w:val="27"/>
          <w:szCs w:val="27"/>
        </w:rPr>
        <w:t xml:space="preserve"> на сферу платных услуг приходится </w:t>
      </w:r>
      <w:r w:rsidRPr="00CF6209">
        <w:rPr>
          <w:rFonts w:ascii="Times New Roman" w:hAnsi="Times New Roman" w:cs="Times New Roman"/>
          <w:b/>
          <w:sz w:val="27"/>
          <w:szCs w:val="27"/>
        </w:rPr>
        <w:t>16,6%,</w:t>
      </w:r>
      <w:r w:rsidRPr="00766CFA">
        <w:rPr>
          <w:rFonts w:ascii="Times New Roman" w:hAnsi="Times New Roman" w:cs="Times New Roman"/>
          <w:sz w:val="27"/>
          <w:szCs w:val="27"/>
        </w:rPr>
        <w:t xml:space="preserve"> общественное питание – </w:t>
      </w:r>
      <w:r w:rsidRPr="00CF6209">
        <w:rPr>
          <w:rFonts w:ascii="Times New Roman" w:hAnsi="Times New Roman" w:cs="Times New Roman"/>
          <w:b/>
          <w:sz w:val="27"/>
          <w:szCs w:val="27"/>
        </w:rPr>
        <w:t>5,5%.</w:t>
      </w:r>
    </w:p>
    <w:p w:rsidR="001C04D1" w:rsidRPr="003B35D6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B35D6">
        <w:rPr>
          <w:rFonts w:ascii="Times New Roman" w:hAnsi="Times New Roman" w:cs="Times New Roman"/>
          <w:sz w:val="27"/>
          <w:szCs w:val="27"/>
        </w:rPr>
        <w:t>Динамика общего оборота потребительского рынка предс</w:t>
      </w:r>
      <w:r w:rsidR="00F27E06">
        <w:rPr>
          <w:rFonts w:ascii="Times New Roman" w:hAnsi="Times New Roman" w:cs="Times New Roman"/>
          <w:sz w:val="27"/>
          <w:szCs w:val="27"/>
        </w:rPr>
        <w:t>тавлена в таблице №7</w:t>
      </w:r>
      <w:r w:rsidRPr="003B35D6">
        <w:rPr>
          <w:rFonts w:ascii="Times New Roman" w:hAnsi="Times New Roman" w:cs="Times New Roman"/>
          <w:sz w:val="27"/>
          <w:szCs w:val="27"/>
        </w:rPr>
        <w:t>.</w:t>
      </w:r>
    </w:p>
    <w:p w:rsidR="001C04D1" w:rsidRPr="003B35D6" w:rsidRDefault="001C04D1" w:rsidP="001C04D1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3B35D6">
        <w:rPr>
          <w:rFonts w:ascii="Times New Roman" w:hAnsi="Times New Roman" w:cs="Times New Roman"/>
          <w:b/>
          <w:sz w:val="27"/>
          <w:szCs w:val="27"/>
        </w:rPr>
        <w:t>Динамика общего оборота потребительского рынка, млн. руб.</w:t>
      </w:r>
    </w:p>
    <w:p w:rsidR="001C04D1" w:rsidRPr="003B35D6" w:rsidRDefault="00F27E06" w:rsidP="00F27E06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7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2216"/>
        <w:gridCol w:w="856"/>
        <w:gridCol w:w="866"/>
        <w:gridCol w:w="860"/>
        <w:gridCol w:w="860"/>
        <w:gridCol w:w="860"/>
        <w:gridCol w:w="821"/>
        <w:gridCol w:w="992"/>
        <w:gridCol w:w="1417"/>
      </w:tblGrid>
      <w:tr w:rsidR="00CB7C91" w:rsidRPr="003B35D6" w:rsidTr="0010514B">
        <w:trPr>
          <w:cantSplit/>
          <w:trHeight w:val="203"/>
        </w:trPr>
        <w:tc>
          <w:tcPr>
            <w:tcW w:w="1137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  <w:t>Наименование показателя</w:t>
            </w:r>
          </w:p>
        </w:tc>
        <w:tc>
          <w:tcPr>
            <w:tcW w:w="439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444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1 пол. 2017</w:t>
            </w:r>
          </w:p>
        </w:tc>
        <w:tc>
          <w:tcPr>
            <w:tcW w:w="441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1 пол. 2018</w:t>
            </w:r>
          </w:p>
        </w:tc>
        <w:tc>
          <w:tcPr>
            <w:tcW w:w="93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Темп роста (снижение) %</w:t>
            </w:r>
          </w:p>
        </w:tc>
        <w:tc>
          <w:tcPr>
            <w:tcW w:w="727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2018 год</w:t>
            </w:r>
          </w:p>
          <w:p w:rsidR="00CB7C91" w:rsidRPr="003B35D6" w:rsidRDefault="00CB7C91" w:rsidP="001C04D1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  <w:u w:val="single"/>
              </w:rPr>
              <w:t>оценка</w:t>
            </w:r>
          </w:p>
        </w:tc>
      </w:tr>
      <w:tr w:rsidR="00CB7C91" w:rsidRPr="003B35D6" w:rsidTr="0010514B">
        <w:trPr>
          <w:cantSplit/>
          <w:trHeight w:val="648"/>
        </w:trPr>
        <w:tc>
          <w:tcPr>
            <w:tcW w:w="1137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0"/>
                <w:szCs w:val="20"/>
              </w:rPr>
            </w:pPr>
          </w:p>
        </w:tc>
        <w:tc>
          <w:tcPr>
            <w:tcW w:w="439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4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/</w:t>
            </w:r>
          </w:p>
          <w:p w:rsidR="00CB7C91" w:rsidRPr="003B35D6" w:rsidRDefault="00CB7C91" w:rsidP="001C04D1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1 пол. 2018/1 пол. 2017</w:t>
            </w:r>
          </w:p>
        </w:tc>
        <w:tc>
          <w:tcPr>
            <w:tcW w:w="727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B7C91" w:rsidRPr="003B35D6" w:rsidTr="0010514B">
        <w:trPr>
          <w:trHeight w:val="438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1 393,5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1 454,2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1 336,1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684,6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702,4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91,9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102,6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Cs/>
                <w:sz w:val="20"/>
                <w:szCs w:val="20"/>
              </w:rPr>
              <w:t>1 375,5</w:t>
            </w:r>
          </w:p>
        </w:tc>
      </w:tr>
      <w:tr w:rsidR="00CB7C91" w:rsidRPr="003B35D6" w:rsidTr="0010514B">
        <w:trPr>
          <w:trHeight w:val="286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Оборот общественного питания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99,8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96,9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93,1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45,9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96,1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Cs/>
                <w:sz w:val="20"/>
                <w:szCs w:val="20"/>
              </w:rPr>
              <w:t>98,4</w:t>
            </w:r>
          </w:p>
        </w:tc>
      </w:tr>
      <w:tr w:rsidR="00CB7C91" w:rsidRPr="003B35D6" w:rsidTr="0010514B">
        <w:trPr>
          <w:trHeight w:val="496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Объем платных услуг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257,5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266,4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285,1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97,0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101,7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sz w:val="20"/>
                <w:szCs w:val="20"/>
              </w:rPr>
              <w:t>107,0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104,8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Cs/>
                <w:sz w:val="20"/>
                <w:szCs w:val="20"/>
              </w:rPr>
              <w:t>290,8</w:t>
            </w:r>
          </w:p>
        </w:tc>
      </w:tr>
      <w:tr w:rsidR="00CB7C91" w:rsidRPr="003B35D6" w:rsidTr="0010514B">
        <w:trPr>
          <w:trHeight w:val="765"/>
        </w:trPr>
        <w:tc>
          <w:tcPr>
            <w:tcW w:w="11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Всего общий оборот потребительского рынка</w:t>
            </w:r>
          </w:p>
        </w:tc>
        <w:tc>
          <w:tcPr>
            <w:tcW w:w="4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1 750,8</w:t>
            </w:r>
          </w:p>
        </w:tc>
        <w:tc>
          <w:tcPr>
            <w:tcW w:w="44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1 817,5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1 714,3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825,7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850,0</w:t>
            </w:r>
          </w:p>
        </w:tc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sz w:val="20"/>
                <w:szCs w:val="20"/>
              </w:rPr>
              <w:t>94,3</w:t>
            </w:r>
          </w:p>
        </w:tc>
        <w:tc>
          <w:tcPr>
            <w:tcW w:w="50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102,9</w:t>
            </w:r>
          </w:p>
        </w:tc>
        <w:tc>
          <w:tcPr>
            <w:tcW w:w="7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7C91" w:rsidRPr="003B35D6" w:rsidRDefault="00CB7C91" w:rsidP="001C04D1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B35D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1 764,7</w:t>
            </w:r>
          </w:p>
        </w:tc>
      </w:tr>
    </w:tbl>
    <w:p w:rsidR="001C04D1" w:rsidRPr="003B35D6" w:rsidRDefault="001C04D1" w:rsidP="001C04D1">
      <w:pPr>
        <w:ind w:firstLine="709"/>
        <w:jc w:val="center"/>
        <w:rPr>
          <w:rFonts w:ascii="Times New Roman" w:hAnsi="Times New Roman" w:cs="Times New Roman"/>
        </w:rPr>
      </w:pPr>
    </w:p>
    <w:p w:rsidR="002A149D" w:rsidRDefault="001C04D1" w:rsidP="0051493B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540AC">
        <w:rPr>
          <w:rFonts w:ascii="Times New Roman" w:hAnsi="Times New Roman" w:cs="Times New Roman"/>
          <w:sz w:val="27"/>
          <w:szCs w:val="27"/>
        </w:rPr>
        <w:t xml:space="preserve">Общий оборот потребительского рынка по годам представлен на рис </w:t>
      </w:r>
      <w:r w:rsidR="002A149D">
        <w:rPr>
          <w:rFonts w:ascii="Times New Roman" w:hAnsi="Times New Roman" w:cs="Times New Roman"/>
          <w:sz w:val="27"/>
          <w:szCs w:val="27"/>
        </w:rPr>
        <w:t>9</w:t>
      </w:r>
    </w:p>
    <w:p w:rsidR="001C04D1" w:rsidRPr="008540AC" w:rsidRDefault="001C04D1" w:rsidP="0051493B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40AC">
        <w:rPr>
          <w:rFonts w:ascii="Times New Roman" w:hAnsi="Times New Roman" w:cs="Times New Roman"/>
          <w:sz w:val="27"/>
          <w:szCs w:val="27"/>
        </w:rPr>
        <w:t>.</w:t>
      </w:r>
    </w:p>
    <w:p w:rsidR="001C04D1" w:rsidRPr="008540AC" w:rsidRDefault="001C04D1" w:rsidP="009D3C2B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0A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49925" cy="3540642"/>
            <wp:effectExtent l="0" t="0" r="0" b="0"/>
            <wp:docPr id="2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1C04D1" w:rsidRPr="008540AC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40AC">
        <w:rPr>
          <w:rFonts w:ascii="Times New Roman" w:hAnsi="Times New Roman" w:cs="Times New Roman"/>
          <w:b/>
          <w:sz w:val="24"/>
          <w:szCs w:val="24"/>
        </w:rPr>
        <w:t>Рис.</w:t>
      </w:r>
      <w:r w:rsidR="002A149D">
        <w:rPr>
          <w:rFonts w:ascii="Times New Roman" w:hAnsi="Times New Roman" w:cs="Times New Roman"/>
          <w:b/>
          <w:sz w:val="24"/>
          <w:szCs w:val="24"/>
        </w:rPr>
        <w:t>9</w:t>
      </w:r>
      <w:r w:rsidRPr="008540AC">
        <w:rPr>
          <w:rFonts w:ascii="Times New Roman" w:hAnsi="Times New Roman" w:cs="Times New Roman"/>
          <w:b/>
          <w:sz w:val="24"/>
          <w:szCs w:val="24"/>
        </w:rPr>
        <w:t>. Общий оборот потребительского рынка по годам (млн. руб.)</w:t>
      </w:r>
    </w:p>
    <w:p w:rsidR="002A149D" w:rsidRDefault="002A149D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C04D1" w:rsidRPr="008540AC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540AC">
        <w:rPr>
          <w:rFonts w:ascii="Times New Roman" w:hAnsi="Times New Roman" w:cs="Times New Roman"/>
          <w:sz w:val="27"/>
          <w:szCs w:val="27"/>
        </w:rPr>
        <w:t>Общий оборот потребительского рынка за 1 полугодие 2018 года</w:t>
      </w:r>
      <w:r w:rsidR="00F27E06">
        <w:rPr>
          <w:rFonts w:ascii="Times New Roman" w:hAnsi="Times New Roman" w:cs="Times New Roman"/>
          <w:sz w:val="27"/>
          <w:szCs w:val="27"/>
        </w:rPr>
        <w:t xml:space="preserve">, </w:t>
      </w:r>
      <w:r w:rsidRPr="008540AC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="00E7575D">
        <w:rPr>
          <w:rFonts w:ascii="Times New Roman" w:hAnsi="Times New Roman" w:cs="Times New Roman"/>
          <w:sz w:val="27"/>
          <w:szCs w:val="27"/>
        </w:rPr>
        <w:t xml:space="preserve"> 10</w:t>
      </w:r>
      <w:r w:rsidRPr="008540AC">
        <w:rPr>
          <w:rFonts w:ascii="Times New Roman" w:hAnsi="Times New Roman" w:cs="Times New Roman"/>
          <w:sz w:val="27"/>
          <w:szCs w:val="27"/>
        </w:rPr>
        <w:t>.</w:t>
      </w:r>
    </w:p>
    <w:p w:rsidR="001C04D1" w:rsidRPr="008540AC" w:rsidRDefault="001C04D1" w:rsidP="001C04D1">
      <w:pPr>
        <w:ind w:firstLine="567"/>
        <w:jc w:val="both"/>
        <w:rPr>
          <w:rFonts w:ascii="Times New Roman" w:hAnsi="Times New Roman" w:cs="Times New Roman"/>
        </w:rPr>
      </w:pPr>
    </w:p>
    <w:p w:rsidR="001C04D1" w:rsidRPr="008540AC" w:rsidRDefault="001C04D1" w:rsidP="001C04D1">
      <w:pPr>
        <w:jc w:val="center"/>
        <w:rPr>
          <w:rFonts w:ascii="Times New Roman" w:hAnsi="Times New Roman" w:cs="Times New Roman"/>
        </w:rPr>
      </w:pPr>
      <w:r w:rsidRPr="008540AC">
        <w:rPr>
          <w:rFonts w:ascii="Times New Roman" w:hAnsi="Times New Roman" w:cs="Times New Roman"/>
          <w:noProof/>
        </w:rPr>
        <w:drawing>
          <wp:inline distT="0" distB="0" distL="0" distR="0">
            <wp:extent cx="6182109" cy="3370521"/>
            <wp:effectExtent l="19050" t="0" r="9141" b="0"/>
            <wp:docPr id="18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1C04D1" w:rsidRPr="008540AC" w:rsidRDefault="00E7575D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Рис.10</w:t>
      </w:r>
      <w:r w:rsidR="001C04D1" w:rsidRPr="008540AC">
        <w:rPr>
          <w:rFonts w:ascii="Times New Roman" w:hAnsi="Times New Roman" w:cs="Times New Roman"/>
          <w:b/>
          <w:sz w:val="24"/>
          <w:szCs w:val="24"/>
        </w:rPr>
        <w:t xml:space="preserve">. Общий оборот потребительского рынка </w:t>
      </w:r>
      <w:r w:rsidR="009D3C2B">
        <w:rPr>
          <w:rFonts w:ascii="Times New Roman" w:hAnsi="Times New Roman" w:cs="Times New Roman"/>
          <w:b/>
          <w:sz w:val="24"/>
          <w:szCs w:val="24"/>
        </w:rPr>
        <w:t>за 1 полугодие 2018 года</w:t>
      </w:r>
      <w:r w:rsidR="00F27E0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27E06" w:rsidRPr="008540AC">
        <w:rPr>
          <w:rFonts w:ascii="Times New Roman" w:hAnsi="Times New Roman" w:cs="Times New Roman"/>
          <w:b/>
          <w:sz w:val="24"/>
          <w:szCs w:val="24"/>
        </w:rPr>
        <w:t>(млн. руб.)</w:t>
      </w:r>
    </w:p>
    <w:p w:rsidR="009D3C2B" w:rsidRDefault="009D3C2B" w:rsidP="001C04D1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</w:p>
    <w:p w:rsidR="001C04D1" w:rsidRPr="001757BC" w:rsidRDefault="001C04D1" w:rsidP="001C04D1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1757BC">
        <w:rPr>
          <w:rFonts w:ascii="Times New Roman" w:hAnsi="Times New Roman" w:cs="Times New Roman"/>
          <w:sz w:val="27"/>
          <w:szCs w:val="27"/>
        </w:rPr>
        <w:lastRenderedPageBreak/>
        <w:t>Структура оборота потребительского рынка за 1 полугодие 201</w:t>
      </w:r>
      <w:r>
        <w:rPr>
          <w:rFonts w:ascii="Times New Roman" w:hAnsi="Times New Roman" w:cs="Times New Roman"/>
          <w:sz w:val="27"/>
          <w:szCs w:val="27"/>
        </w:rPr>
        <w:t>8</w:t>
      </w:r>
      <w:r w:rsidRPr="001757BC">
        <w:rPr>
          <w:rFonts w:ascii="Times New Roman" w:hAnsi="Times New Roman" w:cs="Times New Roman"/>
          <w:sz w:val="27"/>
          <w:szCs w:val="27"/>
        </w:rPr>
        <w:t xml:space="preserve"> года </w:t>
      </w:r>
      <w:r w:rsidR="00F27E06">
        <w:rPr>
          <w:rFonts w:ascii="Times New Roman" w:hAnsi="Times New Roman" w:cs="Times New Roman"/>
          <w:sz w:val="27"/>
          <w:szCs w:val="27"/>
        </w:rPr>
        <w:t xml:space="preserve"> </w:t>
      </w:r>
      <w:r w:rsidRPr="001757BC">
        <w:rPr>
          <w:rFonts w:ascii="Times New Roman" w:hAnsi="Times New Roman" w:cs="Times New Roman"/>
          <w:sz w:val="27"/>
          <w:szCs w:val="27"/>
        </w:rPr>
        <w:t>представлена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Pr="001757BC">
        <w:rPr>
          <w:rFonts w:ascii="Times New Roman" w:hAnsi="Times New Roman" w:cs="Times New Roman"/>
          <w:sz w:val="27"/>
          <w:szCs w:val="27"/>
        </w:rPr>
        <w:t xml:space="preserve"> 1</w:t>
      </w:r>
      <w:r w:rsidR="00E7575D">
        <w:rPr>
          <w:rFonts w:ascii="Times New Roman" w:hAnsi="Times New Roman" w:cs="Times New Roman"/>
          <w:sz w:val="27"/>
          <w:szCs w:val="27"/>
        </w:rPr>
        <w:t>1</w:t>
      </w:r>
      <w:r w:rsidRPr="001757BC">
        <w:rPr>
          <w:rFonts w:ascii="Times New Roman" w:hAnsi="Times New Roman" w:cs="Times New Roman"/>
          <w:sz w:val="27"/>
          <w:szCs w:val="27"/>
        </w:rPr>
        <w:t>.</w:t>
      </w:r>
    </w:p>
    <w:p w:rsidR="001C04D1" w:rsidRPr="001757BC" w:rsidRDefault="001C04D1" w:rsidP="001C04D1">
      <w:pPr>
        <w:tabs>
          <w:tab w:val="left" w:pos="560"/>
        </w:tabs>
        <w:ind w:firstLine="540"/>
        <w:jc w:val="both"/>
        <w:rPr>
          <w:rFonts w:ascii="Times New Roman" w:hAnsi="Times New Roman" w:cs="Times New Roman"/>
        </w:rPr>
      </w:pPr>
    </w:p>
    <w:p w:rsidR="001C04D1" w:rsidRPr="001757BC" w:rsidRDefault="001C04D1" w:rsidP="001C04D1">
      <w:pPr>
        <w:tabs>
          <w:tab w:val="left" w:pos="560"/>
        </w:tabs>
        <w:jc w:val="center"/>
        <w:rPr>
          <w:rFonts w:ascii="Times New Roman" w:hAnsi="Times New Roman" w:cs="Times New Roman"/>
        </w:rPr>
      </w:pPr>
      <w:r w:rsidRPr="001757B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58466" cy="3136604"/>
            <wp:effectExtent l="19050" t="0" r="0" b="0"/>
            <wp:docPr id="19" name="Объект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27E06" w:rsidRDefault="00E7575D" w:rsidP="00F27E06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Рис.11</w:t>
      </w:r>
      <w:r w:rsidR="001C04D1" w:rsidRPr="001757BC">
        <w:rPr>
          <w:rFonts w:ascii="Times New Roman" w:hAnsi="Times New Roman" w:cs="Times New Roman"/>
          <w:b/>
          <w:sz w:val="24"/>
          <w:szCs w:val="24"/>
        </w:rPr>
        <w:t>. Структура оборота потребительского рынка за 1 полугодие 2018 года</w:t>
      </w:r>
      <w:r w:rsidR="00F27E06">
        <w:rPr>
          <w:rFonts w:ascii="Times New Roman" w:hAnsi="Times New Roman" w:cs="Times New Roman"/>
          <w:b/>
          <w:sz w:val="24"/>
          <w:szCs w:val="24"/>
        </w:rPr>
        <w:t>,</w:t>
      </w:r>
      <w:r w:rsidR="001C04D1" w:rsidRPr="001757B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04D1" w:rsidRPr="001757BC" w:rsidRDefault="001C04D1" w:rsidP="00F27E06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57BC">
        <w:rPr>
          <w:rFonts w:ascii="Times New Roman" w:hAnsi="Times New Roman" w:cs="Times New Roman"/>
          <w:b/>
          <w:sz w:val="24"/>
          <w:szCs w:val="24"/>
        </w:rPr>
        <w:t>(млн.</w:t>
      </w:r>
      <w:r w:rsidR="009D3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57BC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1C04D1" w:rsidRPr="007C41E3" w:rsidRDefault="001C04D1" w:rsidP="001C04D1">
      <w:pPr>
        <w:ind w:firstLine="709"/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C04D1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C52A7">
        <w:rPr>
          <w:rFonts w:ascii="Times New Roman" w:hAnsi="Times New Roman" w:cs="Times New Roman"/>
          <w:b/>
          <w:sz w:val="27"/>
          <w:szCs w:val="27"/>
        </w:rPr>
        <w:t>Оборот розничной торговли</w:t>
      </w:r>
      <w:r w:rsidRPr="009C52A7">
        <w:rPr>
          <w:rFonts w:ascii="Times New Roman" w:hAnsi="Times New Roman" w:cs="Times New Roman"/>
          <w:sz w:val="27"/>
          <w:szCs w:val="27"/>
        </w:rPr>
        <w:t xml:space="preserve"> за 1 полугодие 2018 года составил </w:t>
      </w:r>
      <w:r w:rsidRPr="009C52A7">
        <w:rPr>
          <w:rFonts w:ascii="Times New Roman" w:hAnsi="Times New Roman" w:cs="Times New Roman"/>
          <w:b/>
          <w:sz w:val="27"/>
          <w:szCs w:val="27"/>
        </w:rPr>
        <w:t>702,4 млн. руб</w:t>
      </w:r>
      <w:r w:rsidRPr="009C52A7">
        <w:rPr>
          <w:rFonts w:ascii="Times New Roman" w:hAnsi="Times New Roman" w:cs="Times New Roman"/>
          <w:sz w:val="27"/>
          <w:szCs w:val="27"/>
        </w:rPr>
        <w:t xml:space="preserve">., что на </w:t>
      </w:r>
      <w:r w:rsidRPr="009C52A7">
        <w:rPr>
          <w:rFonts w:ascii="Times New Roman" w:hAnsi="Times New Roman" w:cs="Times New Roman"/>
          <w:b/>
          <w:sz w:val="27"/>
          <w:szCs w:val="27"/>
        </w:rPr>
        <w:t>2,6%</w:t>
      </w:r>
      <w:r w:rsidRPr="009C52A7">
        <w:rPr>
          <w:rFonts w:ascii="Times New Roman" w:hAnsi="Times New Roman" w:cs="Times New Roman"/>
          <w:sz w:val="27"/>
          <w:szCs w:val="27"/>
        </w:rPr>
        <w:t xml:space="preserve"> превосходит уровень 1 полугодия 2017 года.</w:t>
      </w:r>
    </w:p>
    <w:p w:rsidR="00CB7C91" w:rsidRPr="00406021" w:rsidRDefault="00CB7C91" w:rsidP="00CB7C91">
      <w:pPr>
        <w:ind w:firstLine="567"/>
        <w:jc w:val="both"/>
        <w:rPr>
          <w:rFonts w:ascii="Times New Roman" w:hAnsi="Times New Roman" w:cs="Times New Roman"/>
        </w:rPr>
      </w:pPr>
      <w:r w:rsidRPr="00406021">
        <w:rPr>
          <w:rFonts w:ascii="Times New Roman" w:hAnsi="Times New Roman" w:cs="Times New Roman"/>
          <w:sz w:val="27"/>
          <w:szCs w:val="27"/>
        </w:rPr>
        <w:t xml:space="preserve">По оценке 2018 года оборот розничной торговли достигнет </w:t>
      </w:r>
      <w:r w:rsidRPr="00406021">
        <w:rPr>
          <w:rFonts w:ascii="Times New Roman" w:hAnsi="Times New Roman" w:cs="Times New Roman"/>
          <w:b/>
          <w:sz w:val="27"/>
          <w:szCs w:val="27"/>
        </w:rPr>
        <w:t>1 375,5 млн. руб</w:t>
      </w:r>
      <w:r w:rsidRPr="00406021">
        <w:rPr>
          <w:rFonts w:ascii="Times New Roman" w:hAnsi="Times New Roman" w:cs="Times New Roman"/>
          <w:sz w:val="27"/>
          <w:szCs w:val="27"/>
        </w:rPr>
        <w:t>.</w:t>
      </w:r>
    </w:p>
    <w:p w:rsidR="00CB7C91" w:rsidRDefault="001C04D1" w:rsidP="001C04D1">
      <w:pPr>
        <w:ind w:firstLine="567"/>
        <w:jc w:val="both"/>
        <w:rPr>
          <w:rFonts w:ascii="Times New Roman" w:hAnsi="Times New Roman" w:cs="Times New Roman"/>
        </w:rPr>
      </w:pPr>
      <w:r w:rsidRPr="00406021">
        <w:rPr>
          <w:rFonts w:ascii="Times New Roman" w:hAnsi="Times New Roman" w:cs="Times New Roman"/>
        </w:rPr>
        <w:t xml:space="preserve">Количество объектов розничной торговли на территории района по состоянию на 1 января 2018  года составляет </w:t>
      </w:r>
      <w:r w:rsidRPr="00406021">
        <w:rPr>
          <w:rFonts w:ascii="Times New Roman" w:hAnsi="Times New Roman" w:cs="Times New Roman"/>
          <w:b/>
        </w:rPr>
        <w:t>168</w:t>
      </w:r>
      <w:r w:rsidRPr="00406021">
        <w:rPr>
          <w:rFonts w:ascii="Times New Roman" w:hAnsi="Times New Roman" w:cs="Times New Roman"/>
        </w:rPr>
        <w:t xml:space="preserve"> единиц, из них </w:t>
      </w:r>
      <w:r w:rsidRPr="00406021">
        <w:rPr>
          <w:rFonts w:ascii="Times New Roman" w:hAnsi="Times New Roman" w:cs="Times New Roman"/>
          <w:b/>
        </w:rPr>
        <w:t>81</w:t>
      </w:r>
      <w:r w:rsidRPr="00406021">
        <w:rPr>
          <w:rFonts w:ascii="Times New Roman" w:hAnsi="Times New Roman" w:cs="Times New Roman"/>
        </w:rPr>
        <w:t xml:space="preserve"> магазин, </w:t>
      </w:r>
      <w:r w:rsidRPr="00406021">
        <w:rPr>
          <w:rFonts w:ascii="Times New Roman" w:hAnsi="Times New Roman" w:cs="Times New Roman"/>
          <w:b/>
        </w:rPr>
        <w:t>21</w:t>
      </w:r>
      <w:r w:rsidRPr="00406021">
        <w:rPr>
          <w:rFonts w:ascii="Times New Roman" w:hAnsi="Times New Roman" w:cs="Times New Roman"/>
        </w:rPr>
        <w:t xml:space="preserve"> павильон, </w:t>
      </w:r>
      <w:r w:rsidRPr="00406021">
        <w:rPr>
          <w:rFonts w:ascii="Times New Roman" w:hAnsi="Times New Roman" w:cs="Times New Roman"/>
          <w:b/>
        </w:rPr>
        <w:t>55</w:t>
      </w:r>
      <w:r w:rsidRPr="00406021">
        <w:rPr>
          <w:rFonts w:ascii="Times New Roman" w:hAnsi="Times New Roman" w:cs="Times New Roman"/>
        </w:rPr>
        <w:t xml:space="preserve"> торговых мест и </w:t>
      </w:r>
      <w:r w:rsidRPr="00406021">
        <w:rPr>
          <w:rFonts w:ascii="Times New Roman" w:hAnsi="Times New Roman" w:cs="Times New Roman"/>
          <w:b/>
        </w:rPr>
        <w:t>10</w:t>
      </w:r>
      <w:r w:rsidRPr="00406021">
        <w:rPr>
          <w:rFonts w:ascii="Times New Roman" w:hAnsi="Times New Roman" w:cs="Times New Roman"/>
        </w:rPr>
        <w:t xml:space="preserve"> аптек и аптечных пунктов. </w:t>
      </w:r>
    </w:p>
    <w:p w:rsidR="00CB7C91" w:rsidRDefault="00CB7C91" w:rsidP="001C04D1">
      <w:pPr>
        <w:ind w:firstLine="567"/>
        <w:jc w:val="both"/>
        <w:rPr>
          <w:rFonts w:ascii="Times New Roman" w:hAnsi="Times New Roman" w:cs="Times New Roman"/>
        </w:rPr>
      </w:pPr>
    </w:p>
    <w:p w:rsidR="001C04D1" w:rsidRPr="00406021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06021">
        <w:rPr>
          <w:rFonts w:ascii="Times New Roman" w:hAnsi="Times New Roman" w:cs="Times New Roman"/>
          <w:sz w:val="27"/>
          <w:szCs w:val="27"/>
        </w:rPr>
        <w:t>Оборот розничной торговли по годам представлен на рис 1</w:t>
      </w:r>
      <w:r w:rsidR="00E7575D">
        <w:rPr>
          <w:rFonts w:ascii="Times New Roman" w:hAnsi="Times New Roman" w:cs="Times New Roman"/>
          <w:sz w:val="27"/>
          <w:szCs w:val="27"/>
        </w:rPr>
        <w:t>2</w:t>
      </w:r>
      <w:r w:rsidRPr="00406021">
        <w:rPr>
          <w:rFonts w:ascii="Times New Roman" w:hAnsi="Times New Roman" w:cs="Times New Roman"/>
          <w:sz w:val="27"/>
          <w:szCs w:val="27"/>
        </w:rPr>
        <w:t>.</w:t>
      </w:r>
    </w:p>
    <w:p w:rsidR="001C04D1" w:rsidRPr="007C41E3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C04D1" w:rsidRPr="007C41E3" w:rsidRDefault="001C04D1" w:rsidP="009D3C2B">
      <w:pPr>
        <w:ind w:right="-1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C41E3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drawing>
          <wp:inline distT="0" distB="0" distL="0" distR="0">
            <wp:extent cx="6103088" cy="2977117"/>
            <wp:effectExtent l="0" t="0" r="0" b="0"/>
            <wp:docPr id="22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1C04D1" w:rsidRPr="00406021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021">
        <w:rPr>
          <w:rFonts w:ascii="Times New Roman" w:hAnsi="Times New Roman" w:cs="Times New Roman"/>
          <w:b/>
          <w:sz w:val="24"/>
          <w:szCs w:val="24"/>
        </w:rPr>
        <w:t>Рис.1</w:t>
      </w:r>
      <w:r w:rsidR="00E7575D">
        <w:rPr>
          <w:rFonts w:ascii="Times New Roman" w:hAnsi="Times New Roman" w:cs="Times New Roman"/>
          <w:b/>
          <w:sz w:val="24"/>
          <w:szCs w:val="24"/>
        </w:rPr>
        <w:t>2</w:t>
      </w:r>
      <w:r w:rsidRPr="00406021">
        <w:rPr>
          <w:rFonts w:ascii="Times New Roman" w:hAnsi="Times New Roman" w:cs="Times New Roman"/>
          <w:b/>
          <w:sz w:val="24"/>
          <w:szCs w:val="24"/>
        </w:rPr>
        <w:t>. Оборот розничной торговли по годам (млн.</w:t>
      </w:r>
      <w:r w:rsidR="009D3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06021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1C04D1" w:rsidRPr="00406021" w:rsidRDefault="001C04D1" w:rsidP="001C04D1">
      <w:pPr>
        <w:ind w:firstLine="567"/>
        <w:jc w:val="both"/>
        <w:rPr>
          <w:rFonts w:ascii="Times New Roman" w:hAnsi="Times New Roman" w:cs="Times New Roman"/>
        </w:rPr>
      </w:pPr>
    </w:p>
    <w:p w:rsidR="001C04D1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06021">
        <w:rPr>
          <w:rFonts w:ascii="Times New Roman" w:hAnsi="Times New Roman" w:cs="Times New Roman"/>
          <w:sz w:val="27"/>
          <w:szCs w:val="27"/>
        </w:rPr>
        <w:lastRenderedPageBreak/>
        <w:t>Оборот розничной торговли за 1 полугодие 2018 года</w:t>
      </w:r>
      <w:r w:rsidR="00F27E06">
        <w:rPr>
          <w:rFonts w:ascii="Times New Roman" w:hAnsi="Times New Roman" w:cs="Times New Roman"/>
          <w:sz w:val="27"/>
          <w:szCs w:val="27"/>
        </w:rPr>
        <w:t xml:space="preserve">, </w:t>
      </w:r>
      <w:r w:rsidRPr="00406021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Pr="00406021">
        <w:rPr>
          <w:rFonts w:ascii="Times New Roman" w:hAnsi="Times New Roman" w:cs="Times New Roman"/>
          <w:sz w:val="27"/>
          <w:szCs w:val="27"/>
        </w:rPr>
        <w:t xml:space="preserve"> 1</w:t>
      </w:r>
      <w:r w:rsidR="00E7575D">
        <w:rPr>
          <w:rFonts w:ascii="Times New Roman" w:hAnsi="Times New Roman" w:cs="Times New Roman"/>
          <w:sz w:val="27"/>
          <w:szCs w:val="27"/>
        </w:rPr>
        <w:t>3</w:t>
      </w:r>
      <w:r w:rsidRPr="00406021">
        <w:rPr>
          <w:rFonts w:ascii="Times New Roman" w:hAnsi="Times New Roman" w:cs="Times New Roman"/>
          <w:sz w:val="27"/>
          <w:szCs w:val="27"/>
        </w:rPr>
        <w:t>.</w:t>
      </w:r>
    </w:p>
    <w:p w:rsidR="00CB7C91" w:rsidRDefault="00CB7C9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C04D1" w:rsidRPr="00406021" w:rsidRDefault="001C04D1" w:rsidP="001C04D1">
      <w:pPr>
        <w:rPr>
          <w:rFonts w:ascii="Times New Roman" w:hAnsi="Times New Roman" w:cs="Times New Roman"/>
        </w:rPr>
      </w:pPr>
      <w:r w:rsidRPr="00406021">
        <w:rPr>
          <w:rFonts w:ascii="Times New Roman" w:hAnsi="Times New Roman" w:cs="Times New Roman"/>
          <w:noProof/>
        </w:rPr>
        <w:drawing>
          <wp:inline distT="0" distB="0" distL="0" distR="0">
            <wp:extent cx="6084038" cy="3147237"/>
            <wp:effectExtent l="19050" t="0" r="0" b="0"/>
            <wp:docPr id="34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1C04D1" w:rsidRPr="00406021" w:rsidRDefault="00E7575D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Рис.13</w:t>
      </w:r>
      <w:r w:rsidR="001C04D1" w:rsidRPr="00406021">
        <w:rPr>
          <w:rFonts w:ascii="Times New Roman" w:hAnsi="Times New Roman" w:cs="Times New Roman"/>
          <w:b/>
          <w:sz w:val="24"/>
          <w:szCs w:val="24"/>
        </w:rPr>
        <w:t xml:space="preserve">. Оборот розничной торговли </w:t>
      </w:r>
      <w:r w:rsidR="009D3C2B">
        <w:rPr>
          <w:rFonts w:ascii="Times New Roman" w:hAnsi="Times New Roman" w:cs="Times New Roman"/>
          <w:b/>
          <w:sz w:val="24"/>
          <w:szCs w:val="24"/>
        </w:rPr>
        <w:t>за 1 полугодие 2018 года</w:t>
      </w:r>
      <w:r w:rsidR="00F27E06">
        <w:rPr>
          <w:rFonts w:ascii="Times New Roman" w:hAnsi="Times New Roman" w:cs="Times New Roman"/>
          <w:b/>
          <w:sz w:val="24"/>
          <w:szCs w:val="24"/>
        </w:rPr>
        <w:t>,</w:t>
      </w:r>
      <w:r w:rsidR="00F27E06" w:rsidRPr="00F27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7E06" w:rsidRPr="00406021">
        <w:rPr>
          <w:rFonts w:ascii="Times New Roman" w:hAnsi="Times New Roman" w:cs="Times New Roman"/>
          <w:b/>
          <w:sz w:val="24"/>
          <w:szCs w:val="24"/>
        </w:rPr>
        <w:t>(млн. руб.)</w:t>
      </w:r>
    </w:p>
    <w:p w:rsidR="001C04D1" w:rsidRPr="007C41E3" w:rsidRDefault="001C04D1" w:rsidP="001C04D1">
      <w:pPr>
        <w:ind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1C04D1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06021">
        <w:rPr>
          <w:rFonts w:ascii="Times New Roman" w:hAnsi="Times New Roman" w:cs="Times New Roman"/>
          <w:b/>
          <w:sz w:val="27"/>
          <w:szCs w:val="27"/>
        </w:rPr>
        <w:t>Оборот общественного питания</w:t>
      </w:r>
      <w:r w:rsidRPr="00406021">
        <w:rPr>
          <w:rFonts w:ascii="Times New Roman" w:hAnsi="Times New Roman" w:cs="Times New Roman"/>
          <w:sz w:val="27"/>
          <w:szCs w:val="27"/>
        </w:rPr>
        <w:t xml:space="preserve"> по итогам 1 полугодия 2018 года составил </w:t>
      </w:r>
      <w:r w:rsidRPr="00406021">
        <w:rPr>
          <w:rFonts w:ascii="Times New Roman" w:hAnsi="Times New Roman" w:cs="Times New Roman"/>
          <w:b/>
          <w:sz w:val="27"/>
          <w:szCs w:val="27"/>
        </w:rPr>
        <w:t>45,9 млн. руб.</w:t>
      </w:r>
      <w:r w:rsidRPr="00406021">
        <w:rPr>
          <w:rFonts w:ascii="Times New Roman" w:hAnsi="Times New Roman" w:cs="Times New Roman"/>
          <w:sz w:val="27"/>
          <w:szCs w:val="27"/>
        </w:rPr>
        <w:t xml:space="preserve">, это на </w:t>
      </w:r>
      <w:r w:rsidRPr="00406021">
        <w:rPr>
          <w:rFonts w:ascii="Times New Roman" w:hAnsi="Times New Roman" w:cs="Times New Roman"/>
          <w:b/>
          <w:sz w:val="27"/>
          <w:szCs w:val="27"/>
        </w:rPr>
        <w:t>4,1%</w:t>
      </w:r>
      <w:r w:rsidRPr="00406021">
        <w:rPr>
          <w:rFonts w:ascii="Times New Roman" w:hAnsi="Times New Roman" w:cs="Times New Roman"/>
          <w:sz w:val="27"/>
          <w:szCs w:val="27"/>
        </w:rPr>
        <w:t xml:space="preserve"> больше результата аналогичного периода 2017 года. </w:t>
      </w:r>
    </w:p>
    <w:p w:rsidR="00CB7C91" w:rsidRPr="00406021" w:rsidRDefault="00CB7C9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оценке 2018 года оборот общественного питания составит </w:t>
      </w:r>
      <w:r w:rsidRPr="00CB7C91">
        <w:rPr>
          <w:rFonts w:ascii="Times New Roman" w:hAnsi="Times New Roman" w:cs="Times New Roman"/>
          <w:b/>
          <w:sz w:val="27"/>
          <w:szCs w:val="27"/>
        </w:rPr>
        <w:t>98,4 млн. руб</w:t>
      </w:r>
      <w:r>
        <w:rPr>
          <w:rFonts w:ascii="Times New Roman" w:hAnsi="Times New Roman" w:cs="Times New Roman"/>
          <w:sz w:val="27"/>
          <w:szCs w:val="27"/>
        </w:rPr>
        <w:t>.</w:t>
      </w:r>
    </w:p>
    <w:p w:rsidR="001C04D1" w:rsidRPr="00406021" w:rsidRDefault="001C04D1" w:rsidP="001C04D1">
      <w:pPr>
        <w:ind w:firstLine="567"/>
        <w:jc w:val="both"/>
        <w:rPr>
          <w:rFonts w:ascii="Times New Roman" w:hAnsi="Times New Roman" w:cs="Times New Roman"/>
        </w:rPr>
      </w:pPr>
      <w:r w:rsidRPr="00406021">
        <w:rPr>
          <w:rFonts w:ascii="Times New Roman" w:hAnsi="Times New Roman" w:cs="Times New Roman"/>
        </w:rPr>
        <w:t xml:space="preserve">На территории Северо-Енисейского района по состоянию на 01.01.2018 г. действует 1 смешанный розничный рынок частной формы собственности, где организовано </w:t>
      </w:r>
      <w:r w:rsidRPr="00406021">
        <w:rPr>
          <w:rFonts w:ascii="Times New Roman" w:hAnsi="Times New Roman" w:cs="Times New Roman"/>
          <w:b/>
        </w:rPr>
        <w:t>55</w:t>
      </w:r>
      <w:r w:rsidRPr="00406021">
        <w:rPr>
          <w:rFonts w:ascii="Times New Roman" w:hAnsi="Times New Roman" w:cs="Times New Roman"/>
        </w:rPr>
        <w:t xml:space="preserve"> торговых мест, из них </w:t>
      </w:r>
      <w:r w:rsidRPr="00406021">
        <w:rPr>
          <w:rFonts w:ascii="Times New Roman" w:hAnsi="Times New Roman" w:cs="Times New Roman"/>
          <w:b/>
        </w:rPr>
        <w:t>46</w:t>
      </w:r>
      <w:r w:rsidRPr="00406021">
        <w:rPr>
          <w:rFonts w:ascii="Times New Roman" w:hAnsi="Times New Roman" w:cs="Times New Roman"/>
        </w:rPr>
        <w:t xml:space="preserve"> или </w:t>
      </w:r>
      <w:r w:rsidRPr="00406021">
        <w:rPr>
          <w:rFonts w:ascii="Times New Roman" w:hAnsi="Times New Roman" w:cs="Times New Roman"/>
          <w:b/>
        </w:rPr>
        <w:t>83,6%</w:t>
      </w:r>
      <w:r w:rsidRPr="00406021">
        <w:rPr>
          <w:rFonts w:ascii="Times New Roman" w:hAnsi="Times New Roman" w:cs="Times New Roman"/>
        </w:rPr>
        <w:t xml:space="preserve"> от общего количества предназначено для продажи населению непродовольственной группы товаров. </w:t>
      </w:r>
    </w:p>
    <w:p w:rsidR="009D3C2B" w:rsidRDefault="009D3C2B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C04D1" w:rsidRPr="0003154C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3154C">
        <w:rPr>
          <w:rFonts w:ascii="Times New Roman" w:hAnsi="Times New Roman" w:cs="Times New Roman"/>
          <w:sz w:val="27"/>
          <w:szCs w:val="27"/>
        </w:rPr>
        <w:t xml:space="preserve">Распределение объектов общественного питания по населенным пунктам района приведено в таблице № </w:t>
      </w:r>
      <w:r w:rsidR="00F27E06">
        <w:rPr>
          <w:rFonts w:ascii="Times New Roman" w:hAnsi="Times New Roman" w:cs="Times New Roman"/>
          <w:sz w:val="27"/>
          <w:szCs w:val="27"/>
        </w:rPr>
        <w:t>8</w:t>
      </w:r>
      <w:r w:rsidRPr="0003154C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1C04D1" w:rsidRPr="0003154C" w:rsidRDefault="00F27E06" w:rsidP="00F27E06">
      <w:pPr>
        <w:ind w:left="7787" w:right="-1" w:firstLine="2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1C04D1" w:rsidRPr="0003154C">
        <w:rPr>
          <w:rFonts w:ascii="Times New Roman" w:hAnsi="Times New Roman" w:cs="Times New Roman"/>
          <w:sz w:val="24"/>
          <w:szCs w:val="24"/>
        </w:rPr>
        <w:t xml:space="preserve">Таблица № </w:t>
      </w:r>
      <w:r>
        <w:rPr>
          <w:rFonts w:ascii="Times New Roman" w:hAnsi="Times New Roman" w:cs="Times New Roman"/>
          <w:sz w:val="24"/>
          <w:szCs w:val="24"/>
        </w:rPr>
        <w:t>8</w:t>
      </w:r>
    </w:p>
    <w:tbl>
      <w:tblPr>
        <w:tblW w:w="5052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40"/>
        <w:gridCol w:w="2680"/>
        <w:gridCol w:w="3938"/>
      </w:tblGrid>
      <w:tr w:rsidR="001C04D1" w:rsidRPr="0003154C" w:rsidTr="009D3C2B">
        <w:trPr>
          <w:trHeight w:val="688"/>
        </w:trPr>
        <w:tc>
          <w:tcPr>
            <w:tcW w:w="16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b/>
                <w:sz w:val="24"/>
                <w:szCs w:val="24"/>
              </w:rPr>
              <w:t>Населенный пункт</w:t>
            </w:r>
          </w:p>
        </w:tc>
        <w:tc>
          <w:tcPr>
            <w:tcW w:w="1373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кафе, баров</w:t>
            </w:r>
          </w:p>
        </w:tc>
        <w:tc>
          <w:tcPr>
            <w:tcW w:w="2018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столовых</w:t>
            </w:r>
          </w:p>
        </w:tc>
      </w:tr>
      <w:tr w:rsidR="001C04D1" w:rsidRPr="0003154C" w:rsidTr="009D3C2B">
        <w:trPr>
          <w:trHeight w:val="445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гп Северо-Енисейский</w:t>
            </w:r>
          </w:p>
        </w:tc>
        <w:tc>
          <w:tcPr>
            <w:tcW w:w="13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C04D1" w:rsidRPr="0003154C" w:rsidTr="009D3C2B">
        <w:trPr>
          <w:trHeight w:val="410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п. Тея</w:t>
            </w:r>
          </w:p>
        </w:tc>
        <w:tc>
          <w:tcPr>
            <w:tcW w:w="13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4D1" w:rsidRPr="0003154C" w:rsidTr="009D3C2B">
        <w:trPr>
          <w:trHeight w:val="410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п. Новая Калами</w:t>
            </w:r>
          </w:p>
        </w:tc>
        <w:tc>
          <w:tcPr>
            <w:tcW w:w="13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C04D1" w:rsidRPr="0003154C" w:rsidTr="009D3C2B">
        <w:trPr>
          <w:trHeight w:val="410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п. Вангаш</w:t>
            </w:r>
          </w:p>
        </w:tc>
        <w:tc>
          <w:tcPr>
            <w:tcW w:w="13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4D1" w:rsidRPr="0003154C" w:rsidTr="009D3C2B">
        <w:trPr>
          <w:trHeight w:val="410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п. Еруда</w:t>
            </w:r>
          </w:p>
        </w:tc>
        <w:tc>
          <w:tcPr>
            <w:tcW w:w="13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1C04D1" w:rsidRPr="0003154C" w:rsidTr="009D3C2B">
        <w:trPr>
          <w:trHeight w:val="410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п. Брянка</w:t>
            </w:r>
          </w:p>
        </w:tc>
        <w:tc>
          <w:tcPr>
            <w:tcW w:w="13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4D1" w:rsidRPr="0003154C" w:rsidTr="009D3C2B">
        <w:trPr>
          <w:trHeight w:val="410"/>
        </w:trPr>
        <w:tc>
          <w:tcPr>
            <w:tcW w:w="1609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п. Вельмо</w:t>
            </w:r>
          </w:p>
        </w:tc>
        <w:tc>
          <w:tcPr>
            <w:tcW w:w="137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01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C04D1" w:rsidRPr="007C41E3" w:rsidTr="009D3C2B">
        <w:trPr>
          <w:trHeight w:val="410"/>
        </w:trPr>
        <w:tc>
          <w:tcPr>
            <w:tcW w:w="16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Всего по району</w:t>
            </w:r>
          </w:p>
        </w:tc>
        <w:tc>
          <w:tcPr>
            <w:tcW w:w="1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04D1" w:rsidRPr="0003154C" w:rsidRDefault="001C04D1" w:rsidP="001C04D1">
            <w:pPr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154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</w:tbl>
    <w:p w:rsidR="001C04D1" w:rsidRPr="007C41E3" w:rsidRDefault="001C04D1" w:rsidP="001C04D1">
      <w:pPr>
        <w:pStyle w:val="a3"/>
        <w:ind w:firstLine="540"/>
        <w:rPr>
          <w:color w:val="000000"/>
          <w:highlight w:val="yellow"/>
        </w:rPr>
      </w:pPr>
    </w:p>
    <w:p w:rsidR="00CB7C91" w:rsidRDefault="00CB7C91" w:rsidP="001C04D1">
      <w:pPr>
        <w:ind w:firstLine="540"/>
        <w:jc w:val="both"/>
        <w:rPr>
          <w:rFonts w:ascii="Times New Roman" w:hAnsi="Times New Roman" w:cs="Times New Roman"/>
        </w:rPr>
      </w:pPr>
    </w:p>
    <w:p w:rsidR="001C04D1" w:rsidRPr="00CB7C91" w:rsidRDefault="001C04D1" w:rsidP="001C04D1">
      <w:pPr>
        <w:ind w:firstLine="540"/>
        <w:jc w:val="both"/>
        <w:rPr>
          <w:rFonts w:ascii="Times New Roman" w:hAnsi="Times New Roman" w:cs="Times New Roman"/>
          <w:sz w:val="27"/>
          <w:szCs w:val="27"/>
        </w:rPr>
      </w:pPr>
      <w:r w:rsidRPr="00CB7C91">
        <w:rPr>
          <w:rFonts w:ascii="Times New Roman" w:hAnsi="Times New Roman" w:cs="Times New Roman"/>
          <w:sz w:val="27"/>
          <w:szCs w:val="27"/>
        </w:rPr>
        <w:lastRenderedPageBreak/>
        <w:t>Оборот общественного питания по годам представлен на рис</w:t>
      </w:r>
      <w:r w:rsidR="004755EB" w:rsidRPr="00CB7C91">
        <w:rPr>
          <w:rFonts w:ascii="Times New Roman" w:hAnsi="Times New Roman" w:cs="Times New Roman"/>
          <w:sz w:val="27"/>
          <w:szCs w:val="27"/>
        </w:rPr>
        <w:t>унке</w:t>
      </w:r>
      <w:r w:rsidRPr="00CB7C91">
        <w:rPr>
          <w:rFonts w:ascii="Times New Roman" w:hAnsi="Times New Roman" w:cs="Times New Roman"/>
          <w:sz w:val="27"/>
          <w:szCs w:val="27"/>
        </w:rPr>
        <w:t xml:space="preserve"> 1</w:t>
      </w:r>
      <w:r w:rsidR="00E7575D">
        <w:rPr>
          <w:rFonts w:ascii="Times New Roman" w:hAnsi="Times New Roman" w:cs="Times New Roman"/>
          <w:sz w:val="27"/>
          <w:szCs w:val="27"/>
        </w:rPr>
        <w:t>4</w:t>
      </w:r>
      <w:r w:rsidRPr="00CB7C91">
        <w:rPr>
          <w:rFonts w:ascii="Times New Roman" w:hAnsi="Times New Roman" w:cs="Times New Roman"/>
          <w:sz w:val="27"/>
          <w:szCs w:val="27"/>
        </w:rPr>
        <w:t>.</w:t>
      </w:r>
    </w:p>
    <w:p w:rsidR="001C04D1" w:rsidRPr="0003154C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04D1" w:rsidRPr="0003154C" w:rsidRDefault="001C04D1" w:rsidP="00CB7C91">
      <w:pPr>
        <w:ind w:right="-1"/>
        <w:rPr>
          <w:rFonts w:ascii="Times New Roman" w:hAnsi="Times New Roman" w:cs="Times New Roman"/>
          <w:b/>
          <w:sz w:val="24"/>
          <w:szCs w:val="24"/>
        </w:rPr>
      </w:pPr>
      <w:r w:rsidRPr="0003154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34986" cy="3476847"/>
            <wp:effectExtent l="0" t="0" r="0" b="0"/>
            <wp:docPr id="35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1C04D1" w:rsidRPr="0003154C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54C">
        <w:rPr>
          <w:rFonts w:ascii="Times New Roman" w:hAnsi="Times New Roman" w:cs="Times New Roman"/>
          <w:b/>
          <w:sz w:val="24"/>
          <w:szCs w:val="24"/>
        </w:rPr>
        <w:t>Рис.1</w:t>
      </w:r>
      <w:r w:rsidR="00E7575D">
        <w:rPr>
          <w:rFonts w:ascii="Times New Roman" w:hAnsi="Times New Roman" w:cs="Times New Roman"/>
          <w:b/>
          <w:sz w:val="24"/>
          <w:szCs w:val="24"/>
        </w:rPr>
        <w:t>4</w:t>
      </w:r>
      <w:r w:rsidRPr="0003154C">
        <w:rPr>
          <w:rFonts w:ascii="Times New Roman" w:hAnsi="Times New Roman" w:cs="Times New Roman"/>
          <w:b/>
          <w:sz w:val="24"/>
          <w:szCs w:val="24"/>
        </w:rPr>
        <w:t>. Оборот общественного питания по годам (млн.</w:t>
      </w:r>
      <w:r w:rsidR="009D3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154C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E7575D" w:rsidRDefault="00E7575D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C04D1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03154C">
        <w:rPr>
          <w:rFonts w:ascii="Times New Roman" w:hAnsi="Times New Roman" w:cs="Times New Roman"/>
          <w:sz w:val="27"/>
          <w:szCs w:val="27"/>
        </w:rPr>
        <w:t>Оборот общественного питания за 1 полугодие 2018 года</w:t>
      </w:r>
      <w:r w:rsidR="00F27E06">
        <w:rPr>
          <w:rFonts w:ascii="Times New Roman" w:hAnsi="Times New Roman" w:cs="Times New Roman"/>
          <w:sz w:val="27"/>
          <w:szCs w:val="27"/>
        </w:rPr>
        <w:t xml:space="preserve">, </w:t>
      </w:r>
      <w:r w:rsidRPr="0003154C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Pr="0003154C">
        <w:rPr>
          <w:rFonts w:ascii="Times New Roman" w:hAnsi="Times New Roman" w:cs="Times New Roman"/>
          <w:sz w:val="27"/>
          <w:szCs w:val="27"/>
        </w:rPr>
        <w:t xml:space="preserve"> 1</w:t>
      </w:r>
      <w:r w:rsidR="00E7575D">
        <w:rPr>
          <w:rFonts w:ascii="Times New Roman" w:hAnsi="Times New Roman" w:cs="Times New Roman"/>
          <w:sz w:val="27"/>
          <w:szCs w:val="27"/>
        </w:rPr>
        <w:t>5</w:t>
      </w:r>
      <w:r w:rsidRPr="0003154C">
        <w:rPr>
          <w:rFonts w:ascii="Times New Roman" w:hAnsi="Times New Roman" w:cs="Times New Roman"/>
          <w:sz w:val="27"/>
          <w:szCs w:val="27"/>
        </w:rPr>
        <w:t>.</w:t>
      </w:r>
    </w:p>
    <w:p w:rsidR="004755EB" w:rsidRPr="0003154C" w:rsidRDefault="004755EB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C04D1" w:rsidRPr="0003154C" w:rsidRDefault="001C04D1" w:rsidP="004755EB">
      <w:pPr>
        <w:jc w:val="both"/>
        <w:rPr>
          <w:rFonts w:ascii="Times New Roman" w:hAnsi="Times New Roman" w:cs="Times New Roman"/>
        </w:rPr>
      </w:pPr>
      <w:r w:rsidRPr="0003154C">
        <w:rPr>
          <w:rFonts w:ascii="Times New Roman" w:hAnsi="Times New Roman" w:cs="Times New Roman"/>
          <w:noProof/>
        </w:rPr>
        <w:drawing>
          <wp:inline distT="0" distB="0" distL="0" distR="0">
            <wp:extent cx="6115936" cy="3327991"/>
            <wp:effectExtent l="19050" t="0" r="0" b="0"/>
            <wp:docPr id="36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1C04D1" w:rsidRPr="0003154C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154C">
        <w:rPr>
          <w:rFonts w:ascii="Times New Roman" w:hAnsi="Times New Roman" w:cs="Times New Roman"/>
          <w:b/>
          <w:sz w:val="24"/>
          <w:szCs w:val="24"/>
        </w:rPr>
        <w:t>Рис.1</w:t>
      </w:r>
      <w:r w:rsidR="00E7575D">
        <w:rPr>
          <w:rFonts w:ascii="Times New Roman" w:hAnsi="Times New Roman" w:cs="Times New Roman"/>
          <w:b/>
          <w:sz w:val="24"/>
          <w:szCs w:val="24"/>
        </w:rPr>
        <w:t>5</w:t>
      </w:r>
      <w:r w:rsidRPr="0003154C">
        <w:rPr>
          <w:rFonts w:ascii="Times New Roman" w:hAnsi="Times New Roman" w:cs="Times New Roman"/>
          <w:b/>
          <w:sz w:val="24"/>
          <w:szCs w:val="24"/>
        </w:rPr>
        <w:t xml:space="preserve">. Оборот общественного питания </w:t>
      </w:r>
      <w:r w:rsidR="009D3C2B">
        <w:rPr>
          <w:rFonts w:ascii="Times New Roman" w:hAnsi="Times New Roman" w:cs="Times New Roman"/>
          <w:b/>
          <w:sz w:val="24"/>
          <w:szCs w:val="24"/>
        </w:rPr>
        <w:t>за 1 полугодие 2018 года</w:t>
      </w:r>
      <w:r w:rsidR="00F27E0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27E06" w:rsidRPr="0003154C">
        <w:rPr>
          <w:rFonts w:ascii="Times New Roman" w:hAnsi="Times New Roman" w:cs="Times New Roman"/>
          <w:b/>
          <w:sz w:val="24"/>
          <w:szCs w:val="24"/>
        </w:rPr>
        <w:t>(млн. руб.)</w:t>
      </w:r>
      <w:r w:rsidR="00F27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D3C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04D1" w:rsidRPr="007C41E3" w:rsidRDefault="001C04D1" w:rsidP="001C04D1">
      <w:pPr>
        <w:pStyle w:val="a3"/>
        <w:ind w:firstLine="540"/>
        <w:jc w:val="center"/>
        <w:rPr>
          <w:b/>
          <w:sz w:val="24"/>
          <w:szCs w:val="24"/>
          <w:highlight w:val="yellow"/>
        </w:rPr>
      </w:pPr>
    </w:p>
    <w:p w:rsidR="001C04D1" w:rsidRDefault="001C04D1" w:rsidP="001C04D1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03154C">
        <w:rPr>
          <w:rFonts w:ascii="Times New Roman" w:hAnsi="Times New Roman" w:cs="Times New Roman"/>
          <w:sz w:val="27"/>
          <w:szCs w:val="27"/>
        </w:rPr>
        <w:t xml:space="preserve">По итогам 1 полугодия 2018 года населению Северо-Енисейского района </w:t>
      </w:r>
      <w:r w:rsidRPr="0003154C">
        <w:rPr>
          <w:rFonts w:ascii="Times New Roman" w:hAnsi="Times New Roman" w:cs="Times New Roman"/>
          <w:b/>
          <w:sz w:val="27"/>
          <w:szCs w:val="27"/>
        </w:rPr>
        <w:t>оказано платных услуг</w:t>
      </w:r>
      <w:r w:rsidRPr="0003154C">
        <w:rPr>
          <w:rFonts w:ascii="Times New Roman" w:hAnsi="Times New Roman" w:cs="Times New Roman"/>
          <w:sz w:val="27"/>
          <w:szCs w:val="27"/>
        </w:rPr>
        <w:t xml:space="preserve"> на сумму </w:t>
      </w:r>
      <w:r w:rsidRPr="0003154C">
        <w:rPr>
          <w:rFonts w:ascii="Times New Roman" w:hAnsi="Times New Roman" w:cs="Times New Roman"/>
          <w:b/>
          <w:sz w:val="27"/>
          <w:szCs w:val="27"/>
        </w:rPr>
        <w:t>101,7 млн. руб</w:t>
      </w:r>
      <w:r w:rsidRPr="0003154C">
        <w:rPr>
          <w:rFonts w:ascii="Times New Roman" w:hAnsi="Times New Roman" w:cs="Times New Roman"/>
          <w:sz w:val="27"/>
          <w:szCs w:val="27"/>
        </w:rPr>
        <w:t xml:space="preserve">., что на </w:t>
      </w:r>
      <w:r w:rsidRPr="0003154C">
        <w:rPr>
          <w:rFonts w:ascii="Times New Roman" w:hAnsi="Times New Roman" w:cs="Times New Roman"/>
          <w:b/>
          <w:sz w:val="27"/>
          <w:szCs w:val="27"/>
        </w:rPr>
        <w:t>4,8%</w:t>
      </w:r>
      <w:r w:rsidRPr="0003154C">
        <w:rPr>
          <w:rFonts w:ascii="Times New Roman" w:hAnsi="Times New Roman" w:cs="Times New Roman"/>
          <w:sz w:val="27"/>
          <w:szCs w:val="27"/>
        </w:rPr>
        <w:t xml:space="preserve"> </w:t>
      </w:r>
      <w:r w:rsidR="0055169C">
        <w:rPr>
          <w:rFonts w:ascii="Times New Roman" w:hAnsi="Times New Roman" w:cs="Times New Roman"/>
          <w:sz w:val="27"/>
          <w:szCs w:val="27"/>
        </w:rPr>
        <w:t>больше уров</w:t>
      </w:r>
      <w:r w:rsidRPr="0003154C">
        <w:rPr>
          <w:rFonts w:ascii="Times New Roman" w:hAnsi="Times New Roman" w:cs="Times New Roman"/>
          <w:sz w:val="27"/>
          <w:szCs w:val="27"/>
        </w:rPr>
        <w:t>н</w:t>
      </w:r>
      <w:r w:rsidR="0055169C">
        <w:rPr>
          <w:rFonts w:ascii="Times New Roman" w:hAnsi="Times New Roman" w:cs="Times New Roman"/>
          <w:sz w:val="27"/>
          <w:szCs w:val="27"/>
        </w:rPr>
        <w:t>я</w:t>
      </w:r>
      <w:r w:rsidRPr="0003154C">
        <w:rPr>
          <w:rFonts w:ascii="Times New Roman" w:hAnsi="Times New Roman" w:cs="Times New Roman"/>
          <w:sz w:val="27"/>
          <w:szCs w:val="27"/>
        </w:rPr>
        <w:t xml:space="preserve"> 1 полугодия 2017 года.</w:t>
      </w:r>
    </w:p>
    <w:p w:rsidR="0055169C" w:rsidRPr="0003154C" w:rsidRDefault="0055169C" w:rsidP="001C04D1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По оценке 2018 года объем оказания платных услуг составит </w:t>
      </w:r>
      <w:r w:rsidRPr="0055169C">
        <w:rPr>
          <w:rFonts w:ascii="Times New Roman" w:hAnsi="Times New Roman" w:cs="Times New Roman"/>
          <w:b/>
          <w:sz w:val="27"/>
          <w:szCs w:val="27"/>
        </w:rPr>
        <w:t>290,8 млн. руб.</w:t>
      </w:r>
    </w:p>
    <w:p w:rsidR="001C04D1" w:rsidRPr="007C41E3" w:rsidRDefault="001C04D1" w:rsidP="001C04D1">
      <w:pPr>
        <w:tabs>
          <w:tab w:val="left" w:pos="9066"/>
        </w:tabs>
        <w:ind w:firstLine="54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03154C">
        <w:rPr>
          <w:rFonts w:ascii="Times New Roman" w:hAnsi="Times New Roman" w:cs="Times New Roman"/>
          <w:sz w:val="27"/>
          <w:szCs w:val="27"/>
        </w:rPr>
        <w:lastRenderedPageBreak/>
        <w:t>Объем оказания платных услуг по годам представлен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Pr="0003154C">
        <w:rPr>
          <w:rFonts w:ascii="Times New Roman" w:hAnsi="Times New Roman" w:cs="Times New Roman"/>
          <w:sz w:val="27"/>
          <w:szCs w:val="27"/>
        </w:rPr>
        <w:t xml:space="preserve"> 1</w:t>
      </w:r>
      <w:r w:rsidR="00E7575D">
        <w:rPr>
          <w:rFonts w:ascii="Times New Roman" w:hAnsi="Times New Roman" w:cs="Times New Roman"/>
          <w:sz w:val="27"/>
          <w:szCs w:val="27"/>
        </w:rPr>
        <w:t>6</w:t>
      </w:r>
      <w:r w:rsidRPr="0003154C">
        <w:rPr>
          <w:rFonts w:ascii="Times New Roman" w:hAnsi="Times New Roman" w:cs="Times New Roman"/>
          <w:sz w:val="27"/>
          <w:szCs w:val="27"/>
        </w:rPr>
        <w:t>.</w:t>
      </w:r>
      <w:r w:rsidRPr="0003154C">
        <w:rPr>
          <w:rFonts w:ascii="Times New Roman" w:hAnsi="Times New Roman" w:cs="Times New Roman"/>
          <w:sz w:val="27"/>
          <w:szCs w:val="27"/>
        </w:rPr>
        <w:tab/>
      </w:r>
    </w:p>
    <w:p w:rsidR="001C04D1" w:rsidRPr="007C41E3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C04D1" w:rsidRPr="00092CDF" w:rsidRDefault="001C04D1" w:rsidP="009D3C2B">
      <w:pPr>
        <w:ind w:right="-1"/>
        <w:rPr>
          <w:rFonts w:ascii="Times New Roman" w:hAnsi="Times New Roman" w:cs="Times New Roman"/>
          <w:b/>
          <w:sz w:val="24"/>
          <w:szCs w:val="24"/>
        </w:rPr>
      </w:pPr>
      <w:r w:rsidRPr="00092CDF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028660" cy="2796363"/>
            <wp:effectExtent l="0" t="0" r="0" b="0"/>
            <wp:docPr id="37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1C04D1" w:rsidRPr="00092CDF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2CDF">
        <w:rPr>
          <w:rFonts w:ascii="Times New Roman" w:hAnsi="Times New Roman" w:cs="Times New Roman"/>
          <w:b/>
          <w:sz w:val="24"/>
          <w:szCs w:val="24"/>
        </w:rPr>
        <w:t>Рис.1</w:t>
      </w:r>
      <w:r w:rsidR="00E7575D">
        <w:rPr>
          <w:rFonts w:ascii="Times New Roman" w:hAnsi="Times New Roman" w:cs="Times New Roman"/>
          <w:b/>
          <w:sz w:val="24"/>
          <w:szCs w:val="24"/>
        </w:rPr>
        <w:t>6</w:t>
      </w:r>
      <w:r w:rsidRPr="00092CDF">
        <w:rPr>
          <w:rFonts w:ascii="Times New Roman" w:hAnsi="Times New Roman" w:cs="Times New Roman"/>
          <w:b/>
          <w:sz w:val="24"/>
          <w:szCs w:val="24"/>
        </w:rPr>
        <w:t>. Объем оказания платных услуг</w:t>
      </w:r>
      <w:r w:rsidR="009D3C2B">
        <w:rPr>
          <w:rFonts w:ascii="Times New Roman" w:hAnsi="Times New Roman" w:cs="Times New Roman"/>
          <w:b/>
          <w:sz w:val="24"/>
          <w:szCs w:val="24"/>
        </w:rPr>
        <w:t xml:space="preserve"> по годам</w:t>
      </w:r>
      <w:r w:rsidRPr="00092CDF">
        <w:rPr>
          <w:rFonts w:ascii="Times New Roman" w:hAnsi="Times New Roman" w:cs="Times New Roman"/>
          <w:b/>
          <w:sz w:val="24"/>
          <w:szCs w:val="24"/>
        </w:rPr>
        <w:t xml:space="preserve"> (млн.</w:t>
      </w:r>
      <w:r w:rsidR="009D3C2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2CDF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1C04D1" w:rsidRPr="005965BB" w:rsidRDefault="001C04D1" w:rsidP="001C04D1">
      <w:pPr>
        <w:ind w:firstLine="567"/>
        <w:jc w:val="both"/>
        <w:rPr>
          <w:rFonts w:ascii="Times New Roman" w:hAnsi="Times New Roman" w:cs="Times New Roman"/>
        </w:rPr>
      </w:pPr>
    </w:p>
    <w:p w:rsidR="001C04D1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55169C">
        <w:rPr>
          <w:rFonts w:ascii="Times New Roman" w:hAnsi="Times New Roman" w:cs="Times New Roman"/>
          <w:sz w:val="27"/>
          <w:szCs w:val="27"/>
        </w:rPr>
        <w:t>Объем оказания платных услуг за 1 полугодие 2018 года</w:t>
      </w:r>
      <w:r w:rsidR="00F27E06" w:rsidRPr="0055169C">
        <w:rPr>
          <w:rFonts w:ascii="Times New Roman" w:hAnsi="Times New Roman" w:cs="Times New Roman"/>
          <w:sz w:val="27"/>
          <w:szCs w:val="27"/>
        </w:rPr>
        <w:t xml:space="preserve">, </w:t>
      </w:r>
      <w:r w:rsidRPr="0055169C">
        <w:rPr>
          <w:rFonts w:ascii="Times New Roman" w:hAnsi="Times New Roman" w:cs="Times New Roman"/>
          <w:sz w:val="27"/>
          <w:szCs w:val="27"/>
        </w:rPr>
        <w:t>представлен на рис</w:t>
      </w:r>
      <w:r w:rsidR="004755EB" w:rsidRPr="0055169C">
        <w:rPr>
          <w:rFonts w:ascii="Times New Roman" w:hAnsi="Times New Roman" w:cs="Times New Roman"/>
          <w:sz w:val="27"/>
          <w:szCs w:val="27"/>
        </w:rPr>
        <w:t>унке</w:t>
      </w:r>
      <w:r w:rsidR="00E7575D">
        <w:rPr>
          <w:rFonts w:ascii="Times New Roman" w:hAnsi="Times New Roman" w:cs="Times New Roman"/>
          <w:sz w:val="27"/>
          <w:szCs w:val="27"/>
        </w:rPr>
        <w:t xml:space="preserve"> 17</w:t>
      </w:r>
      <w:r w:rsidRPr="0055169C">
        <w:rPr>
          <w:rFonts w:ascii="Times New Roman" w:hAnsi="Times New Roman" w:cs="Times New Roman"/>
          <w:sz w:val="27"/>
          <w:szCs w:val="27"/>
        </w:rPr>
        <w:t>.</w:t>
      </w:r>
    </w:p>
    <w:p w:rsidR="0055169C" w:rsidRPr="0055169C" w:rsidRDefault="0055169C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1C04D1" w:rsidRPr="005965BB" w:rsidRDefault="001C04D1" w:rsidP="001C04D1">
      <w:pPr>
        <w:jc w:val="center"/>
        <w:rPr>
          <w:rFonts w:ascii="Times New Roman" w:hAnsi="Times New Roman" w:cs="Times New Roman"/>
        </w:rPr>
      </w:pPr>
      <w:r w:rsidRPr="005965BB">
        <w:rPr>
          <w:rFonts w:ascii="Times New Roman" w:hAnsi="Times New Roman" w:cs="Times New Roman"/>
          <w:noProof/>
        </w:rPr>
        <w:drawing>
          <wp:inline distT="0" distB="0" distL="0" distR="0">
            <wp:extent cx="6112126" cy="2913321"/>
            <wp:effectExtent l="19050" t="0" r="2924" b="0"/>
            <wp:docPr id="38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5"/>
              </a:graphicData>
            </a:graphic>
          </wp:inline>
        </w:drawing>
      </w:r>
    </w:p>
    <w:p w:rsidR="001C04D1" w:rsidRPr="005965BB" w:rsidRDefault="001C04D1" w:rsidP="001C04D1">
      <w:p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5BB">
        <w:rPr>
          <w:rFonts w:ascii="Times New Roman" w:hAnsi="Times New Roman" w:cs="Times New Roman"/>
          <w:b/>
          <w:sz w:val="24"/>
          <w:szCs w:val="24"/>
        </w:rPr>
        <w:t>Рис.</w:t>
      </w:r>
      <w:r w:rsidR="00E7575D">
        <w:rPr>
          <w:rFonts w:ascii="Times New Roman" w:hAnsi="Times New Roman" w:cs="Times New Roman"/>
          <w:b/>
          <w:sz w:val="24"/>
          <w:szCs w:val="24"/>
        </w:rPr>
        <w:t>17</w:t>
      </w:r>
      <w:r w:rsidRPr="005965BB">
        <w:rPr>
          <w:rFonts w:ascii="Times New Roman" w:hAnsi="Times New Roman" w:cs="Times New Roman"/>
          <w:b/>
          <w:sz w:val="24"/>
          <w:szCs w:val="24"/>
        </w:rPr>
        <w:t xml:space="preserve">. Объем оказания платных услуг </w:t>
      </w:r>
      <w:r w:rsidR="003E1FA3">
        <w:rPr>
          <w:rFonts w:ascii="Times New Roman" w:hAnsi="Times New Roman" w:cs="Times New Roman"/>
          <w:b/>
          <w:sz w:val="24"/>
          <w:szCs w:val="24"/>
        </w:rPr>
        <w:t>за 1 полугодие 2018 года</w:t>
      </w:r>
      <w:r w:rsidR="00F27E06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27E06" w:rsidRPr="005965BB">
        <w:rPr>
          <w:rFonts w:ascii="Times New Roman" w:hAnsi="Times New Roman" w:cs="Times New Roman"/>
          <w:b/>
          <w:sz w:val="24"/>
          <w:szCs w:val="24"/>
        </w:rPr>
        <w:t>(млн. руб.)</w:t>
      </w:r>
    </w:p>
    <w:p w:rsidR="001C04D1" w:rsidRPr="007C41E3" w:rsidRDefault="001C04D1" w:rsidP="001C04D1">
      <w:pPr>
        <w:ind w:left="900"/>
        <w:jc w:val="center"/>
        <w:rPr>
          <w:rFonts w:ascii="Times New Roman" w:hAnsi="Times New Roman" w:cs="Times New Roman"/>
          <w:b/>
          <w:sz w:val="32"/>
          <w:szCs w:val="32"/>
          <w:highlight w:val="yellow"/>
          <w:u w:val="single"/>
        </w:rPr>
      </w:pPr>
    </w:p>
    <w:p w:rsidR="001C04D1" w:rsidRPr="005F0F1D" w:rsidRDefault="002A149D" w:rsidP="001C04D1">
      <w:pPr>
        <w:ind w:left="90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5F0F1D">
        <w:rPr>
          <w:rFonts w:ascii="Times New Roman" w:hAnsi="Times New Roman" w:cs="Times New Roman"/>
          <w:b/>
          <w:sz w:val="27"/>
          <w:szCs w:val="27"/>
          <w:u w:val="single"/>
        </w:rPr>
        <w:t>7</w:t>
      </w:r>
      <w:r w:rsidR="001C04D1" w:rsidRPr="005F0F1D">
        <w:rPr>
          <w:rFonts w:ascii="Times New Roman" w:hAnsi="Times New Roman" w:cs="Times New Roman"/>
          <w:b/>
          <w:sz w:val="27"/>
          <w:szCs w:val="27"/>
          <w:u w:val="single"/>
        </w:rPr>
        <w:t>. Малое и среднее предпринимательство</w:t>
      </w:r>
    </w:p>
    <w:p w:rsidR="001C04D1" w:rsidRPr="00CC4DBC" w:rsidRDefault="001C04D1" w:rsidP="001C04D1">
      <w:pPr>
        <w:ind w:left="90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1C04D1" w:rsidRPr="00CC4DBC" w:rsidRDefault="001C04D1" w:rsidP="001C04D1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CC4DBC">
        <w:rPr>
          <w:rFonts w:ascii="Times New Roman" w:hAnsi="Times New Roman" w:cs="Times New Roman"/>
          <w:sz w:val="27"/>
          <w:szCs w:val="27"/>
        </w:rPr>
        <w:t xml:space="preserve">На территории Северо-Енисейского района по итогам 2017 года зарегистрировано </w:t>
      </w:r>
      <w:r w:rsidRPr="0055169C">
        <w:rPr>
          <w:rFonts w:ascii="Times New Roman" w:hAnsi="Times New Roman" w:cs="Times New Roman"/>
          <w:b/>
          <w:sz w:val="27"/>
          <w:szCs w:val="27"/>
          <w:u w:val="single"/>
        </w:rPr>
        <w:t>224</w:t>
      </w:r>
      <w:r w:rsidRPr="00CC4DBC">
        <w:rPr>
          <w:rFonts w:ascii="Times New Roman" w:hAnsi="Times New Roman" w:cs="Times New Roman"/>
          <w:sz w:val="27"/>
          <w:szCs w:val="27"/>
          <w:u w:val="single"/>
        </w:rPr>
        <w:t xml:space="preserve"> организации малого и среднего предпринимательства, из них: </w:t>
      </w:r>
      <w:r w:rsidRPr="0055169C">
        <w:rPr>
          <w:rFonts w:ascii="Times New Roman" w:hAnsi="Times New Roman" w:cs="Times New Roman"/>
          <w:b/>
          <w:sz w:val="27"/>
          <w:szCs w:val="27"/>
          <w:u w:val="single"/>
        </w:rPr>
        <w:t>191</w:t>
      </w:r>
      <w:r w:rsidRPr="00CC4DBC">
        <w:rPr>
          <w:rFonts w:ascii="Times New Roman" w:hAnsi="Times New Roman" w:cs="Times New Roman"/>
          <w:sz w:val="27"/>
          <w:szCs w:val="27"/>
          <w:u w:val="single"/>
        </w:rPr>
        <w:t xml:space="preserve"> индивидуальный предприниматель, </w:t>
      </w:r>
      <w:r w:rsidRPr="0055169C">
        <w:rPr>
          <w:rFonts w:ascii="Times New Roman" w:hAnsi="Times New Roman" w:cs="Times New Roman"/>
          <w:b/>
          <w:sz w:val="27"/>
          <w:szCs w:val="27"/>
          <w:u w:val="single"/>
        </w:rPr>
        <w:t>33</w:t>
      </w:r>
      <w:r w:rsidRPr="00CC4DBC">
        <w:rPr>
          <w:rFonts w:ascii="Times New Roman" w:hAnsi="Times New Roman" w:cs="Times New Roman"/>
          <w:sz w:val="27"/>
          <w:szCs w:val="27"/>
          <w:u w:val="single"/>
        </w:rPr>
        <w:t xml:space="preserve"> – организации малого бизнеса.</w:t>
      </w:r>
    </w:p>
    <w:p w:rsidR="001C04D1" w:rsidRPr="00CC4DBC" w:rsidRDefault="001C04D1" w:rsidP="001C04D1">
      <w:pPr>
        <w:ind w:firstLine="567"/>
        <w:jc w:val="both"/>
        <w:rPr>
          <w:rFonts w:ascii="Times New Roman" w:hAnsi="Times New Roman"/>
          <w:sz w:val="27"/>
          <w:szCs w:val="27"/>
        </w:rPr>
      </w:pPr>
      <w:r w:rsidRPr="00CC4DBC">
        <w:rPr>
          <w:rFonts w:ascii="Times New Roman" w:hAnsi="Times New Roman"/>
          <w:b/>
          <w:sz w:val="27"/>
          <w:szCs w:val="27"/>
        </w:rPr>
        <w:t>Оборот организаций малого бизнеса</w:t>
      </w:r>
      <w:r w:rsidRPr="00CC4DBC">
        <w:rPr>
          <w:rFonts w:ascii="Times New Roman" w:hAnsi="Times New Roman"/>
          <w:sz w:val="27"/>
          <w:szCs w:val="27"/>
        </w:rPr>
        <w:t xml:space="preserve"> за 2017 года составил </w:t>
      </w:r>
      <w:r w:rsidRPr="00CC4DBC">
        <w:rPr>
          <w:rFonts w:ascii="Times New Roman" w:hAnsi="Times New Roman"/>
          <w:b/>
          <w:sz w:val="27"/>
          <w:szCs w:val="27"/>
        </w:rPr>
        <w:t>189,1 млн. руб</w:t>
      </w:r>
      <w:r w:rsidRPr="00CC4DBC">
        <w:rPr>
          <w:rFonts w:ascii="Times New Roman" w:hAnsi="Times New Roman"/>
          <w:sz w:val="27"/>
          <w:szCs w:val="27"/>
        </w:rPr>
        <w:t xml:space="preserve">., что на </w:t>
      </w:r>
      <w:r w:rsidRPr="00CC4DBC">
        <w:rPr>
          <w:rFonts w:ascii="Times New Roman" w:hAnsi="Times New Roman"/>
          <w:b/>
          <w:sz w:val="27"/>
          <w:szCs w:val="27"/>
        </w:rPr>
        <w:t>2,0%</w:t>
      </w:r>
      <w:r w:rsidRPr="00CC4DBC">
        <w:rPr>
          <w:rFonts w:ascii="Times New Roman" w:hAnsi="Times New Roman"/>
          <w:sz w:val="27"/>
          <w:szCs w:val="27"/>
        </w:rPr>
        <w:t xml:space="preserve"> превысило аналогичный период 2016 года (185,4 млн. руб.).</w:t>
      </w:r>
    </w:p>
    <w:p w:rsidR="001C04D1" w:rsidRPr="00CC4DBC" w:rsidRDefault="001C04D1" w:rsidP="001C04D1">
      <w:pPr>
        <w:ind w:firstLine="567"/>
        <w:jc w:val="both"/>
        <w:rPr>
          <w:rFonts w:ascii="Times New Roman" w:hAnsi="Times New Roman"/>
          <w:b/>
          <w:sz w:val="27"/>
          <w:szCs w:val="27"/>
        </w:rPr>
      </w:pPr>
      <w:r w:rsidRPr="00CC4DBC">
        <w:rPr>
          <w:rFonts w:ascii="Times New Roman" w:hAnsi="Times New Roman"/>
          <w:sz w:val="27"/>
          <w:szCs w:val="27"/>
        </w:rPr>
        <w:t xml:space="preserve">По оценке 2018 года, оборот организаций малого бизнеса составит </w:t>
      </w:r>
      <w:r w:rsidRPr="00CC4DBC">
        <w:rPr>
          <w:rFonts w:ascii="Times New Roman" w:hAnsi="Times New Roman"/>
          <w:b/>
          <w:sz w:val="27"/>
          <w:szCs w:val="27"/>
        </w:rPr>
        <w:t>196,1 млн. руб.</w:t>
      </w:r>
    </w:p>
    <w:p w:rsidR="001C04D1" w:rsidRPr="00CC4DBC" w:rsidRDefault="001C04D1" w:rsidP="001C04D1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CC4DBC">
        <w:rPr>
          <w:rFonts w:ascii="Times New Roman" w:hAnsi="Times New Roman" w:cs="Times New Roman"/>
          <w:sz w:val="27"/>
          <w:szCs w:val="27"/>
        </w:rPr>
        <w:lastRenderedPageBreak/>
        <w:t xml:space="preserve">Динамика  оборота </w:t>
      </w:r>
      <w:r w:rsidRPr="00CC4DBC">
        <w:rPr>
          <w:rFonts w:ascii="Times New Roman" w:hAnsi="Times New Roman"/>
          <w:sz w:val="27"/>
          <w:szCs w:val="27"/>
        </w:rPr>
        <w:t>организаций малого бизнеса</w:t>
      </w:r>
      <w:r w:rsidRPr="00CC4DBC">
        <w:rPr>
          <w:rFonts w:ascii="Times New Roman" w:hAnsi="Times New Roman" w:cs="Times New Roman"/>
          <w:sz w:val="27"/>
          <w:szCs w:val="27"/>
        </w:rPr>
        <w:t xml:space="preserve"> Северо-Енисейского района по годам представлен</w:t>
      </w:r>
      <w:r w:rsidR="003E1FA3">
        <w:rPr>
          <w:rFonts w:ascii="Times New Roman" w:hAnsi="Times New Roman" w:cs="Times New Roman"/>
          <w:sz w:val="27"/>
          <w:szCs w:val="27"/>
        </w:rPr>
        <w:t>а</w:t>
      </w:r>
      <w:r w:rsidRPr="00CC4DBC">
        <w:rPr>
          <w:rFonts w:ascii="Times New Roman" w:hAnsi="Times New Roman" w:cs="Times New Roman"/>
          <w:sz w:val="27"/>
          <w:szCs w:val="27"/>
        </w:rPr>
        <w:t xml:space="preserve">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Pr="00CC4DBC">
        <w:rPr>
          <w:rFonts w:ascii="Times New Roman" w:hAnsi="Times New Roman" w:cs="Times New Roman"/>
          <w:sz w:val="27"/>
          <w:szCs w:val="27"/>
        </w:rPr>
        <w:t xml:space="preserve"> </w:t>
      </w:r>
      <w:r w:rsidR="00E7575D">
        <w:rPr>
          <w:rFonts w:ascii="Times New Roman" w:hAnsi="Times New Roman" w:cs="Times New Roman"/>
          <w:sz w:val="27"/>
          <w:szCs w:val="27"/>
        </w:rPr>
        <w:t>18</w:t>
      </w:r>
      <w:r w:rsidRPr="00CC4DBC">
        <w:rPr>
          <w:rFonts w:ascii="Times New Roman" w:hAnsi="Times New Roman" w:cs="Times New Roman"/>
          <w:sz w:val="27"/>
          <w:szCs w:val="27"/>
        </w:rPr>
        <w:t>.</w:t>
      </w:r>
    </w:p>
    <w:p w:rsidR="001C04D1" w:rsidRPr="007C41E3" w:rsidRDefault="001C04D1" w:rsidP="001C04D1">
      <w:pPr>
        <w:ind w:right="-569" w:firstLine="567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1C04D1" w:rsidRPr="00CC4DBC" w:rsidRDefault="001C04D1" w:rsidP="003E1FA3">
      <w:pPr>
        <w:ind w:right="-1" w:hanging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BC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77517" cy="3317358"/>
            <wp:effectExtent l="0" t="0" r="0" b="0"/>
            <wp:docPr id="39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6"/>
              </a:graphicData>
            </a:graphic>
          </wp:inline>
        </w:drawing>
      </w:r>
    </w:p>
    <w:p w:rsidR="001C04D1" w:rsidRPr="00CC4DBC" w:rsidRDefault="001C04D1" w:rsidP="003E1FA3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4DBC">
        <w:rPr>
          <w:rFonts w:ascii="Times New Roman" w:hAnsi="Times New Roman" w:cs="Times New Roman"/>
          <w:b/>
          <w:sz w:val="24"/>
          <w:szCs w:val="24"/>
        </w:rPr>
        <w:t>Рис.</w:t>
      </w:r>
      <w:r w:rsidR="00E7575D">
        <w:rPr>
          <w:rFonts w:ascii="Times New Roman" w:hAnsi="Times New Roman" w:cs="Times New Roman"/>
          <w:b/>
          <w:sz w:val="24"/>
          <w:szCs w:val="24"/>
        </w:rPr>
        <w:t>18</w:t>
      </w:r>
      <w:r w:rsidRPr="00CC4DBC">
        <w:rPr>
          <w:rFonts w:ascii="Times New Roman" w:hAnsi="Times New Roman" w:cs="Times New Roman"/>
          <w:b/>
          <w:sz w:val="24"/>
          <w:szCs w:val="24"/>
        </w:rPr>
        <w:t>. Динамика оборота организаций малого бизнеса Северо-Енисейского района (млн.</w:t>
      </w:r>
      <w:r w:rsidR="00F27E0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C4DBC">
        <w:rPr>
          <w:rFonts w:ascii="Times New Roman" w:hAnsi="Times New Roman" w:cs="Times New Roman"/>
          <w:b/>
          <w:sz w:val="24"/>
          <w:szCs w:val="24"/>
        </w:rPr>
        <w:t>руб.)</w:t>
      </w:r>
    </w:p>
    <w:p w:rsidR="001C04D1" w:rsidRPr="0055169C" w:rsidRDefault="001C04D1" w:rsidP="001C04D1">
      <w:pPr>
        <w:pStyle w:val="af4"/>
        <w:ind w:firstLine="567"/>
        <w:jc w:val="both"/>
        <w:rPr>
          <w:sz w:val="27"/>
          <w:szCs w:val="27"/>
        </w:rPr>
      </w:pPr>
      <w:r w:rsidRPr="0055169C">
        <w:rPr>
          <w:sz w:val="27"/>
          <w:szCs w:val="27"/>
        </w:rPr>
        <w:t xml:space="preserve">В Северо-Енисейском районе с 2008 года действует </w:t>
      </w:r>
      <w:r w:rsidRPr="0055169C">
        <w:rPr>
          <w:b/>
          <w:sz w:val="27"/>
          <w:szCs w:val="27"/>
          <w:u w:val="single"/>
        </w:rPr>
        <w:t>Координационный Совет в области развития малого и среднего предпринимательства в Северо-Енисейском районе</w:t>
      </w:r>
      <w:r w:rsidRPr="0055169C">
        <w:rPr>
          <w:sz w:val="27"/>
          <w:szCs w:val="27"/>
          <w:u w:val="single"/>
        </w:rPr>
        <w:t>,</w:t>
      </w:r>
      <w:r w:rsidRPr="0055169C">
        <w:rPr>
          <w:sz w:val="27"/>
          <w:szCs w:val="27"/>
        </w:rPr>
        <w:t xml:space="preserve"> утвержденный  постановлением администрации Северо-Енисейского района от 12.12.2008 №582-п «О Координационном Совете в области развития малого и среднего предпринимательства в Северо-Енисейском районе». </w:t>
      </w:r>
    </w:p>
    <w:p w:rsidR="001C04D1" w:rsidRPr="0055169C" w:rsidRDefault="001C04D1" w:rsidP="001C04D1">
      <w:pPr>
        <w:pStyle w:val="af4"/>
        <w:ind w:firstLine="567"/>
        <w:jc w:val="both"/>
        <w:rPr>
          <w:sz w:val="27"/>
          <w:szCs w:val="27"/>
        </w:rPr>
      </w:pPr>
      <w:r w:rsidRPr="0055169C">
        <w:rPr>
          <w:sz w:val="27"/>
          <w:szCs w:val="27"/>
        </w:rPr>
        <w:t xml:space="preserve">С 2009 года действует </w:t>
      </w:r>
      <w:r w:rsidRPr="0055169C">
        <w:rPr>
          <w:b/>
          <w:sz w:val="27"/>
          <w:szCs w:val="27"/>
          <w:u w:val="single"/>
        </w:rPr>
        <w:t>центр содействия малому и среднему предпринимательству</w:t>
      </w:r>
      <w:r w:rsidRPr="0055169C">
        <w:rPr>
          <w:sz w:val="27"/>
          <w:szCs w:val="27"/>
          <w:u w:val="single"/>
        </w:rPr>
        <w:t>,</w:t>
      </w:r>
      <w:r w:rsidRPr="0055169C">
        <w:rPr>
          <w:sz w:val="27"/>
          <w:szCs w:val="27"/>
        </w:rPr>
        <w:t xml:space="preserve"> работающий по принципу «одно окно», утвержденный постановлением администрации Северо-Енисейского района от 12.08.2009 №201-п «О создании центра содействия малому и среднему предпринимательству в Северо-Енисейском районе, работающего по принципу «одно окно» (далее - Центр).</w:t>
      </w:r>
    </w:p>
    <w:p w:rsidR="001C04D1" w:rsidRPr="0055169C" w:rsidRDefault="001C04D1" w:rsidP="001C04D1">
      <w:pPr>
        <w:pStyle w:val="af4"/>
        <w:ind w:firstLine="567"/>
        <w:jc w:val="both"/>
        <w:rPr>
          <w:sz w:val="27"/>
          <w:szCs w:val="27"/>
        </w:rPr>
      </w:pPr>
      <w:r w:rsidRPr="0055169C">
        <w:rPr>
          <w:sz w:val="27"/>
          <w:szCs w:val="27"/>
        </w:rPr>
        <w:t xml:space="preserve">Центр создан с целью развития малого и среднего предпринимательства на территории района, активизации и стимулирования развития предпринимательского сектора экономики района, посредством совершенствования форм и методов работы с гражданами, индивидуальными предпринимателями и юридическими лицами, сокращения сроков подготовки разрешительных и правоустанавливающих документов, улучшения качества предоставляемых им услуг. </w:t>
      </w:r>
    </w:p>
    <w:p w:rsidR="001C04D1" w:rsidRPr="0055169C" w:rsidRDefault="001C04D1" w:rsidP="001C04D1">
      <w:pPr>
        <w:pStyle w:val="af4"/>
        <w:ind w:firstLine="567"/>
        <w:jc w:val="both"/>
        <w:rPr>
          <w:color w:val="000000"/>
          <w:sz w:val="27"/>
          <w:szCs w:val="27"/>
        </w:rPr>
      </w:pPr>
      <w:r w:rsidRPr="0055169C">
        <w:rPr>
          <w:color w:val="000000"/>
          <w:sz w:val="27"/>
          <w:szCs w:val="27"/>
        </w:rPr>
        <w:t>С целью повышения уровня предпринимательской активности</w:t>
      </w:r>
      <w:r w:rsidRPr="0055169C">
        <w:rPr>
          <w:sz w:val="27"/>
          <w:szCs w:val="27"/>
        </w:rPr>
        <w:t xml:space="preserve"> и занятости населения, а также создания новых рабочих мест</w:t>
      </w:r>
      <w:r w:rsidRPr="0055169C">
        <w:rPr>
          <w:color w:val="000000"/>
          <w:sz w:val="27"/>
          <w:szCs w:val="27"/>
        </w:rPr>
        <w:t xml:space="preserve"> на территории района действует </w:t>
      </w:r>
      <w:r w:rsidRPr="0055169C">
        <w:rPr>
          <w:b/>
          <w:sz w:val="27"/>
          <w:szCs w:val="27"/>
          <w:u w:val="single"/>
        </w:rPr>
        <w:t>муниципальная программа «Развитие местного самоуправления»</w:t>
      </w:r>
      <w:r w:rsidRPr="0055169C">
        <w:rPr>
          <w:b/>
          <w:sz w:val="27"/>
          <w:szCs w:val="27"/>
        </w:rPr>
        <w:t>,</w:t>
      </w:r>
      <w:r w:rsidRPr="0055169C">
        <w:rPr>
          <w:sz w:val="27"/>
          <w:szCs w:val="27"/>
        </w:rPr>
        <w:t xml:space="preserve"> утвержденная постановлением администрации Северо-Енисейского района от 21.10.2013 № 514-п, одной из подпрограмм которой является </w:t>
      </w:r>
      <w:r w:rsidRPr="0055169C">
        <w:rPr>
          <w:b/>
          <w:color w:val="000000"/>
          <w:sz w:val="27"/>
          <w:szCs w:val="27"/>
          <w:u w:val="single"/>
        </w:rPr>
        <w:t>«Развитие малого и среднего предпринимательства на территории Северо-Енисейского района».</w:t>
      </w:r>
      <w:r w:rsidRPr="0055169C">
        <w:rPr>
          <w:b/>
          <w:color w:val="000000"/>
          <w:sz w:val="27"/>
          <w:szCs w:val="27"/>
        </w:rPr>
        <w:t xml:space="preserve"> </w:t>
      </w:r>
    </w:p>
    <w:p w:rsidR="001C04D1" w:rsidRPr="0055169C" w:rsidRDefault="001C04D1" w:rsidP="001C04D1">
      <w:pPr>
        <w:pStyle w:val="af4"/>
        <w:ind w:firstLine="567"/>
        <w:jc w:val="both"/>
        <w:rPr>
          <w:sz w:val="27"/>
          <w:szCs w:val="27"/>
        </w:rPr>
      </w:pPr>
      <w:r w:rsidRPr="0055169C">
        <w:rPr>
          <w:color w:val="000000"/>
          <w:sz w:val="27"/>
          <w:szCs w:val="27"/>
        </w:rPr>
        <w:lastRenderedPageBreak/>
        <w:t>Данная подпрограмма разработана в целях с</w:t>
      </w:r>
      <w:r w:rsidRPr="0055169C">
        <w:rPr>
          <w:sz w:val="27"/>
          <w:szCs w:val="27"/>
        </w:rPr>
        <w:t>оздания благоприятных условий для устойчивого функционирования и развития малого и среднего предпринимательства на территории района.</w:t>
      </w:r>
    </w:p>
    <w:p w:rsidR="001C04D1" w:rsidRPr="0055169C" w:rsidRDefault="001C04D1" w:rsidP="001C04D1">
      <w:pPr>
        <w:pStyle w:val="af4"/>
        <w:ind w:firstLine="567"/>
        <w:jc w:val="both"/>
        <w:rPr>
          <w:b/>
          <w:sz w:val="27"/>
          <w:szCs w:val="27"/>
        </w:rPr>
      </w:pPr>
      <w:r w:rsidRPr="0055169C">
        <w:rPr>
          <w:sz w:val="27"/>
          <w:szCs w:val="27"/>
        </w:rPr>
        <w:t xml:space="preserve">Кроме того, на территории района действует </w:t>
      </w:r>
      <w:r w:rsidRPr="0055169C">
        <w:rPr>
          <w:b/>
          <w:sz w:val="27"/>
          <w:szCs w:val="27"/>
          <w:u w:val="single"/>
        </w:rPr>
        <w:t>районная межведомственная координационная комиссия по укреплению налоговой, бюджетной и платежной дисциплины</w:t>
      </w:r>
      <w:r w:rsidRPr="0055169C">
        <w:rPr>
          <w:sz w:val="27"/>
          <w:szCs w:val="27"/>
        </w:rPr>
        <w:t>, одной из функций которой является рассмотрение вопросов по легализации заработной платы и своевременности выплаты заработной платы работникам малого и среднего предпринимательства. В рамках комиссии проводятся беседы с индивидуальными предпринимателями, которые осуществляют выплату заработной платы ниже величины прожиточного минимума для трудоспособного населения, с обязательным присутствием специалистов инспекции Федеральной налоговой службы России № 9 по Красноярскому краю, отдела социальной защиты населения администрации Северо-Енисейского района и Управления Пенсионного Фонда РФ в Северо-Енисейском районе.</w:t>
      </w:r>
    </w:p>
    <w:p w:rsidR="001C04D1" w:rsidRPr="0055169C" w:rsidRDefault="001C04D1" w:rsidP="001C04D1">
      <w:pPr>
        <w:pStyle w:val="af4"/>
        <w:ind w:firstLine="567"/>
        <w:jc w:val="both"/>
        <w:rPr>
          <w:sz w:val="27"/>
          <w:szCs w:val="27"/>
        </w:rPr>
      </w:pPr>
      <w:proofErr w:type="gramStart"/>
      <w:r w:rsidRPr="0055169C">
        <w:rPr>
          <w:b/>
          <w:sz w:val="27"/>
          <w:szCs w:val="27"/>
          <w:u w:val="single"/>
        </w:rPr>
        <w:t>Постановлением администрации Северо-Енисейского района от 19.03.2009 №132-п</w:t>
      </w:r>
      <w:r w:rsidRPr="0055169C">
        <w:rPr>
          <w:sz w:val="27"/>
          <w:szCs w:val="27"/>
        </w:rPr>
        <w:t xml:space="preserve"> «</w:t>
      </w:r>
      <w:r w:rsidRPr="0055169C">
        <w:rPr>
          <w:color w:val="000000"/>
          <w:spacing w:val="2"/>
          <w:sz w:val="27"/>
          <w:szCs w:val="27"/>
        </w:rPr>
        <w:t>Об утверждении Порядка формирования, ведения, обязательного опубликования перечня муниципального имущества</w:t>
      </w:r>
      <w:r w:rsidRPr="0055169C">
        <w:rPr>
          <w:sz w:val="27"/>
          <w:szCs w:val="27"/>
        </w:rPr>
        <w:t>, свободного от прав третьих лиц (за исключением имущественных прав субъектов малого и среднего предпринимательства), предназначенного для предоставления во владение и (или) в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а также</w:t>
      </w:r>
      <w:proofErr w:type="gramEnd"/>
      <w:r w:rsidRPr="0055169C">
        <w:rPr>
          <w:sz w:val="27"/>
          <w:szCs w:val="27"/>
        </w:rPr>
        <w:t xml:space="preserve"> порядка и условий предоставления такого имущества в аренду» </w:t>
      </w:r>
      <w:r w:rsidRPr="0055169C">
        <w:rPr>
          <w:b/>
          <w:sz w:val="27"/>
          <w:szCs w:val="27"/>
          <w:u w:val="single"/>
        </w:rPr>
        <w:t>утвержден перечень муниципального имущества</w:t>
      </w:r>
      <w:r w:rsidRPr="0055169C">
        <w:rPr>
          <w:sz w:val="27"/>
          <w:szCs w:val="27"/>
        </w:rPr>
        <w:t>, используемого в целях предоставления во владение и (или) в пользование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</w:t>
      </w:r>
    </w:p>
    <w:p w:rsidR="001C04D1" w:rsidRPr="0055169C" w:rsidRDefault="001C04D1" w:rsidP="001C04D1">
      <w:pPr>
        <w:pStyle w:val="af4"/>
        <w:ind w:firstLine="567"/>
        <w:jc w:val="both"/>
        <w:rPr>
          <w:sz w:val="27"/>
          <w:szCs w:val="27"/>
        </w:rPr>
      </w:pPr>
      <w:r w:rsidRPr="0055169C">
        <w:rPr>
          <w:sz w:val="27"/>
          <w:szCs w:val="27"/>
        </w:rPr>
        <w:t>В настоящее время, многие предприниматели активно участвуют в общественной и культурной жизни района, оказывают благотворительную помощь в организации и проведении культурно-массовых мероприятий и праздников Северо-Енисейского района, оказывают спонсорскую помощь пенсионерам района и малоимущим гражданам.</w:t>
      </w:r>
    </w:p>
    <w:p w:rsidR="00BF4CF3" w:rsidRDefault="00BF4CF3" w:rsidP="00644978">
      <w:pPr>
        <w:ind w:left="90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CE2107" w:rsidRPr="00D86008" w:rsidRDefault="002A149D" w:rsidP="00644978">
      <w:pPr>
        <w:ind w:left="900"/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>8</w:t>
      </w:r>
      <w:r w:rsidR="00644978" w:rsidRPr="00D86008">
        <w:rPr>
          <w:rFonts w:ascii="Times New Roman" w:hAnsi="Times New Roman" w:cs="Times New Roman"/>
          <w:b/>
          <w:sz w:val="27"/>
          <w:szCs w:val="27"/>
          <w:u w:val="single"/>
        </w:rPr>
        <w:t xml:space="preserve">. </w:t>
      </w:r>
      <w:r w:rsidR="00E46C66" w:rsidRPr="00D86008">
        <w:rPr>
          <w:rFonts w:ascii="Times New Roman" w:hAnsi="Times New Roman" w:cs="Times New Roman"/>
          <w:b/>
          <w:sz w:val="27"/>
          <w:szCs w:val="27"/>
          <w:u w:val="single"/>
        </w:rPr>
        <w:t>Социальная политика</w:t>
      </w:r>
    </w:p>
    <w:p w:rsidR="004755EB" w:rsidRDefault="004755EB" w:rsidP="00E46C66">
      <w:pPr>
        <w:ind w:left="540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885015" w:rsidRPr="00D86008" w:rsidRDefault="002A149D" w:rsidP="00E46C66">
      <w:pPr>
        <w:ind w:left="540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>8</w:t>
      </w:r>
      <w:r w:rsidR="00644978" w:rsidRPr="00D86008">
        <w:rPr>
          <w:rFonts w:ascii="Times New Roman" w:hAnsi="Times New Roman" w:cs="Times New Roman"/>
          <w:b/>
          <w:sz w:val="27"/>
          <w:szCs w:val="27"/>
          <w:u w:val="single"/>
        </w:rPr>
        <w:t>.1</w:t>
      </w:r>
      <w:r w:rsidR="00E46C66" w:rsidRPr="00D86008">
        <w:rPr>
          <w:rFonts w:ascii="Times New Roman" w:hAnsi="Times New Roman" w:cs="Times New Roman"/>
          <w:b/>
          <w:sz w:val="27"/>
          <w:szCs w:val="27"/>
          <w:u w:val="single"/>
        </w:rPr>
        <w:t xml:space="preserve"> Демография</w:t>
      </w:r>
    </w:p>
    <w:p w:rsidR="00E46C66" w:rsidRPr="007C41E3" w:rsidRDefault="00E46C66" w:rsidP="00E46C66">
      <w:pPr>
        <w:ind w:left="540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BF4CF3" w:rsidRDefault="00CE2128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775F">
        <w:rPr>
          <w:rFonts w:ascii="Times New Roman" w:hAnsi="Times New Roman" w:cs="Times New Roman"/>
          <w:sz w:val="27"/>
          <w:szCs w:val="27"/>
        </w:rPr>
        <w:t>С 2007 года наблюдается улучшение демографической ситуации, т.</w:t>
      </w:r>
      <w:r w:rsidR="00EF0D96" w:rsidRPr="002A775F">
        <w:rPr>
          <w:rFonts w:ascii="Times New Roman" w:hAnsi="Times New Roman" w:cs="Times New Roman"/>
          <w:sz w:val="27"/>
          <w:szCs w:val="27"/>
        </w:rPr>
        <w:t>е</w:t>
      </w:r>
      <w:r w:rsidRPr="002A775F">
        <w:rPr>
          <w:rFonts w:ascii="Times New Roman" w:hAnsi="Times New Roman" w:cs="Times New Roman"/>
          <w:sz w:val="27"/>
          <w:szCs w:val="27"/>
        </w:rPr>
        <w:t>. показатели рождаемости превышают показатели смертности.</w:t>
      </w:r>
    </w:p>
    <w:p w:rsidR="0055169C" w:rsidRDefault="0055169C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853A38" w:rsidRPr="002A775F" w:rsidRDefault="00E46C66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775F">
        <w:rPr>
          <w:rFonts w:ascii="Times New Roman" w:hAnsi="Times New Roman" w:cs="Times New Roman"/>
          <w:sz w:val="27"/>
          <w:szCs w:val="27"/>
        </w:rPr>
        <w:t xml:space="preserve">По данным </w:t>
      </w:r>
      <w:proofErr w:type="spellStart"/>
      <w:r w:rsidRPr="002A775F">
        <w:rPr>
          <w:rFonts w:ascii="Times New Roman" w:hAnsi="Times New Roman" w:cs="Times New Roman"/>
          <w:sz w:val="27"/>
          <w:szCs w:val="27"/>
        </w:rPr>
        <w:t>Красноярскстата</w:t>
      </w:r>
      <w:proofErr w:type="spellEnd"/>
      <w:r w:rsidRPr="002A775F">
        <w:rPr>
          <w:rFonts w:ascii="Times New Roman" w:hAnsi="Times New Roman" w:cs="Times New Roman"/>
          <w:sz w:val="27"/>
          <w:szCs w:val="27"/>
        </w:rPr>
        <w:t xml:space="preserve"> з</w:t>
      </w:r>
      <w:r w:rsidR="00885015" w:rsidRPr="002A775F">
        <w:rPr>
          <w:rFonts w:ascii="Times New Roman" w:hAnsi="Times New Roman" w:cs="Times New Roman"/>
          <w:sz w:val="27"/>
          <w:szCs w:val="27"/>
        </w:rPr>
        <w:t>а 1 полугодие 201</w:t>
      </w:r>
      <w:r w:rsidR="00507636" w:rsidRPr="002A775F">
        <w:rPr>
          <w:rFonts w:ascii="Times New Roman" w:hAnsi="Times New Roman" w:cs="Times New Roman"/>
          <w:sz w:val="27"/>
          <w:szCs w:val="27"/>
        </w:rPr>
        <w:t>8</w:t>
      </w:r>
      <w:r w:rsidR="00885015" w:rsidRPr="002A775F">
        <w:rPr>
          <w:rFonts w:ascii="Times New Roman" w:hAnsi="Times New Roman" w:cs="Times New Roman"/>
          <w:sz w:val="27"/>
          <w:szCs w:val="27"/>
        </w:rPr>
        <w:t xml:space="preserve"> года на территории Северо-Енисейского района родилось </w:t>
      </w:r>
      <w:r w:rsidR="00507636" w:rsidRPr="002A775F">
        <w:rPr>
          <w:rFonts w:ascii="Times New Roman" w:hAnsi="Times New Roman" w:cs="Times New Roman"/>
          <w:b/>
          <w:sz w:val="27"/>
          <w:szCs w:val="27"/>
        </w:rPr>
        <w:t>58</w:t>
      </w:r>
      <w:r w:rsidR="00885015" w:rsidRPr="002A775F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507636" w:rsidRPr="002A775F">
        <w:rPr>
          <w:rFonts w:ascii="Times New Roman" w:hAnsi="Times New Roman" w:cs="Times New Roman"/>
          <w:b/>
          <w:sz w:val="27"/>
          <w:szCs w:val="27"/>
        </w:rPr>
        <w:t>детей</w:t>
      </w:r>
      <w:r w:rsidR="00D86008">
        <w:rPr>
          <w:rFonts w:ascii="Times New Roman" w:hAnsi="Times New Roman" w:cs="Times New Roman"/>
          <w:sz w:val="27"/>
          <w:szCs w:val="27"/>
        </w:rPr>
        <w:t>,</w:t>
      </w:r>
      <w:r w:rsidR="00507636"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="00D86008">
        <w:rPr>
          <w:rFonts w:ascii="Times New Roman" w:hAnsi="Times New Roman" w:cs="Times New Roman"/>
          <w:sz w:val="27"/>
          <w:szCs w:val="27"/>
        </w:rPr>
        <w:t>у</w:t>
      </w:r>
      <w:r w:rsidR="00885015" w:rsidRPr="002A775F">
        <w:rPr>
          <w:rFonts w:ascii="Times New Roman" w:hAnsi="Times New Roman" w:cs="Times New Roman"/>
          <w:sz w:val="27"/>
          <w:szCs w:val="27"/>
        </w:rPr>
        <w:t xml:space="preserve">мерло </w:t>
      </w:r>
      <w:r w:rsidR="00507636" w:rsidRPr="002A775F">
        <w:rPr>
          <w:rFonts w:ascii="Times New Roman" w:hAnsi="Times New Roman" w:cs="Times New Roman"/>
          <w:b/>
          <w:sz w:val="27"/>
          <w:szCs w:val="27"/>
        </w:rPr>
        <w:t>45</w:t>
      </w:r>
      <w:r w:rsidR="00885015" w:rsidRPr="002A775F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="00885015" w:rsidRPr="002A775F">
        <w:rPr>
          <w:rFonts w:ascii="Times New Roman" w:hAnsi="Times New Roman" w:cs="Times New Roman"/>
          <w:sz w:val="27"/>
          <w:szCs w:val="27"/>
        </w:rPr>
        <w:t xml:space="preserve">, </w:t>
      </w:r>
      <w:r w:rsidR="00050E53">
        <w:rPr>
          <w:rFonts w:ascii="Times New Roman" w:hAnsi="Times New Roman" w:cs="Times New Roman"/>
          <w:sz w:val="27"/>
          <w:szCs w:val="27"/>
        </w:rPr>
        <w:t xml:space="preserve">естественный прирост составил 13 человек, </w:t>
      </w:r>
      <w:r w:rsidR="00885015" w:rsidRPr="002A775F">
        <w:rPr>
          <w:rFonts w:ascii="Times New Roman" w:hAnsi="Times New Roman" w:cs="Times New Roman"/>
          <w:sz w:val="27"/>
          <w:szCs w:val="27"/>
        </w:rPr>
        <w:t xml:space="preserve">что на </w:t>
      </w:r>
      <w:r w:rsidR="00050E53">
        <w:rPr>
          <w:rFonts w:ascii="Times New Roman" w:hAnsi="Times New Roman" w:cs="Times New Roman"/>
          <w:b/>
          <w:sz w:val="27"/>
          <w:szCs w:val="27"/>
        </w:rPr>
        <w:t>18,2</w:t>
      </w:r>
      <w:r w:rsidR="00885015" w:rsidRPr="002A775F">
        <w:rPr>
          <w:rFonts w:ascii="Times New Roman" w:hAnsi="Times New Roman" w:cs="Times New Roman"/>
          <w:b/>
          <w:sz w:val="27"/>
          <w:szCs w:val="27"/>
        </w:rPr>
        <w:t>%</w:t>
      </w:r>
      <w:r w:rsidR="00885015"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="00050E53">
        <w:rPr>
          <w:rFonts w:ascii="Times New Roman" w:hAnsi="Times New Roman" w:cs="Times New Roman"/>
          <w:sz w:val="27"/>
          <w:szCs w:val="27"/>
        </w:rPr>
        <w:t>выше</w:t>
      </w:r>
      <w:r w:rsidR="00885015"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="00D86008">
        <w:rPr>
          <w:rFonts w:ascii="Times New Roman" w:hAnsi="Times New Roman" w:cs="Times New Roman"/>
          <w:sz w:val="27"/>
          <w:szCs w:val="27"/>
        </w:rPr>
        <w:t xml:space="preserve">показателя </w:t>
      </w:r>
      <w:r w:rsidR="00885015" w:rsidRPr="002A775F">
        <w:rPr>
          <w:rFonts w:ascii="Times New Roman" w:hAnsi="Times New Roman" w:cs="Times New Roman"/>
          <w:sz w:val="27"/>
          <w:szCs w:val="27"/>
        </w:rPr>
        <w:t>1 полугодия 201</w:t>
      </w:r>
      <w:r w:rsidR="00D86008">
        <w:rPr>
          <w:rFonts w:ascii="Times New Roman" w:hAnsi="Times New Roman" w:cs="Times New Roman"/>
          <w:sz w:val="27"/>
          <w:szCs w:val="27"/>
        </w:rPr>
        <w:t>7</w:t>
      </w:r>
      <w:r w:rsidR="00885015" w:rsidRPr="002A775F">
        <w:rPr>
          <w:rFonts w:ascii="Times New Roman" w:hAnsi="Times New Roman" w:cs="Times New Roman"/>
          <w:sz w:val="27"/>
          <w:szCs w:val="27"/>
        </w:rPr>
        <w:t xml:space="preserve"> года. </w:t>
      </w:r>
    </w:p>
    <w:p w:rsidR="00885015" w:rsidRPr="002A775F" w:rsidRDefault="00B97475" w:rsidP="00C677E7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2A775F">
        <w:rPr>
          <w:rFonts w:ascii="Times New Roman" w:hAnsi="Times New Roman" w:cs="Times New Roman"/>
          <w:sz w:val="27"/>
          <w:szCs w:val="27"/>
        </w:rPr>
        <w:t xml:space="preserve">По оценке </w:t>
      </w:r>
      <w:r w:rsidR="00AA3EAD" w:rsidRPr="002A775F">
        <w:rPr>
          <w:rFonts w:ascii="Times New Roman" w:hAnsi="Times New Roman" w:cs="Times New Roman"/>
          <w:sz w:val="27"/>
          <w:szCs w:val="27"/>
        </w:rPr>
        <w:t>201</w:t>
      </w:r>
      <w:r w:rsidR="002A775F" w:rsidRPr="002A775F">
        <w:rPr>
          <w:rFonts w:ascii="Times New Roman" w:hAnsi="Times New Roman" w:cs="Times New Roman"/>
          <w:sz w:val="27"/>
          <w:szCs w:val="27"/>
        </w:rPr>
        <w:t>8</w:t>
      </w:r>
      <w:r w:rsidR="00AA3EAD" w:rsidRPr="002A775F">
        <w:rPr>
          <w:rFonts w:ascii="Times New Roman" w:hAnsi="Times New Roman" w:cs="Times New Roman"/>
          <w:sz w:val="27"/>
          <w:szCs w:val="27"/>
        </w:rPr>
        <w:t xml:space="preserve"> года численность родившихся составит 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120</w:t>
      </w:r>
      <w:r w:rsidR="00AA3EAD" w:rsidRPr="002A775F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="00AA3EAD" w:rsidRPr="002A775F">
        <w:rPr>
          <w:rFonts w:ascii="Times New Roman" w:hAnsi="Times New Roman" w:cs="Times New Roman"/>
          <w:sz w:val="27"/>
          <w:szCs w:val="27"/>
        </w:rPr>
        <w:t>, численность умерших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 xml:space="preserve"> 104</w:t>
      </w:r>
      <w:r w:rsidR="00AA3EAD" w:rsidRPr="002A775F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а</w:t>
      </w:r>
      <w:r w:rsidR="00CE2128" w:rsidRPr="002A775F">
        <w:rPr>
          <w:rFonts w:ascii="Times New Roman" w:hAnsi="Times New Roman" w:cs="Times New Roman"/>
          <w:sz w:val="27"/>
          <w:szCs w:val="27"/>
        </w:rPr>
        <w:t>,</w:t>
      </w:r>
      <w:r w:rsidR="00AA3EAD" w:rsidRPr="002A775F">
        <w:rPr>
          <w:rFonts w:ascii="Times New Roman" w:hAnsi="Times New Roman" w:cs="Times New Roman"/>
          <w:sz w:val="27"/>
          <w:szCs w:val="27"/>
        </w:rPr>
        <w:t xml:space="preserve"> таким образом</w:t>
      </w:r>
      <w:r w:rsidR="00CE2128" w:rsidRPr="002A775F">
        <w:rPr>
          <w:rFonts w:ascii="Times New Roman" w:hAnsi="Times New Roman" w:cs="Times New Roman"/>
          <w:sz w:val="27"/>
          <w:szCs w:val="27"/>
        </w:rPr>
        <w:t>,</w:t>
      </w:r>
      <w:r w:rsidR="00AA3EAD" w:rsidRPr="002A775F">
        <w:rPr>
          <w:rFonts w:ascii="Times New Roman" w:hAnsi="Times New Roman" w:cs="Times New Roman"/>
          <w:sz w:val="27"/>
          <w:szCs w:val="27"/>
        </w:rPr>
        <w:t xml:space="preserve"> естественный прирост ожидается в количестве 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16</w:t>
      </w:r>
      <w:r w:rsidR="00AA3EAD" w:rsidRPr="002A775F">
        <w:rPr>
          <w:rFonts w:ascii="Times New Roman" w:hAnsi="Times New Roman" w:cs="Times New Roman"/>
          <w:b/>
          <w:sz w:val="27"/>
          <w:szCs w:val="27"/>
        </w:rPr>
        <w:t xml:space="preserve"> человек</w:t>
      </w:r>
      <w:r w:rsidR="00AA3EAD" w:rsidRPr="002A775F">
        <w:rPr>
          <w:rFonts w:ascii="Times New Roman" w:hAnsi="Times New Roman" w:cs="Times New Roman"/>
          <w:sz w:val="27"/>
          <w:szCs w:val="27"/>
        </w:rPr>
        <w:t>.</w:t>
      </w:r>
    </w:p>
    <w:p w:rsidR="00C434F9" w:rsidRPr="002A775F" w:rsidRDefault="004A046F" w:rsidP="00C677E7">
      <w:pPr>
        <w:pStyle w:val="a3"/>
        <w:ind w:firstLine="567"/>
        <w:rPr>
          <w:color w:val="000000"/>
          <w:sz w:val="27"/>
          <w:szCs w:val="27"/>
        </w:rPr>
      </w:pPr>
      <w:r w:rsidRPr="002A775F">
        <w:rPr>
          <w:color w:val="000000"/>
          <w:sz w:val="27"/>
          <w:szCs w:val="27"/>
        </w:rPr>
        <w:lastRenderedPageBreak/>
        <w:t xml:space="preserve">Динамика рождаемости и смертности </w:t>
      </w:r>
      <w:r w:rsidR="00AA3EAD" w:rsidRPr="002A775F">
        <w:rPr>
          <w:color w:val="000000"/>
          <w:sz w:val="27"/>
          <w:szCs w:val="27"/>
        </w:rPr>
        <w:t>за</w:t>
      </w:r>
      <w:r w:rsidRPr="002A775F">
        <w:rPr>
          <w:color w:val="000000"/>
          <w:sz w:val="27"/>
          <w:szCs w:val="27"/>
        </w:rPr>
        <w:t xml:space="preserve"> 1 полугодие 201</w:t>
      </w:r>
      <w:r w:rsidR="00050E53">
        <w:rPr>
          <w:color w:val="000000"/>
          <w:sz w:val="27"/>
          <w:szCs w:val="27"/>
        </w:rPr>
        <w:t>8</w:t>
      </w:r>
      <w:r w:rsidRPr="002A775F">
        <w:rPr>
          <w:color w:val="000000"/>
          <w:sz w:val="27"/>
          <w:szCs w:val="27"/>
        </w:rPr>
        <w:t xml:space="preserve"> года представлена в таблице №</w:t>
      </w:r>
      <w:r w:rsidR="00F27E06">
        <w:rPr>
          <w:color w:val="000000"/>
          <w:sz w:val="27"/>
          <w:szCs w:val="27"/>
        </w:rPr>
        <w:t>9</w:t>
      </w:r>
      <w:r w:rsidR="00C434F9" w:rsidRPr="002A775F">
        <w:rPr>
          <w:color w:val="000000"/>
          <w:sz w:val="27"/>
          <w:szCs w:val="27"/>
        </w:rPr>
        <w:t>.</w:t>
      </w:r>
    </w:p>
    <w:p w:rsidR="00CE2128" w:rsidRPr="002A775F" w:rsidRDefault="00CE2128" w:rsidP="00C677E7">
      <w:pPr>
        <w:pStyle w:val="a3"/>
        <w:ind w:firstLine="567"/>
        <w:rPr>
          <w:color w:val="000000"/>
          <w:sz w:val="27"/>
          <w:szCs w:val="27"/>
        </w:rPr>
      </w:pPr>
    </w:p>
    <w:p w:rsidR="00E404C7" w:rsidRDefault="00E404C7" w:rsidP="00E404C7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2A775F">
        <w:rPr>
          <w:rFonts w:ascii="Times New Roman" w:hAnsi="Times New Roman" w:cs="Times New Roman"/>
          <w:b/>
          <w:sz w:val="27"/>
          <w:szCs w:val="27"/>
        </w:rPr>
        <w:t>Динамика рождаем</w:t>
      </w:r>
      <w:r w:rsidR="00CE2128" w:rsidRPr="002A775F">
        <w:rPr>
          <w:rFonts w:ascii="Times New Roman" w:hAnsi="Times New Roman" w:cs="Times New Roman"/>
          <w:b/>
          <w:sz w:val="27"/>
          <w:szCs w:val="27"/>
        </w:rPr>
        <w:t>ости и смертности за</w:t>
      </w:r>
      <w:r w:rsidR="004A046F" w:rsidRPr="002A775F">
        <w:rPr>
          <w:rFonts w:ascii="Times New Roman" w:hAnsi="Times New Roman" w:cs="Times New Roman"/>
          <w:b/>
          <w:sz w:val="27"/>
          <w:szCs w:val="27"/>
        </w:rPr>
        <w:t xml:space="preserve"> 1 полугодие 201</w:t>
      </w:r>
      <w:r w:rsidR="00507636" w:rsidRPr="002A775F">
        <w:rPr>
          <w:rFonts w:ascii="Times New Roman" w:hAnsi="Times New Roman" w:cs="Times New Roman"/>
          <w:b/>
          <w:sz w:val="27"/>
          <w:szCs w:val="27"/>
        </w:rPr>
        <w:t>8</w:t>
      </w:r>
      <w:r w:rsidR="004A046F" w:rsidRPr="002A775F">
        <w:rPr>
          <w:rFonts w:ascii="Times New Roman" w:hAnsi="Times New Roman" w:cs="Times New Roman"/>
          <w:b/>
          <w:sz w:val="27"/>
          <w:szCs w:val="27"/>
        </w:rPr>
        <w:t xml:space="preserve"> года</w:t>
      </w:r>
    </w:p>
    <w:p w:rsidR="00B25736" w:rsidRPr="002A775F" w:rsidRDefault="00B25736" w:rsidP="00E404C7">
      <w:pPr>
        <w:ind w:firstLine="709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E404C7" w:rsidRPr="002A775F" w:rsidRDefault="00E404C7" w:rsidP="007252CE">
      <w:pPr>
        <w:ind w:right="-1"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2A775F">
        <w:rPr>
          <w:rFonts w:ascii="Times New Roman" w:hAnsi="Times New Roman" w:cs="Times New Roman"/>
          <w:sz w:val="24"/>
          <w:szCs w:val="24"/>
        </w:rPr>
        <w:t>Таблица №</w:t>
      </w:r>
      <w:r w:rsidR="00F27E06">
        <w:rPr>
          <w:rFonts w:ascii="Times New Roman" w:hAnsi="Times New Roman" w:cs="Times New Roman"/>
          <w:sz w:val="24"/>
          <w:szCs w:val="24"/>
        </w:rPr>
        <w:t>9</w:t>
      </w:r>
    </w:p>
    <w:tbl>
      <w:tblPr>
        <w:tblW w:w="965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13"/>
        <w:gridCol w:w="858"/>
        <w:gridCol w:w="857"/>
        <w:gridCol w:w="858"/>
        <w:gridCol w:w="999"/>
        <w:gridCol w:w="999"/>
        <w:gridCol w:w="1000"/>
        <w:gridCol w:w="1142"/>
        <w:gridCol w:w="1232"/>
      </w:tblGrid>
      <w:tr w:rsidR="00AA3EAD" w:rsidRPr="002A775F" w:rsidTr="00E7575D">
        <w:trPr>
          <w:cantSplit/>
          <w:trHeight w:val="383"/>
        </w:trPr>
        <w:tc>
          <w:tcPr>
            <w:tcW w:w="171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3EAD" w:rsidRPr="002A775F" w:rsidRDefault="00AA3EAD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AA3EAD" w:rsidRPr="002A775F" w:rsidRDefault="00AA3EAD" w:rsidP="0050763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507636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A3EAD" w:rsidRPr="002A775F" w:rsidRDefault="00AA3EAD" w:rsidP="0050763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507636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AA3EAD" w:rsidRPr="002A775F" w:rsidRDefault="00AA3EAD" w:rsidP="0050763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507636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AA3EAD" w:rsidRPr="002A775F" w:rsidRDefault="00AA3EAD" w:rsidP="00507636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1 пол</w:t>
            </w:r>
            <w:r w:rsidR="009B231B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507636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9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AA3EAD" w:rsidRPr="002A775F" w:rsidRDefault="00AA3EAD" w:rsidP="0050763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1 пол</w:t>
            </w:r>
            <w:r w:rsidR="009B231B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507636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21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D" w:rsidRPr="002A775F" w:rsidRDefault="00AA3EAD" w:rsidP="00B87F5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Темп роста (снижение) %</w:t>
            </w:r>
          </w:p>
        </w:tc>
        <w:tc>
          <w:tcPr>
            <w:tcW w:w="123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AA3EAD" w:rsidRPr="002A775F" w:rsidRDefault="00AA3EAD" w:rsidP="00AA3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EAD" w:rsidRPr="002A775F" w:rsidRDefault="00AA3EAD" w:rsidP="00AA3EA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A3EAD" w:rsidRPr="002A775F" w:rsidRDefault="00AA3EAD" w:rsidP="002A77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A775F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CE2128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(оценка)</w:t>
            </w:r>
          </w:p>
        </w:tc>
      </w:tr>
      <w:tr w:rsidR="00AA3EAD" w:rsidRPr="002A775F" w:rsidTr="00E7575D">
        <w:trPr>
          <w:cantSplit/>
          <w:trHeight w:val="1217"/>
        </w:trPr>
        <w:tc>
          <w:tcPr>
            <w:tcW w:w="171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EAD" w:rsidRPr="002A775F" w:rsidRDefault="00AA3EAD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A3EAD" w:rsidRPr="002A775F" w:rsidRDefault="00AA3EAD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EAD" w:rsidRPr="002A775F" w:rsidRDefault="00AA3EAD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A3EAD" w:rsidRPr="002A775F" w:rsidRDefault="00AA3EAD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A3EAD" w:rsidRPr="002A775F" w:rsidRDefault="00AA3EAD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A3EAD" w:rsidRPr="002A775F" w:rsidRDefault="00AA3EAD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A3EAD" w:rsidRPr="002A775F" w:rsidRDefault="00AA3EAD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A775F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</w:p>
          <w:p w:rsidR="00AA3EAD" w:rsidRPr="002A775F" w:rsidRDefault="00AA3EAD" w:rsidP="00286335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2A775F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3EAD" w:rsidRPr="002A775F" w:rsidRDefault="00AA3EAD" w:rsidP="002A775F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1 пол</w:t>
            </w:r>
            <w:r w:rsidR="009B231B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2A775F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/1 пол</w:t>
            </w:r>
            <w:r w:rsidR="009B231B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</w:t>
            </w:r>
            <w:r w:rsidR="002A775F" w:rsidRPr="002A775F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3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A3EAD" w:rsidRPr="002A775F" w:rsidRDefault="00AA3EAD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07636" w:rsidRPr="002A775F" w:rsidTr="00E7575D">
        <w:trPr>
          <w:trHeight w:val="505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7636" w:rsidRPr="002A775F" w:rsidRDefault="00507636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Родилось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50763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134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50763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112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AA3EAD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="003B5008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636" w:rsidRPr="002A775F" w:rsidRDefault="002C1A6A" w:rsidP="0050763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7636" w:rsidRPr="002A775F" w:rsidRDefault="00507636" w:rsidP="00AA3EA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636" w:rsidRPr="002A775F" w:rsidRDefault="002A775F" w:rsidP="00AA3EAD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110,7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636" w:rsidRPr="002A775F" w:rsidRDefault="002C1A6A" w:rsidP="00AA3EA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89,2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2A775F" w:rsidP="00CE2128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120</w:t>
            </w:r>
          </w:p>
        </w:tc>
      </w:tr>
      <w:tr w:rsidR="00507636" w:rsidRPr="002A775F" w:rsidTr="00E7575D">
        <w:trPr>
          <w:trHeight w:val="515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7636" w:rsidRPr="002A775F" w:rsidRDefault="00507636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Умерло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50763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106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50763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AA3EAD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105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636" w:rsidRPr="002A775F" w:rsidRDefault="002C1A6A" w:rsidP="0050763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7636" w:rsidRPr="002A775F" w:rsidRDefault="00507636" w:rsidP="00AA3EA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636" w:rsidRPr="002A775F" w:rsidRDefault="002A775F" w:rsidP="00A4598B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109,4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636" w:rsidRPr="002A775F" w:rsidRDefault="002C1A6A" w:rsidP="00AA3EA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83,3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636" w:rsidRPr="002A775F" w:rsidRDefault="00507636" w:rsidP="00AA3EA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636" w:rsidRPr="002A775F" w:rsidRDefault="002A775F" w:rsidP="00AA3EA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104</w:t>
            </w:r>
          </w:p>
        </w:tc>
      </w:tr>
      <w:tr w:rsidR="00507636" w:rsidRPr="002A775F" w:rsidTr="00E7575D">
        <w:trPr>
          <w:trHeight w:val="706"/>
        </w:trPr>
        <w:tc>
          <w:tcPr>
            <w:tcW w:w="1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7636" w:rsidRPr="002A775F" w:rsidRDefault="00507636" w:rsidP="00B87F5C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Естественный прирост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50763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28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50763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  <w:tc>
          <w:tcPr>
            <w:tcW w:w="85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07636" w:rsidRPr="002A775F" w:rsidRDefault="00507636" w:rsidP="00AA3EAD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19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507636" w:rsidRPr="002A775F" w:rsidRDefault="002C1A6A" w:rsidP="0050763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07636" w:rsidRPr="002A775F" w:rsidRDefault="00507636" w:rsidP="00AA3EAD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A77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636" w:rsidRPr="002A775F" w:rsidRDefault="002A775F" w:rsidP="00BF4CF3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118,</w:t>
            </w:r>
            <w:r w:rsidR="00BF4CF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1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507636" w:rsidRPr="002A775F" w:rsidRDefault="002C1A6A" w:rsidP="00AA3EA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118,2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507636" w:rsidRPr="002A775F" w:rsidRDefault="00507636" w:rsidP="00AA3EA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507636" w:rsidRPr="002A775F" w:rsidRDefault="002A775F" w:rsidP="00AA3EAD">
            <w:pPr>
              <w:snapToGri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A775F">
              <w:rPr>
                <w:rFonts w:ascii="Times New Roman" w:hAnsi="Times New Roman" w:cs="Times New Roman"/>
                <w:sz w:val="22"/>
                <w:szCs w:val="22"/>
              </w:rPr>
              <w:t>16</w:t>
            </w:r>
          </w:p>
        </w:tc>
      </w:tr>
    </w:tbl>
    <w:p w:rsidR="00E404C7" w:rsidRPr="002A775F" w:rsidRDefault="00E404C7" w:rsidP="00E404C7">
      <w:pPr>
        <w:ind w:firstLine="709"/>
        <w:jc w:val="both"/>
        <w:rPr>
          <w:rFonts w:ascii="Times New Roman" w:hAnsi="Times New Roman" w:cs="Times New Roman"/>
        </w:rPr>
      </w:pPr>
    </w:p>
    <w:p w:rsidR="00E404C7" w:rsidRDefault="00E404C7" w:rsidP="00E404C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A775F">
        <w:rPr>
          <w:rFonts w:ascii="Times New Roman" w:hAnsi="Times New Roman" w:cs="Times New Roman"/>
          <w:sz w:val="27"/>
          <w:szCs w:val="27"/>
        </w:rPr>
        <w:t xml:space="preserve">Динамика рождаемости и смертности </w:t>
      </w:r>
      <w:r w:rsidR="00A4598B" w:rsidRPr="002A775F">
        <w:rPr>
          <w:rFonts w:ascii="Times New Roman" w:hAnsi="Times New Roman" w:cs="Times New Roman"/>
          <w:sz w:val="27"/>
          <w:szCs w:val="27"/>
        </w:rPr>
        <w:t>по годам</w:t>
      </w:r>
      <w:r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="00057DED" w:rsidRPr="002A775F">
        <w:rPr>
          <w:rFonts w:ascii="Times New Roman" w:hAnsi="Times New Roman" w:cs="Times New Roman"/>
          <w:sz w:val="27"/>
          <w:szCs w:val="27"/>
        </w:rPr>
        <w:t xml:space="preserve"> представлена на рис</w:t>
      </w:r>
      <w:r w:rsidR="004755EB">
        <w:rPr>
          <w:rFonts w:ascii="Times New Roman" w:hAnsi="Times New Roman" w:cs="Times New Roman"/>
          <w:sz w:val="27"/>
          <w:szCs w:val="27"/>
        </w:rPr>
        <w:t>унке</w:t>
      </w:r>
      <w:r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="00E7575D">
        <w:rPr>
          <w:rFonts w:ascii="Times New Roman" w:hAnsi="Times New Roman" w:cs="Times New Roman"/>
          <w:sz w:val="27"/>
          <w:szCs w:val="27"/>
        </w:rPr>
        <w:t>19</w:t>
      </w:r>
      <w:r w:rsidRPr="002A775F">
        <w:rPr>
          <w:rFonts w:ascii="Times New Roman" w:hAnsi="Times New Roman" w:cs="Times New Roman"/>
          <w:sz w:val="27"/>
          <w:szCs w:val="27"/>
        </w:rPr>
        <w:t>:</w:t>
      </w:r>
    </w:p>
    <w:p w:rsidR="00E404C7" w:rsidRPr="00875FE3" w:rsidRDefault="00E404C7" w:rsidP="00E404C7">
      <w:pPr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E404C7" w:rsidRPr="002A775F" w:rsidRDefault="00CC14DD" w:rsidP="00E404C7">
      <w:pPr>
        <w:jc w:val="center"/>
        <w:rPr>
          <w:rFonts w:ascii="Times New Roman" w:hAnsi="Times New Roman" w:cs="Times New Roman"/>
          <w:b/>
        </w:rPr>
      </w:pPr>
      <w:r w:rsidRPr="002A775F"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6101331" cy="2509284"/>
            <wp:effectExtent l="19050" t="0" r="13719" b="5316"/>
            <wp:docPr id="11" name="Объект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7"/>
              </a:graphicData>
            </a:graphic>
          </wp:inline>
        </w:drawing>
      </w:r>
    </w:p>
    <w:p w:rsidR="00E404C7" w:rsidRPr="002A775F" w:rsidRDefault="00E404C7" w:rsidP="00E404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775F">
        <w:rPr>
          <w:rFonts w:ascii="Times New Roman" w:hAnsi="Times New Roman" w:cs="Times New Roman"/>
          <w:b/>
          <w:sz w:val="24"/>
          <w:szCs w:val="24"/>
        </w:rPr>
        <w:t>Рис</w:t>
      </w:r>
      <w:r w:rsidR="00A4598B" w:rsidRPr="002A775F">
        <w:rPr>
          <w:rFonts w:ascii="Times New Roman" w:hAnsi="Times New Roman" w:cs="Times New Roman"/>
          <w:b/>
          <w:sz w:val="24"/>
          <w:szCs w:val="24"/>
        </w:rPr>
        <w:t>.</w:t>
      </w:r>
      <w:r w:rsidR="00E7575D">
        <w:rPr>
          <w:rFonts w:ascii="Times New Roman" w:hAnsi="Times New Roman" w:cs="Times New Roman"/>
          <w:b/>
          <w:sz w:val="24"/>
          <w:szCs w:val="24"/>
        </w:rPr>
        <w:t>19</w:t>
      </w:r>
      <w:r w:rsidRPr="002A775F">
        <w:rPr>
          <w:rFonts w:ascii="Times New Roman" w:hAnsi="Times New Roman" w:cs="Times New Roman"/>
          <w:b/>
          <w:sz w:val="24"/>
          <w:szCs w:val="24"/>
        </w:rPr>
        <w:t xml:space="preserve">.  Динамика рождаемости и смертности </w:t>
      </w:r>
      <w:r w:rsidR="00A4598B" w:rsidRPr="002A775F">
        <w:rPr>
          <w:rFonts w:ascii="Times New Roman" w:hAnsi="Times New Roman" w:cs="Times New Roman"/>
          <w:b/>
          <w:sz w:val="24"/>
          <w:szCs w:val="24"/>
        </w:rPr>
        <w:t>по годам</w:t>
      </w:r>
      <w:r w:rsidRPr="002A775F">
        <w:rPr>
          <w:rFonts w:ascii="Times New Roman" w:hAnsi="Times New Roman" w:cs="Times New Roman"/>
          <w:b/>
          <w:sz w:val="24"/>
          <w:szCs w:val="24"/>
        </w:rPr>
        <w:t>, чел.</w:t>
      </w:r>
    </w:p>
    <w:p w:rsidR="00BF4CF3" w:rsidRDefault="00BF4CF3" w:rsidP="00E87A8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CE2107" w:rsidRPr="002A775F" w:rsidRDefault="00C434F9" w:rsidP="00E87A8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A775F">
        <w:rPr>
          <w:rFonts w:ascii="Times New Roman" w:hAnsi="Times New Roman" w:cs="Times New Roman"/>
          <w:sz w:val="27"/>
          <w:szCs w:val="27"/>
        </w:rPr>
        <w:t>За 1 полугодие 201</w:t>
      </w:r>
      <w:r w:rsidR="002A775F" w:rsidRPr="002A775F">
        <w:rPr>
          <w:rFonts w:ascii="Times New Roman" w:hAnsi="Times New Roman" w:cs="Times New Roman"/>
          <w:sz w:val="27"/>
          <w:szCs w:val="27"/>
        </w:rPr>
        <w:t>8</w:t>
      </w:r>
      <w:r w:rsidRPr="002A775F">
        <w:rPr>
          <w:rFonts w:ascii="Times New Roman" w:hAnsi="Times New Roman" w:cs="Times New Roman"/>
          <w:sz w:val="27"/>
          <w:szCs w:val="27"/>
        </w:rPr>
        <w:t xml:space="preserve"> года в Северо-Енисейском район</w:t>
      </w:r>
      <w:r w:rsidR="002A775F" w:rsidRPr="002A775F">
        <w:rPr>
          <w:rFonts w:ascii="Times New Roman" w:hAnsi="Times New Roman" w:cs="Times New Roman"/>
          <w:sz w:val="27"/>
          <w:szCs w:val="27"/>
        </w:rPr>
        <w:t>е</w:t>
      </w:r>
      <w:r w:rsidRPr="002A775F">
        <w:rPr>
          <w:rFonts w:ascii="Times New Roman" w:hAnsi="Times New Roman" w:cs="Times New Roman"/>
          <w:sz w:val="27"/>
          <w:szCs w:val="27"/>
        </w:rPr>
        <w:t xml:space="preserve"> создан</w:t>
      </w:r>
      <w:r w:rsidR="002A775F" w:rsidRPr="002A775F">
        <w:rPr>
          <w:rFonts w:ascii="Times New Roman" w:hAnsi="Times New Roman" w:cs="Times New Roman"/>
          <w:sz w:val="27"/>
          <w:szCs w:val="27"/>
        </w:rPr>
        <w:t>а</w:t>
      </w:r>
      <w:r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31</w:t>
      </w:r>
      <w:r w:rsidRPr="002A775F">
        <w:rPr>
          <w:rFonts w:ascii="Times New Roman" w:hAnsi="Times New Roman" w:cs="Times New Roman"/>
          <w:b/>
          <w:sz w:val="27"/>
          <w:szCs w:val="27"/>
        </w:rPr>
        <w:t xml:space="preserve"> нов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ая</w:t>
      </w:r>
      <w:r w:rsidRPr="002A775F">
        <w:rPr>
          <w:rFonts w:ascii="Times New Roman" w:hAnsi="Times New Roman" w:cs="Times New Roman"/>
          <w:b/>
          <w:sz w:val="27"/>
          <w:szCs w:val="27"/>
        </w:rPr>
        <w:t xml:space="preserve"> сем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ья</w:t>
      </w:r>
      <w:r w:rsidRPr="002A775F">
        <w:rPr>
          <w:rFonts w:ascii="Times New Roman" w:hAnsi="Times New Roman" w:cs="Times New Roman"/>
          <w:sz w:val="27"/>
          <w:szCs w:val="27"/>
        </w:rPr>
        <w:t xml:space="preserve"> (</w:t>
      </w:r>
      <w:r w:rsidR="002A775F" w:rsidRPr="002A775F">
        <w:rPr>
          <w:rFonts w:ascii="Times New Roman" w:hAnsi="Times New Roman" w:cs="Times New Roman"/>
          <w:sz w:val="27"/>
          <w:szCs w:val="27"/>
        </w:rPr>
        <w:t>снижение</w:t>
      </w:r>
      <w:r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Pr="002A775F">
        <w:rPr>
          <w:rFonts w:ascii="Times New Roman" w:hAnsi="Times New Roman" w:cs="Times New Roman"/>
          <w:b/>
          <w:sz w:val="27"/>
          <w:szCs w:val="27"/>
        </w:rPr>
        <w:t xml:space="preserve">на 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26,2</w:t>
      </w:r>
      <w:r w:rsidRPr="002A775F">
        <w:rPr>
          <w:rFonts w:ascii="Times New Roman" w:hAnsi="Times New Roman" w:cs="Times New Roman"/>
          <w:b/>
          <w:sz w:val="27"/>
          <w:szCs w:val="27"/>
        </w:rPr>
        <w:t>%</w:t>
      </w:r>
      <w:r w:rsidRPr="002A775F">
        <w:rPr>
          <w:rFonts w:ascii="Times New Roman" w:hAnsi="Times New Roman" w:cs="Times New Roman"/>
          <w:sz w:val="27"/>
          <w:szCs w:val="27"/>
        </w:rPr>
        <w:t xml:space="preserve"> по отношению к 1 полугодию 201</w:t>
      </w:r>
      <w:r w:rsidR="002A775F" w:rsidRPr="002A775F">
        <w:rPr>
          <w:rFonts w:ascii="Times New Roman" w:hAnsi="Times New Roman" w:cs="Times New Roman"/>
          <w:sz w:val="27"/>
          <w:szCs w:val="27"/>
        </w:rPr>
        <w:t>7</w:t>
      </w:r>
      <w:r w:rsidRPr="002A775F">
        <w:rPr>
          <w:rFonts w:ascii="Times New Roman" w:hAnsi="Times New Roman" w:cs="Times New Roman"/>
          <w:sz w:val="27"/>
          <w:szCs w:val="27"/>
        </w:rPr>
        <w:t xml:space="preserve"> года), и зарегистрирован</w:t>
      </w:r>
      <w:r w:rsidR="00135BCC" w:rsidRPr="002A775F">
        <w:rPr>
          <w:rFonts w:ascii="Times New Roman" w:hAnsi="Times New Roman" w:cs="Times New Roman"/>
          <w:sz w:val="27"/>
          <w:szCs w:val="27"/>
        </w:rPr>
        <w:t>о</w:t>
      </w:r>
      <w:r w:rsidRPr="002A775F">
        <w:rPr>
          <w:rFonts w:ascii="Times New Roman" w:hAnsi="Times New Roman" w:cs="Times New Roman"/>
          <w:sz w:val="27"/>
          <w:szCs w:val="27"/>
        </w:rPr>
        <w:t xml:space="preserve"> 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28</w:t>
      </w:r>
      <w:r w:rsidRPr="002A775F">
        <w:rPr>
          <w:rFonts w:ascii="Times New Roman" w:hAnsi="Times New Roman" w:cs="Times New Roman"/>
          <w:b/>
          <w:sz w:val="27"/>
          <w:szCs w:val="27"/>
        </w:rPr>
        <w:t xml:space="preserve"> развод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ов</w:t>
      </w:r>
      <w:r w:rsidRPr="002A775F">
        <w:rPr>
          <w:rFonts w:ascii="Times New Roman" w:hAnsi="Times New Roman" w:cs="Times New Roman"/>
          <w:sz w:val="27"/>
          <w:szCs w:val="27"/>
        </w:rPr>
        <w:t xml:space="preserve"> (снижение </w:t>
      </w:r>
      <w:r w:rsidRPr="002A775F">
        <w:rPr>
          <w:rFonts w:ascii="Times New Roman" w:hAnsi="Times New Roman" w:cs="Times New Roman"/>
          <w:b/>
          <w:sz w:val="27"/>
          <w:szCs w:val="27"/>
        </w:rPr>
        <w:t xml:space="preserve">на </w:t>
      </w:r>
      <w:r w:rsidR="002A775F" w:rsidRPr="002A775F">
        <w:rPr>
          <w:rFonts w:ascii="Times New Roman" w:hAnsi="Times New Roman" w:cs="Times New Roman"/>
          <w:b/>
          <w:sz w:val="27"/>
          <w:szCs w:val="27"/>
        </w:rPr>
        <w:t>12,5</w:t>
      </w:r>
      <w:r w:rsidRPr="002A775F">
        <w:rPr>
          <w:rFonts w:ascii="Times New Roman" w:hAnsi="Times New Roman" w:cs="Times New Roman"/>
          <w:b/>
          <w:sz w:val="27"/>
          <w:szCs w:val="27"/>
        </w:rPr>
        <w:t>%</w:t>
      </w:r>
      <w:r w:rsidRPr="002A775F">
        <w:rPr>
          <w:rFonts w:ascii="Times New Roman" w:hAnsi="Times New Roman" w:cs="Times New Roman"/>
          <w:sz w:val="27"/>
          <w:szCs w:val="27"/>
        </w:rPr>
        <w:t xml:space="preserve"> по отношению к 1 полугодию 201</w:t>
      </w:r>
      <w:r w:rsidR="002A775F" w:rsidRPr="002A775F">
        <w:rPr>
          <w:rFonts w:ascii="Times New Roman" w:hAnsi="Times New Roman" w:cs="Times New Roman"/>
          <w:sz w:val="27"/>
          <w:szCs w:val="27"/>
        </w:rPr>
        <w:t>7</w:t>
      </w:r>
      <w:r w:rsidRPr="002A775F">
        <w:rPr>
          <w:rFonts w:ascii="Times New Roman" w:hAnsi="Times New Roman" w:cs="Times New Roman"/>
          <w:sz w:val="27"/>
          <w:szCs w:val="27"/>
        </w:rPr>
        <w:t xml:space="preserve"> года).</w:t>
      </w:r>
    </w:p>
    <w:p w:rsidR="003B5008" w:rsidRDefault="003B5008" w:rsidP="00644978">
      <w:pPr>
        <w:pStyle w:val="a3"/>
        <w:ind w:left="540"/>
        <w:jc w:val="left"/>
        <w:rPr>
          <w:b/>
          <w:sz w:val="27"/>
          <w:szCs w:val="27"/>
          <w:u w:val="single"/>
        </w:rPr>
      </w:pPr>
    </w:p>
    <w:p w:rsidR="00111428" w:rsidRPr="0098743E" w:rsidRDefault="002A149D" w:rsidP="00644978">
      <w:pPr>
        <w:pStyle w:val="a3"/>
        <w:ind w:left="540"/>
        <w:jc w:val="left"/>
        <w:rPr>
          <w:b/>
          <w:color w:val="000000"/>
          <w:sz w:val="27"/>
          <w:szCs w:val="27"/>
        </w:rPr>
      </w:pPr>
      <w:r>
        <w:rPr>
          <w:b/>
          <w:sz w:val="27"/>
          <w:szCs w:val="27"/>
          <w:u w:val="single"/>
        </w:rPr>
        <w:t>8</w:t>
      </w:r>
      <w:r w:rsidR="00644978" w:rsidRPr="0098743E">
        <w:rPr>
          <w:b/>
          <w:sz w:val="27"/>
          <w:szCs w:val="27"/>
          <w:u w:val="single"/>
        </w:rPr>
        <w:t xml:space="preserve">.2. </w:t>
      </w:r>
      <w:r w:rsidR="00111428" w:rsidRPr="0098743E">
        <w:rPr>
          <w:b/>
          <w:sz w:val="27"/>
          <w:szCs w:val="27"/>
          <w:u w:val="single"/>
        </w:rPr>
        <w:t>Рынок труда</w:t>
      </w:r>
    </w:p>
    <w:p w:rsidR="00111428" w:rsidRPr="00875FE3" w:rsidRDefault="00111428" w:rsidP="00111428">
      <w:pPr>
        <w:rPr>
          <w:sz w:val="20"/>
          <w:szCs w:val="20"/>
        </w:rPr>
      </w:pPr>
    </w:p>
    <w:p w:rsidR="00111428" w:rsidRPr="0098743E" w:rsidRDefault="00111428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8743E">
        <w:rPr>
          <w:rFonts w:ascii="Times New Roman" w:hAnsi="Times New Roman" w:cs="Times New Roman"/>
          <w:sz w:val="27"/>
          <w:szCs w:val="27"/>
        </w:rPr>
        <w:t>Развитие промышленного производства в районе оказывает положительное влияние на рост числа занятых в экономике и на снижение численности безработных.</w:t>
      </w:r>
    </w:p>
    <w:p w:rsidR="00C434F9" w:rsidRPr="0098743E" w:rsidRDefault="00AA3EAD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8743E">
        <w:rPr>
          <w:rFonts w:ascii="Times New Roman" w:hAnsi="Times New Roman" w:cs="Times New Roman"/>
          <w:sz w:val="27"/>
          <w:szCs w:val="27"/>
        </w:rPr>
        <w:t>По оценке 20</w:t>
      </w:r>
      <w:r w:rsidR="0098743E" w:rsidRPr="0098743E">
        <w:rPr>
          <w:rFonts w:ascii="Times New Roman" w:hAnsi="Times New Roman" w:cs="Times New Roman"/>
          <w:sz w:val="27"/>
          <w:szCs w:val="27"/>
        </w:rPr>
        <w:t>18</w:t>
      </w:r>
      <w:r w:rsidRPr="0098743E">
        <w:rPr>
          <w:rFonts w:ascii="Times New Roman" w:hAnsi="Times New Roman" w:cs="Times New Roman"/>
          <w:sz w:val="27"/>
          <w:szCs w:val="27"/>
        </w:rPr>
        <w:t xml:space="preserve"> года среднесписочная численность работников пр</w:t>
      </w:r>
      <w:r w:rsidR="00A4598B" w:rsidRPr="0098743E">
        <w:rPr>
          <w:rFonts w:ascii="Times New Roman" w:hAnsi="Times New Roman" w:cs="Times New Roman"/>
          <w:sz w:val="27"/>
          <w:szCs w:val="27"/>
        </w:rPr>
        <w:t>едприятий и организаций составит</w:t>
      </w:r>
      <w:r w:rsidRPr="0098743E">
        <w:rPr>
          <w:rFonts w:ascii="Times New Roman" w:hAnsi="Times New Roman" w:cs="Times New Roman"/>
          <w:sz w:val="27"/>
          <w:szCs w:val="27"/>
        </w:rPr>
        <w:t xml:space="preserve"> </w:t>
      </w:r>
      <w:r w:rsidR="0098743E" w:rsidRPr="0098743E">
        <w:rPr>
          <w:rFonts w:ascii="Times New Roman" w:hAnsi="Times New Roman" w:cs="Times New Roman"/>
          <w:b/>
          <w:sz w:val="27"/>
          <w:szCs w:val="27"/>
        </w:rPr>
        <w:t xml:space="preserve">13 </w:t>
      </w:r>
      <w:r w:rsidR="00634176">
        <w:rPr>
          <w:rFonts w:ascii="Times New Roman" w:hAnsi="Times New Roman" w:cs="Times New Roman"/>
          <w:b/>
          <w:sz w:val="27"/>
          <w:szCs w:val="27"/>
        </w:rPr>
        <w:t>165</w:t>
      </w:r>
      <w:r w:rsidRPr="0098743E">
        <w:rPr>
          <w:rFonts w:ascii="Times New Roman" w:hAnsi="Times New Roman" w:cs="Times New Roman"/>
          <w:sz w:val="27"/>
          <w:szCs w:val="27"/>
        </w:rPr>
        <w:t xml:space="preserve"> человек</w:t>
      </w:r>
      <w:r w:rsidR="00C434F9" w:rsidRPr="0098743E">
        <w:rPr>
          <w:rFonts w:ascii="Times New Roman" w:hAnsi="Times New Roman" w:cs="Times New Roman"/>
          <w:sz w:val="27"/>
          <w:szCs w:val="27"/>
        </w:rPr>
        <w:t xml:space="preserve">, это на </w:t>
      </w:r>
      <w:r w:rsidR="00634176">
        <w:rPr>
          <w:rFonts w:ascii="Times New Roman" w:hAnsi="Times New Roman" w:cs="Times New Roman"/>
          <w:b/>
          <w:sz w:val="27"/>
          <w:szCs w:val="27"/>
        </w:rPr>
        <w:t>1,1</w:t>
      </w:r>
      <w:r w:rsidR="00C434F9" w:rsidRPr="0098743E">
        <w:rPr>
          <w:rFonts w:ascii="Times New Roman" w:hAnsi="Times New Roman" w:cs="Times New Roman"/>
          <w:b/>
          <w:sz w:val="27"/>
          <w:szCs w:val="27"/>
        </w:rPr>
        <w:t>%,</w:t>
      </w:r>
      <w:r w:rsidR="00C434F9" w:rsidRPr="0098743E">
        <w:rPr>
          <w:rFonts w:ascii="Times New Roman" w:hAnsi="Times New Roman" w:cs="Times New Roman"/>
          <w:sz w:val="27"/>
          <w:szCs w:val="27"/>
        </w:rPr>
        <w:t xml:space="preserve"> или на </w:t>
      </w:r>
      <w:r w:rsidR="00634176" w:rsidRPr="00634176">
        <w:rPr>
          <w:rFonts w:ascii="Times New Roman" w:hAnsi="Times New Roman" w:cs="Times New Roman"/>
          <w:b/>
          <w:sz w:val="27"/>
          <w:szCs w:val="27"/>
        </w:rPr>
        <w:t>145</w:t>
      </w:r>
      <w:r w:rsidR="0080119A" w:rsidRPr="0063417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C434F9" w:rsidRPr="0098743E">
        <w:rPr>
          <w:rFonts w:ascii="Times New Roman" w:hAnsi="Times New Roman" w:cs="Times New Roman"/>
          <w:b/>
          <w:sz w:val="27"/>
          <w:szCs w:val="27"/>
        </w:rPr>
        <w:t>человек</w:t>
      </w:r>
      <w:r w:rsidR="00C434F9" w:rsidRPr="0098743E">
        <w:rPr>
          <w:rFonts w:ascii="Times New Roman" w:hAnsi="Times New Roman" w:cs="Times New Roman"/>
          <w:sz w:val="27"/>
          <w:szCs w:val="27"/>
        </w:rPr>
        <w:t xml:space="preserve">, </w:t>
      </w:r>
      <w:r w:rsidR="0080119A" w:rsidRPr="0098743E">
        <w:rPr>
          <w:rFonts w:ascii="Times New Roman" w:hAnsi="Times New Roman" w:cs="Times New Roman"/>
          <w:sz w:val="27"/>
          <w:szCs w:val="27"/>
        </w:rPr>
        <w:t>больше</w:t>
      </w:r>
      <w:r w:rsidR="00C434F9" w:rsidRPr="0098743E">
        <w:rPr>
          <w:rFonts w:ascii="Times New Roman" w:hAnsi="Times New Roman" w:cs="Times New Roman"/>
          <w:sz w:val="27"/>
          <w:szCs w:val="27"/>
        </w:rPr>
        <w:t xml:space="preserve"> уровня 201</w:t>
      </w:r>
      <w:r w:rsidR="0098743E" w:rsidRPr="0098743E">
        <w:rPr>
          <w:rFonts w:ascii="Times New Roman" w:hAnsi="Times New Roman" w:cs="Times New Roman"/>
          <w:sz w:val="27"/>
          <w:szCs w:val="27"/>
        </w:rPr>
        <w:t>7</w:t>
      </w:r>
      <w:r w:rsidR="00C434F9" w:rsidRPr="0098743E">
        <w:rPr>
          <w:rFonts w:ascii="Times New Roman" w:hAnsi="Times New Roman" w:cs="Times New Roman"/>
          <w:sz w:val="27"/>
          <w:szCs w:val="27"/>
        </w:rPr>
        <w:t xml:space="preserve"> года.</w:t>
      </w:r>
    </w:p>
    <w:p w:rsidR="00E7575D" w:rsidRDefault="00E7575D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035E71" w:rsidRPr="0098743E" w:rsidRDefault="00035E71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8743E">
        <w:rPr>
          <w:rFonts w:ascii="Times New Roman" w:hAnsi="Times New Roman" w:cs="Times New Roman"/>
          <w:sz w:val="27"/>
          <w:szCs w:val="27"/>
        </w:rPr>
        <w:t xml:space="preserve">Динамика среднесписочной численности работников предприятий и организаций Северо-Енисейского района </w:t>
      </w:r>
      <w:r w:rsidR="00A4598B" w:rsidRPr="0098743E">
        <w:rPr>
          <w:rFonts w:ascii="Times New Roman" w:hAnsi="Times New Roman" w:cs="Times New Roman"/>
          <w:sz w:val="27"/>
          <w:szCs w:val="27"/>
        </w:rPr>
        <w:t>по годам представлена на рис</w:t>
      </w:r>
      <w:r w:rsidR="00875FE3">
        <w:rPr>
          <w:rFonts w:ascii="Times New Roman" w:hAnsi="Times New Roman" w:cs="Times New Roman"/>
          <w:sz w:val="27"/>
          <w:szCs w:val="27"/>
        </w:rPr>
        <w:t>унке</w:t>
      </w:r>
      <w:r w:rsidR="00E7575D">
        <w:rPr>
          <w:rFonts w:ascii="Times New Roman" w:hAnsi="Times New Roman" w:cs="Times New Roman"/>
          <w:sz w:val="27"/>
          <w:szCs w:val="27"/>
        </w:rPr>
        <w:t xml:space="preserve"> 20</w:t>
      </w:r>
      <w:r w:rsidRPr="0098743E">
        <w:rPr>
          <w:rFonts w:ascii="Times New Roman" w:hAnsi="Times New Roman" w:cs="Times New Roman"/>
          <w:sz w:val="27"/>
          <w:szCs w:val="27"/>
        </w:rPr>
        <w:t>.</w:t>
      </w:r>
    </w:p>
    <w:p w:rsidR="00035E71" w:rsidRPr="00875FE3" w:rsidRDefault="00035E71" w:rsidP="00035E71">
      <w:pPr>
        <w:ind w:right="-569"/>
        <w:jc w:val="center"/>
        <w:rPr>
          <w:rFonts w:ascii="Times New Roman" w:hAnsi="Times New Roman" w:cs="Times New Roman"/>
          <w:b/>
          <w:sz w:val="20"/>
          <w:szCs w:val="20"/>
          <w:highlight w:val="yellow"/>
        </w:rPr>
      </w:pPr>
    </w:p>
    <w:p w:rsidR="00035E71" w:rsidRPr="007C41E3" w:rsidRDefault="00CC14DD" w:rsidP="00D93DF5">
      <w:pPr>
        <w:ind w:right="-1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C41E3">
        <w:rPr>
          <w:rFonts w:ascii="Times New Roman" w:hAnsi="Times New Roman" w:cs="Times New Roman"/>
          <w:b/>
          <w:noProof/>
          <w:sz w:val="24"/>
          <w:szCs w:val="24"/>
          <w:highlight w:val="yellow"/>
        </w:rPr>
        <w:drawing>
          <wp:inline distT="0" distB="0" distL="0" distR="0">
            <wp:extent cx="5987873" cy="3009014"/>
            <wp:effectExtent l="0" t="0" r="0" b="0"/>
            <wp:docPr id="12" name="Объект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035E71" w:rsidRPr="008E0FD6" w:rsidRDefault="00057DED" w:rsidP="00875FE3">
      <w:pPr>
        <w:ind w:right="-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0FD6">
        <w:rPr>
          <w:rFonts w:ascii="Times New Roman" w:hAnsi="Times New Roman" w:cs="Times New Roman"/>
          <w:b/>
          <w:sz w:val="24"/>
          <w:szCs w:val="24"/>
        </w:rPr>
        <w:t>Рис.</w:t>
      </w:r>
      <w:r w:rsidR="00E7575D">
        <w:rPr>
          <w:rFonts w:ascii="Times New Roman" w:hAnsi="Times New Roman" w:cs="Times New Roman"/>
          <w:b/>
          <w:sz w:val="24"/>
          <w:szCs w:val="24"/>
        </w:rPr>
        <w:t>20</w:t>
      </w:r>
      <w:r w:rsidR="00035E71" w:rsidRPr="008E0FD6">
        <w:rPr>
          <w:rFonts w:ascii="Times New Roman" w:hAnsi="Times New Roman" w:cs="Times New Roman"/>
          <w:b/>
          <w:sz w:val="24"/>
          <w:szCs w:val="24"/>
        </w:rPr>
        <w:t>. Динамика среднесписочной численности работников предприятий и организаций Се</w:t>
      </w:r>
      <w:r w:rsidR="00A4598B" w:rsidRPr="008E0FD6">
        <w:rPr>
          <w:rFonts w:ascii="Times New Roman" w:hAnsi="Times New Roman" w:cs="Times New Roman"/>
          <w:b/>
          <w:sz w:val="24"/>
          <w:szCs w:val="24"/>
        </w:rPr>
        <w:t>веро-Енисейского района по годам</w:t>
      </w:r>
      <w:r w:rsidR="0055169C">
        <w:rPr>
          <w:rFonts w:ascii="Times New Roman" w:hAnsi="Times New Roman" w:cs="Times New Roman"/>
          <w:b/>
          <w:sz w:val="24"/>
          <w:szCs w:val="24"/>
        </w:rPr>
        <w:t>,</w:t>
      </w:r>
      <w:r w:rsidR="00A4598B" w:rsidRPr="008E0FD6">
        <w:rPr>
          <w:rFonts w:ascii="Times New Roman" w:hAnsi="Times New Roman" w:cs="Times New Roman"/>
          <w:b/>
          <w:sz w:val="24"/>
          <w:szCs w:val="24"/>
        </w:rPr>
        <w:t xml:space="preserve"> (чел.</w:t>
      </w:r>
      <w:r w:rsidR="00035E71" w:rsidRPr="008E0FD6">
        <w:rPr>
          <w:rFonts w:ascii="Times New Roman" w:hAnsi="Times New Roman" w:cs="Times New Roman"/>
          <w:b/>
          <w:sz w:val="24"/>
          <w:szCs w:val="24"/>
        </w:rPr>
        <w:t>)</w:t>
      </w:r>
    </w:p>
    <w:p w:rsidR="00A4598B" w:rsidRPr="008E0FD6" w:rsidRDefault="00A4598B" w:rsidP="00A4598B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0FD6">
        <w:rPr>
          <w:rFonts w:ascii="Times New Roman" w:hAnsi="Times New Roman" w:cs="Times New Roman"/>
          <w:sz w:val="27"/>
          <w:szCs w:val="27"/>
        </w:rPr>
        <w:t>Динамика среднесписочной численности работников предприятий и организаций Северо-Енисейского района за 1 полугодие 201</w:t>
      </w:r>
      <w:r w:rsidR="008E0FD6">
        <w:rPr>
          <w:rFonts w:ascii="Times New Roman" w:hAnsi="Times New Roman" w:cs="Times New Roman"/>
          <w:sz w:val="27"/>
          <w:szCs w:val="27"/>
        </w:rPr>
        <w:t>8</w:t>
      </w:r>
      <w:r w:rsidRPr="008E0FD6">
        <w:rPr>
          <w:rFonts w:ascii="Times New Roman" w:hAnsi="Times New Roman" w:cs="Times New Roman"/>
          <w:sz w:val="27"/>
          <w:szCs w:val="27"/>
        </w:rPr>
        <w:t xml:space="preserve"> года представлена на рис</w:t>
      </w:r>
      <w:r w:rsidR="00875FE3">
        <w:rPr>
          <w:rFonts w:ascii="Times New Roman" w:hAnsi="Times New Roman" w:cs="Times New Roman"/>
          <w:sz w:val="27"/>
          <w:szCs w:val="27"/>
        </w:rPr>
        <w:t>унке</w:t>
      </w:r>
      <w:r w:rsidRPr="008E0FD6">
        <w:rPr>
          <w:rFonts w:ascii="Times New Roman" w:hAnsi="Times New Roman" w:cs="Times New Roman"/>
          <w:sz w:val="27"/>
          <w:szCs w:val="27"/>
        </w:rPr>
        <w:t xml:space="preserve"> 2</w:t>
      </w:r>
      <w:r w:rsidR="00E7575D">
        <w:rPr>
          <w:rFonts w:ascii="Times New Roman" w:hAnsi="Times New Roman" w:cs="Times New Roman"/>
          <w:sz w:val="27"/>
          <w:szCs w:val="27"/>
        </w:rPr>
        <w:t>1</w:t>
      </w:r>
      <w:r w:rsidRPr="008E0FD6">
        <w:rPr>
          <w:rFonts w:ascii="Times New Roman" w:hAnsi="Times New Roman" w:cs="Times New Roman"/>
          <w:sz w:val="27"/>
          <w:szCs w:val="27"/>
        </w:rPr>
        <w:t>.</w:t>
      </w:r>
    </w:p>
    <w:p w:rsidR="00A4598B" w:rsidRPr="007C41E3" w:rsidRDefault="00A4598B" w:rsidP="00A4598B">
      <w:pPr>
        <w:ind w:firstLine="567"/>
        <w:jc w:val="both"/>
        <w:rPr>
          <w:rFonts w:ascii="Times New Roman" w:hAnsi="Times New Roman" w:cs="Times New Roman"/>
          <w:highlight w:val="yellow"/>
        </w:rPr>
      </w:pPr>
    </w:p>
    <w:p w:rsidR="00A4598B" w:rsidRPr="007C41E3" w:rsidRDefault="00A4598B" w:rsidP="00D93DF5">
      <w:pPr>
        <w:jc w:val="both"/>
        <w:rPr>
          <w:rFonts w:ascii="Times New Roman" w:hAnsi="Times New Roman" w:cs="Times New Roman"/>
          <w:highlight w:val="yellow"/>
        </w:rPr>
      </w:pPr>
      <w:r w:rsidRPr="007C41E3">
        <w:rPr>
          <w:rFonts w:ascii="Times New Roman" w:hAnsi="Times New Roman" w:cs="Times New Roman"/>
          <w:noProof/>
          <w:highlight w:val="yellow"/>
        </w:rPr>
        <w:drawing>
          <wp:inline distT="0" distB="0" distL="0" distR="0">
            <wp:extent cx="6041508" cy="3402419"/>
            <wp:effectExtent l="19050" t="0" r="0" b="0"/>
            <wp:docPr id="31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C434F9" w:rsidRDefault="00E7575D" w:rsidP="003E1FA3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Рис.21</w:t>
      </w:r>
      <w:r w:rsidR="00A4598B" w:rsidRPr="00B83AA6">
        <w:rPr>
          <w:rFonts w:ascii="Times New Roman" w:hAnsi="Times New Roman" w:cs="Times New Roman"/>
          <w:b/>
          <w:sz w:val="24"/>
          <w:szCs w:val="24"/>
        </w:rPr>
        <w:t>. Динамика среднесписочной численности работников предприятий и</w:t>
      </w:r>
      <w:r w:rsidR="00D93DF5" w:rsidRPr="00B83AA6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A4598B" w:rsidRPr="00B83AA6">
        <w:rPr>
          <w:rFonts w:ascii="Times New Roman" w:hAnsi="Times New Roman" w:cs="Times New Roman"/>
          <w:b/>
          <w:sz w:val="24"/>
          <w:szCs w:val="24"/>
        </w:rPr>
        <w:t>рганизаций</w:t>
      </w:r>
      <w:r w:rsidR="00D93DF5" w:rsidRPr="00B83AA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598B" w:rsidRPr="00B83AA6">
        <w:rPr>
          <w:rFonts w:ascii="Times New Roman" w:hAnsi="Times New Roman" w:cs="Times New Roman"/>
          <w:b/>
          <w:sz w:val="24"/>
          <w:szCs w:val="24"/>
        </w:rPr>
        <w:t xml:space="preserve"> Северо-Енисейского района</w:t>
      </w:r>
      <w:r w:rsidR="00F27E06">
        <w:rPr>
          <w:rFonts w:ascii="Times New Roman" w:hAnsi="Times New Roman" w:cs="Times New Roman"/>
          <w:b/>
          <w:sz w:val="24"/>
          <w:szCs w:val="24"/>
        </w:rPr>
        <w:t>,</w:t>
      </w:r>
      <w:r w:rsidR="00A4598B" w:rsidRPr="00B83AA6">
        <w:rPr>
          <w:rFonts w:ascii="Times New Roman" w:hAnsi="Times New Roman" w:cs="Times New Roman"/>
          <w:b/>
          <w:sz w:val="24"/>
          <w:szCs w:val="24"/>
        </w:rPr>
        <w:t xml:space="preserve"> (чел.)</w:t>
      </w:r>
    </w:p>
    <w:p w:rsidR="00E7575D" w:rsidRDefault="00E7575D" w:rsidP="00D7704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F61F1" w:rsidRPr="00661673" w:rsidRDefault="00DF61F1" w:rsidP="00D77048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661673">
        <w:rPr>
          <w:rFonts w:ascii="Times New Roman" w:hAnsi="Times New Roman" w:cs="Times New Roman"/>
          <w:sz w:val="27"/>
          <w:szCs w:val="27"/>
        </w:rPr>
        <w:t xml:space="preserve">Динамика численности </w:t>
      </w:r>
      <w:proofErr w:type="gramStart"/>
      <w:r w:rsidRPr="00661673">
        <w:rPr>
          <w:rFonts w:ascii="Times New Roman" w:hAnsi="Times New Roman" w:cs="Times New Roman"/>
          <w:sz w:val="27"/>
          <w:szCs w:val="27"/>
        </w:rPr>
        <w:t>з</w:t>
      </w:r>
      <w:r w:rsidR="00EB61CB" w:rsidRPr="00661673">
        <w:rPr>
          <w:rFonts w:ascii="Times New Roman" w:hAnsi="Times New Roman" w:cs="Times New Roman"/>
          <w:sz w:val="27"/>
          <w:szCs w:val="27"/>
        </w:rPr>
        <w:t>анятых</w:t>
      </w:r>
      <w:proofErr w:type="gramEnd"/>
      <w:r w:rsidR="00EB61CB" w:rsidRPr="00661673">
        <w:rPr>
          <w:rFonts w:ascii="Times New Roman" w:hAnsi="Times New Roman" w:cs="Times New Roman"/>
          <w:sz w:val="27"/>
          <w:szCs w:val="27"/>
        </w:rPr>
        <w:t xml:space="preserve"> в экономике и численности</w:t>
      </w:r>
      <w:r w:rsidRPr="00661673">
        <w:rPr>
          <w:rFonts w:ascii="Times New Roman" w:hAnsi="Times New Roman" w:cs="Times New Roman"/>
          <w:sz w:val="27"/>
          <w:szCs w:val="27"/>
        </w:rPr>
        <w:t xml:space="preserve"> постоянного населения </w:t>
      </w:r>
      <w:r w:rsidR="00EB61CB" w:rsidRPr="00661673">
        <w:rPr>
          <w:rFonts w:ascii="Times New Roman" w:hAnsi="Times New Roman" w:cs="Times New Roman"/>
          <w:sz w:val="27"/>
          <w:szCs w:val="27"/>
        </w:rPr>
        <w:t xml:space="preserve">Северо-Енисейского района </w:t>
      </w:r>
      <w:r w:rsidR="00057DED" w:rsidRPr="00661673">
        <w:rPr>
          <w:rFonts w:ascii="Times New Roman" w:hAnsi="Times New Roman" w:cs="Times New Roman"/>
          <w:sz w:val="27"/>
          <w:szCs w:val="27"/>
        </w:rPr>
        <w:t>представлены на рис</w:t>
      </w:r>
      <w:r w:rsidR="00875FE3" w:rsidRPr="00661673">
        <w:rPr>
          <w:rFonts w:ascii="Times New Roman" w:hAnsi="Times New Roman" w:cs="Times New Roman"/>
          <w:sz w:val="27"/>
          <w:szCs w:val="27"/>
        </w:rPr>
        <w:t>унке</w:t>
      </w:r>
      <w:r w:rsidRPr="00661673">
        <w:rPr>
          <w:rFonts w:ascii="Times New Roman" w:hAnsi="Times New Roman" w:cs="Times New Roman"/>
          <w:sz w:val="27"/>
          <w:szCs w:val="27"/>
        </w:rPr>
        <w:t xml:space="preserve"> </w:t>
      </w:r>
      <w:r w:rsidR="00A4598B" w:rsidRPr="00661673">
        <w:rPr>
          <w:rFonts w:ascii="Times New Roman" w:hAnsi="Times New Roman" w:cs="Times New Roman"/>
          <w:sz w:val="27"/>
          <w:szCs w:val="27"/>
        </w:rPr>
        <w:t>2</w:t>
      </w:r>
      <w:r w:rsidR="00E7575D">
        <w:rPr>
          <w:rFonts w:ascii="Times New Roman" w:hAnsi="Times New Roman" w:cs="Times New Roman"/>
          <w:sz w:val="27"/>
          <w:szCs w:val="27"/>
        </w:rPr>
        <w:t>2</w:t>
      </w:r>
      <w:r w:rsidRPr="00661673">
        <w:rPr>
          <w:rFonts w:ascii="Times New Roman" w:hAnsi="Times New Roman" w:cs="Times New Roman"/>
          <w:sz w:val="27"/>
          <w:szCs w:val="27"/>
        </w:rPr>
        <w:t>:</w:t>
      </w:r>
    </w:p>
    <w:p w:rsidR="00DF61F1" w:rsidRPr="007C41E3" w:rsidRDefault="00CC14DD" w:rsidP="00110A4A">
      <w:pPr>
        <w:jc w:val="center"/>
        <w:rPr>
          <w:highlight w:val="yellow"/>
        </w:rPr>
      </w:pPr>
      <w:r w:rsidRPr="007C41E3">
        <w:rPr>
          <w:noProof/>
          <w:highlight w:val="yellow"/>
        </w:rPr>
        <w:lastRenderedPageBreak/>
        <w:drawing>
          <wp:inline distT="0" distB="0" distL="0" distR="0">
            <wp:extent cx="6099426" cy="2668773"/>
            <wp:effectExtent l="19050" t="0" r="15624" b="0"/>
            <wp:docPr id="13" name="Объект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0"/>
              </a:graphicData>
            </a:graphic>
          </wp:inline>
        </w:drawing>
      </w:r>
    </w:p>
    <w:p w:rsidR="00DF61F1" w:rsidRPr="0098743E" w:rsidRDefault="00057DED" w:rsidP="00110A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743E">
        <w:rPr>
          <w:rFonts w:ascii="Times New Roman" w:hAnsi="Times New Roman" w:cs="Times New Roman"/>
          <w:b/>
          <w:sz w:val="24"/>
          <w:szCs w:val="24"/>
        </w:rPr>
        <w:t>Рис</w:t>
      </w:r>
      <w:r w:rsidR="00992CE6" w:rsidRPr="0098743E">
        <w:rPr>
          <w:rFonts w:ascii="Times New Roman" w:hAnsi="Times New Roman" w:cs="Times New Roman"/>
          <w:b/>
          <w:sz w:val="24"/>
          <w:szCs w:val="24"/>
        </w:rPr>
        <w:t>.</w:t>
      </w:r>
      <w:r w:rsidR="00A4598B" w:rsidRPr="0098743E">
        <w:rPr>
          <w:rFonts w:ascii="Times New Roman" w:hAnsi="Times New Roman" w:cs="Times New Roman"/>
          <w:b/>
          <w:sz w:val="24"/>
          <w:szCs w:val="24"/>
        </w:rPr>
        <w:t>2</w:t>
      </w:r>
      <w:r w:rsidR="00E7575D">
        <w:rPr>
          <w:rFonts w:ascii="Times New Roman" w:hAnsi="Times New Roman" w:cs="Times New Roman"/>
          <w:b/>
          <w:sz w:val="24"/>
          <w:szCs w:val="24"/>
        </w:rPr>
        <w:t>2</w:t>
      </w:r>
      <w:r w:rsidR="00DF61F1" w:rsidRPr="0098743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6614" w:rsidRPr="0098743E">
        <w:rPr>
          <w:rFonts w:ascii="Times New Roman" w:hAnsi="Times New Roman" w:cs="Times New Roman"/>
          <w:b/>
          <w:sz w:val="24"/>
          <w:szCs w:val="24"/>
        </w:rPr>
        <w:t>Динамика ч</w:t>
      </w:r>
      <w:r w:rsidR="00DF61F1" w:rsidRPr="0098743E">
        <w:rPr>
          <w:rFonts w:ascii="Times New Roman" w:hAnsi="Times New Roman" w:cs="Times New Roman"/>
          <w:b/>
          <w:sz w:val="24"/>
          <w:szCs w:val="24"/>
        </w:rPr>
        <w:t>исленность занятых в экономике и численность постоянного населения, чел.</w:t>
      </w:r>
    </w:p>
    <w:p w:rsidR="00C434F9" w:rsidRPr="007C41E3" w:rsidRDefault="00C434F9" w:rsidP="00111428">
      <w:pPr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C434F9" w:rsidRPr="0098743E" w:rsidRDefault="00EB61CB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98743E">
        <w:rPr>
          <w:rFonts w:ascii="Times New Roman" w:hAnsi="Times New Roman" w:cs="Times New Roman"/>
          <w:sz w:val="27"/>
          <w:szCs w:val="27"/>
        </w:rPr>
        <w:t xml:space="preserve">Так, </w:t>
      </w:r>
      <w:r w:rsidR="00A4598B" w:rsidRPr="0098743E">
        <w:rPr>
          <w:rFonts w:ascii="Times New Roman" w:hAnsi="Times New Roman" w:cs="Times New Roman"/>
          <w:sz w:val="27"/>
          <w:szCs w:val="27"/>
        </w:rPr>
        <w:t>по оценке 201</w:t>
      </w:r>
      <w:r w:rsidR="0098743E" w:rsidRPr="0098743E">
        <w:rPr>
          <w:rFonts w:ascii="Times New Roman" w:hAnsi="Times New Roman" w:cs="Times New Roman"/>
          <w:sz w:val="27"/>
          <w:szCs w:val="27"/>
        </w:rPr>
        <w:t>8</w:t>
      </w:r>
      <w:r w:rsidR="00A4598B" w:rsidRPr="0098743E">
        <w:rPr>
          <w:rFonts w:ascii="Times New Roman" w:hAnsi="Times New Roman" w:cs="Times New Roman"/>
          <w:sz w:val="27"/>
          <w:szCs w:val="27"/>
        </w:rPr>
        <w:t xml:space="preserve"> года</w:t>
      </w:r>
      <w:r w:rsidRPr="0098743E">
        <w:rPr>
          <w:rFonts w:ascii="Times New Roman" w:hAnsi="Times New Roman" w:cs="Times New Roman"/>
          <w:sz w:val="27"/>
          <w:szCs w:val="27"/>
        </w:rPr>
        <w:t xml:space="preserve"> </w:t>
      </w:r>
      <w:r w:rsidR="00DD6614" w:rsidRPr="0098743E">
        <w:rPr>
          <w:rFonts w:ascii="Times New Roman" w:hAnsi="Times New Roman" w:cs="Times New Roman"/>
          <w:sz w:val="27"/>
          <w:szCs w:val="27"/>
        </w:rPr>
        <w:t xml:space="preserve">среднесписочная </w:t>
      </w:r>
      <w:r w:rsidRPr="0098743E">
        <w:rPr>
          <w:rFonts w:ascii="Times New Roman" w:hAnsi="Times New Roman" w:cs="Times New Roman"/>
          <w:sz w:val="27"/>
          <w:szCs w:val="27"/>
        </w:rPr>
        <w:t xml:space="preserve">численность </w:t>
      </w:r>
      <w:r w:rsidR="00DD6614" w:rsidRPr="0098743E">
        <w:rPr>
          <w:rFonts w:ascii="Times New Roman" w:hAnsi="Times New Roman" w:cs="Times New Roman"/>
          <w:sz w:val="27"/>
          <w:szCs w:val="27"/>
        </w:rPr>
        <w:t>работников п</w:t>
      </w:r>
      <w:r w:rsidR="0098743E" w:rsidRPr="0098743E">
        <w:rPr>
          <w:rFonts w:ascii="Times New Roman" w:hAnsi="Times New Roman" w:cs="Times New Roman"/>
          <w:sz w:val="27"/>
          <w:szCs w:val="27"/>
        </w:rPr>
        <w:t>редприятий и организаций района</w:t>
      </w:r>
      <w:r w:rsidR="00A4598B" w:rsidRPr="0098743E">
        <w:rPr>
          <w:rFonts w:ascii="Times New Roman" w:hAnsi="Times New Roman" w:cs="Times New Roman"/>
          <w:sz w:val="27"/>
          <w:szCs w:val="27"/>
        </w:rPr>
        <w:t xml:space="preserve"> превыси</w:t>
      </w:r>
      <w:r w:rsidRPr="0098743E">
        <w:rPr>
          <w:rFonts w:ascii="Times New Roman" w:hAnsi="Times New Roman" w:cs="Times New Roman"/>
          <w:sz w:val="27"/>
          <w:szCs w:val="27"/>
        </w:rPr>
        <w:t>т численность постоянного насел</w:t>
      </w:r>
      <w:r w:rsidR="00634176">
        <w:rPr>
          <w:rFonts w:ascii="Times New Roman" w:hAnsi="Times New Roman" w:cs="Times New Roman"/>
          <w:sz w:val="27"/>
          <w:szCs w:val="27"/>
        </w:rPr>
        <w:t xml:space="preserve">ения Северо-Енисейского района </w:t>
      </w:r>
      <w:r w:rsidRPr="0098743E">
        <w:rPr>
          <w:rFonts w:ascii="Times New Roman" w:hAnsi="Times New Roman" w:cs="Times New Roman"/>
          <w:sz w:val="27"/>
          <w:szCs w:val="27"/>
        </w:rPr>
        <w:t xml:space="preserve">на </w:t>
      </w:r>
      <w:r w:rsidR="0098743E" w:rsidRPr="0098743E">
        <w:rPr>
          <w:rFonts w:ascii="Times New Roman" w:hAnsi="Times New Roman" w:cs="Times New Roman"/>
          <w:b/>
          <w:sz w:val="27"/>
          <w:szCs w:val="27"/>
        </w:rPr>
        <w:t>20,</w:t>
      </w:r>
      <w:r w:rsidR="00054ECE">
        <w:rPr>
          <w:rFonts w:ascii="Times New Roman" w:hAnsi="Times New Roman" w:cs="Times New Roman"/>
          <w:b/>
          <w:sz w:val="27"/>
          <w:szCs w:val="27"/>
        </w:rPr>
        <w:t>1</w:t>
      </w:r>
      <w:r w:rsidRPr="0098743E">
        <w:rPr>
          <w:rFonts w:ascii="Times New Roman" w:hAnsi="Times New Roman" w:cs="Times New Roman"/>
          <w:b/>
          <w:sz w:val="27"/>
          <w:szCs w:val="27"/>
        </w:rPr>
        <w:t>%</w:t>
      </w:r>
      <w:r w:rsidR="00D254DA" w:rsidRPr="0098743E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D254DA" w:rsidRPr="0098743E">
        <w:rPr>
          <w:rFonts w:ascii="Times New Roman" w:hAnsi="Times New Roman" w:cs="Times New Roman"/>
          <w:sz w:val="27"/>
          <w:szCs w:val="27"/>
        </w:rPr>
        <w:t>в связи с тем, что золотодобывающие предприятия района используют вахтовый метод работы</w:t>
      </w:r>
      <w:r w:rsidRPr="0098743E">
        <w:rPr>
          <w:rFonts w:ascii="Times New Roman" w:hAnsi="Times New Roman" w:cs="Times New Roman"/>
          <w:sz w:val="27"/>
          <w:szCs w:val="27"/>
        </w:rPr>
        <w:t>.</w:t>
      </w:r>
    </w:p>
    <w:p w:rsidR="00E7575D" w:rsidRDefault="00E7575D" w:rsidP="00644978">
      <w:pPr>
        <w:ind w:left="540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EB61CB" w:rsidRPr="008E0FD6" w:rsidRDefault="002A149D" w:rsidP="00644978">
      <w:pPr>
        <w:ind w:left="540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  <w:u w:val="single"/>
        </w:rPr>
        <w:t>8</w:t>
      </w:r>
      <w:r w:rsidR="00644978" w:rsidRPr="008E0FD6">
        <w:rPr>
          <w:rFonts w:ascii="Times New Roman" w:hAnsi="Times New Roman" w:cs="Times New Roman"/>
          <w:b/>
          <w:sz w:val="27"/>
          <w:szCs w:val="27"/>
          <w:u w:val="single"/>
        </w:rPr>
        <w:t xml:space="preserve">.3. </w:t>
      </w:r>
      <w:r w:rsidR="00EB61CB" w:rsidRPr="008E0FD6">
        <w:rPr>
          <w:rFonts w:ascii="Times New Roman" w:hAnsi="Times New Roman" w:cs="Times New Roman"/>
          <w:b/>
          <w:sz w:val="27"/>
          <w:szCs w:val="27"/>
          <w:u w:val="single"/>
        </w:rPr>
        <w:t>Занятость населения</w:t>
      </w:r>
    </w:p>
    <w:p w:rsidR="00EB61CB" w:rsidRPr="008E0FD6" w:rsidRDefault="00EB61CB" w:rsidP="00EB61CB">
      <w:pPr>
        <w:ind w:left="1260"/>
        <w:jc w:val="both"/>
        <w:rPr>
          <w:sz w:val="27"/>
          <w:szCs w:val="27"/>
        </w:rPr>
      </w:pPr>
    </w:p>
    <w:p w:rsidR="00EB61CB" w:rsidRPr="008E0FD6" w:rsidRDefault="00EB61CB" w:rsidP="00111428">
      <w:pPr>
        <w:ind w:firstLine="540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8E0FD6">
        <w:rPr>
          <w:rFonts w:ascii="Times New Roman" w:hAnsi="Times New Roman" w:cs="Times New Roman"/>
          <w:color w:val="000000"/>
          <w:sz w:val="27"/>
          <w:szCs w:val="27"/>
        </w:rPr>
        <w:t>Ситуация в сфере занятости населения Северо-Енисейского района в 1 полугодии 201</w:t>
      </w:r>
      <w:r w:rsidR="0098743E" w:rsidRPr="008E0FD6">
        <w:rPr>
          <w:rFonts w:ascii="Times New Roman" w:hAnsi="Times New Roman" w:cs="Times New Roman"/>
          <w:color w:val="000000"/>
          <w:sz w:val="27"/>
          <w:szCs w:val="27"/>
        </w:rPr>
        <w:t>8</w:t>
      </w:r>
      <w:r w:rsidRPr="008E0FD6">
        <w:rPr>
          <w:rFonts w:ascii="Times New Roman" w:hAnsi="Times New Roman" w:cs="Times New Roman"/>
          <w:color w:val="000000"/>
          <w:sz w:val="27"/>
          <w:szCs w:val="27"/>
        </w:rPr>
        <w:t xml:space="preserve"> года развивалась под влиянием процессов, происходящих в экономике и социальной сфере.</w:t>
      </w:r>
    </w:p>
    <w:p w:rsidR="00111428" w:rsidRPr="008E0FD6" w:rsidRDefault="00111428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0FD6">
        <w:rPr>
          <w:rFonts w:ascii="Times New Roman" w:hAnsi="Times New Roman" w:cs="Times New Roman"/>
          <w:color w:val="000000"/>
          <w:sz w:val="27"/>
          <w:szCs w:val="27"/>
        </w:rPr>
        <w:t xml:space="preserve">На 1 </w:t>
      </w:r>
      <w:r w:rsidR="00252192" w:rsidRPr="008E0FD6">
        <w:rPr>
          <w:rFonts w:ascii="Times New Roman" w:hAnsi="Times New Roman" w:cs="Times New Roman"/>
          <w:sz w:val="27"/>
          <w:szCs w:val="27"/>
        </w:rPr>
        <w:t>июля 201</w:t>
      </w:r>
      <w:r w:rsidR="0098743E" w:rsidRPr="008E0FD6">
        <w:rPr>
          <w:rFonts w:ascii="Times New Roman" w:hAnsi="Times New Roman" w:cs="Times New Roman"/>
          <w:sz w:val="27"/>
          <w:szCs w:val="27"/>
        </w:rPr>
        <w:t>8</w:t>
      </w:r>
      <w:r w:rsidRPr="008E0FD6">
        <w:rPr>
          <w:rFonts w:ascii="Times New Roman" w:hAnsi="Times New Roman" w:cs="Times New Roman"/>
          <w:sz w:val="27"/>
          <w:szCs w:val="27"/>
        </w:rPr>
        <w:t xml:space="preserve"> года в органах государственной службы занятости состояло на учете </w:t>
      </w:r>
      <w:r w:rsidR="0098743E" w:rsidRPr="008E0FD6">
        <w:rPr>
          <w:rFonts w:ascii="Times New Roman" w:hAnsi="Times New Roman" w:cs="Times New Roman"/>
          <w:b/>
          <w:sz w:val="27"/>
          <w:szCs w:val="27"/>
        </w:rPr>
        <w:t xml:space="preserve">18 </w:t>
      </w:r>
      <w:r w:rsidRPr="008E0FD6">
        <w:rPr>
          <w:rFonts w:ascii="Times New Roman" w:hAnsi="Times New Roman" w:cs="Times New Roman"/>
          <w:b/>
          <w:sz w:val="27"/>
          <w:szCs w:val="27"/>
        </w:rPr>
        <w:t>человек</w:t>
      </w:r>
      <w:r w:rsidRPr="008E0FD6">
        <w:rPr>
          <w:rFonts w:ascii="Times New Roman" w:hAnsi="Times New Roman" w:cs="Times New Roman"/>
          <w:sz w:val="27"/>
          <w:szCs w:val="27"/>
        </w:rPr>
        <w:t xml:space="preserve"> незанятых трудовой деятельност</w:t>
      </w:r>
      <w:r w:rsidR="00252192" w:rsidRPr="008E0FD6">
        <w:rPr>
          <w:rFonts w:ascii="Times New Roman" w:hAnsi="Times New Roman" w:cs="Times New Roman"/>
          <w:sz w:val="27"/>
          <w:szCs w:val="27"/>
        </w:rPr>
        <w:t>ью</w:t>
      </w:r>
      <w:r w:rsidR="0098743E" w:rsidRPr="008E0FD6">
        <w:rPr>
          <w:rFonts w:ascii="Times New Roman" w:hAnsi="Times New Roman" w:cs="Times New Roman"/>
          <w:sz w:val="27"/>
          <w:szCs w:val="27"/>
        </w:rPr>
        <w:t>.</w:t>
      </w:r>
    </w:p>
    <w:p w:rsidR="00111428" w:rsidRPr="008E0FD6" w:rsidRDefault="00057DED" w:rsidP="00C677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0FD6">
        <w:rPr>
          <w:rFonts w:ascii="Times New Roman" w:hAnsi="Times New Roman" w:cs="Times New Roman"/>
          <w:sz w:val="27"/>
          <w:szCs w:val="27"/>
        </w:rPr>
        <w:t>Уровень регистрируемой</w:t>
      </w:r>
      <w:r w:rsidR="00252192" w:rsidRPr="008E0FD6">
        <w:rPr>
          <w:rFonts w:ascii="Times New Roman" w:hAnsi="Times New Roman" w:cs="Times New Roman"/>
          <w:sz w:val="27"/>
          <w:szCs w:val="27"/>
        </w:rPr>
        <w:t xml:space="preserve"> безработицы за 1 полугодие 201</w:t>
      </w:r>
      <w:r w:rsidR="0098743E" w:rsidRPr="008E0FD6">
        <w:rPr>
          <w:rFonts w:ascii="Times New Roman" w:hAnsi="Times New Roman" w:cs="Times New Roman"/>
          <w:sz w:val="27"/>
          <w:szCs w:val="27"/>
        </w:rPr>
        <w:t>8</w:t>
      </w:r>
      <w:r w:rsidR="00252192" w:rsidRPr="008E0FD6">
        <w:rPr>
          <w:rFonts w:ascii="Times New Roman" w:hAnsi="Times New Roman" w:cs="Times New Roman"/>
          <w:sz w:val="27"/>
          <w:szCs w:val="27"/>
        </w:rPr>
        <w:t xml:space="preserve"> составил </w:t>
      </w:r>
      <w:r w:rsidR="00252192" w:rsidRPr="008E0FD6">
        <w:rPr>
          <w:rFonts w:ascii="Times New Roman" w:hAnsi="Times New Roman" w:cs="Times New Roman"/>
          <w:b/>
          <w:sz w:val="27"/>
          <w:szCs w:val="27"/>
        </w:rPr>
        <w:t>0</w:t>
      </w:r>
      <w:r w:rsidR="0098743E" w:rsidRPr="008E0FD6">
        <w:rPr>
          <w:rFonts w:ascii="Times New Roman" w:hAnsi="Times New Roman" w:cs="Times New Roman"/>
          <w:b/>
          <w:sz w:val="27"/>
          <w:szCs w:val="27"/>
        </w:rPr>
        <w:t>,2</w:t>
      </w:r>
      <w:r w:rsidR="00252192" w:rsidRPr="008E0FD6">
        <w:rPr>
          <w:rFonts w:ascii="Times New Roman" w:hAnsi="Times New Roman" w:cs="Times New Roman"/>
          <w:b/>
          <w:sz w:val="27"/>
          <w:szCs w:val="27"/>
        </w:rPr>
        <w:t>%</w:t>
      </w:r>
      <w:r w:rsidR="00252192" w:rsidRPr="008E0FD6">
        <w:rPr>
          <w:rFonts w:ascii="Times New Roman" w:hAnsi="Times New Roman" w:cs="Times New Roman"/>
          <w:sz w:val="27"/>
          <w:szCs w:val="27"/>
        </w:rPr>
        <w:t>, по оценке 201</w:t>
      </w:r>
      <w:r w:rsidR="0098743E" w:rsidRPr="008E0FD6">
        <w:rPr>
          <w:rFonts w:ascii="Times New Roman" w:hAnsi="Times New Roman" w:cs="Times New Roman"/>
          <w:sz w:val="27"/>
          <w:szCs w:val="27"/>
        </w:rPr>
        <w:t>8</w:t>
      </w:r>
      <w:r w:rsidR="00111428" w:rsidRPr="008E0FD6">
        <w:rPr>
          <w:rFonts w:ascii="Times New Roman" w:hAnsi="Times New Roman" w:cs="Times New Roman"/>
          <w:sz w:val="27"/>
          <w:szCs w:val="27"/>
        </w:rPr>
        <w:t xml:space="preserve"> года </w:t>
      </w:r>
      <w:r w:rsidR="008C2196" w:rsidRPr="008E0FD6">
        <w:rPr>
          <w:rFonts w:ascii="Times New Roman" w:hAnsi="Times New Roman" w:cs="Times New Roman"/>
          <w:sz w:val="27"/>
          <w:szCs w:val="27"/>
        </w:rPr>
        <w:t>ожидается</w:t>
      </w:r>
      <w:r w:rsidR="000F0472" w:rsidRPr="008E0FD6">
        <w:rPr>
          <w:rFonts w:ascii="Times New Roman" w:hAnsi="Times New Roman" w:cs="Times New Roman"/>
          <w:sz w:val="27"/>
          <w:szCs w:val="27"/>
        </w:rPr>
        <w:t xml:space="preserve">, что на учете будет состоять </w:t>
      </w:r>
      <w:r w:rsidR="000F0472" w:rsidRPr="008E0FD6">
        <w:rPr>
          <w:rFonts w:ascii="Times New Roman" w:hAnsi="Times New Roman" w:cs="Times New Roman"/>
          <w:b/>
          <w:sz w:val="27"/>
          <w:szCs w:val="27"/>
        </w:rPr>
        <w:t xml:space="preserve">24 </w:t>
      </w:r>
      <w:r w:rsidR="000F0472" w:rsidRPr="008E0FD6">
        <w:rPr>
          <w:rFonts w:ascii="Times New Roman" w:hAnsi="Times New Roman" w:cs="Times New Roman"/>
          <w:sz w:val="27"/>
          <w:szCs w:val="27"/>
        </w:rPr>
        <w:t>человека и уровень составит</w:t>
      </w:r>
      <w:r w:rsidR="000F0472" w:rsidRPr="008E0FD6">
        <w:rPr>
          <w:rFonts w:ascii="Times New Roman" w:hAnsi="Times New Roman" w:cs="Times New Roman"/>
          <w:b/>
          <w:sz w:val="27"/>
          <w:szCs w:val="27"/>
        </w:rPr>
        <w:t xml:space="preserve"> 0,</w:t>
      </w:r>
      <w:r w:rsidR="0098743E" w:rsidRPr="008E0FD6">
        <w:rPr>
          <w:rFonts w:ascii="Times New Roman" w:hAnsi="Times New Roman" w:cs="Times New Roman"/>
          <w:b/>
          <w:sz w:val="27"/>
          <w:szCs w:val="27"/>
        </w:rPr>
        <w:t>5</w:t>
      </w:r>
      <w:r w:rsidR="000F0472" w:rsidRPr="008E0FD6">
        <w:rPr>
          <w:rFonts w:ascii="Times New Roman" w:hAnsi="Times New Roman" w:cs="Times New Roman"/>
          <w:b/>
          <w:sz w:val="27"/>
          <w:szCs w:val="27"/>
        </w:rPr>
        <w:t>%.</w:t>
      </w:r>
    </w:p>
    <w:p w:rsidR="00E30D18" w:rsidRPr="008E0FD6" w:rsidRDefault="00E30D18" w:rsidP="00E30D18">
      <w:pPr>
        <w:pStyle w:val="af0"/>
        <w:numPr>
          <w:ilvl w:val="0"/>
          <w:numId w:val="1"/>
        </w:numPr>
        <w:tabs>
          <w:tab w:val="left" w:pos="4074"/>
        </w:tabs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E0FD6">
        <w:rPr>
          <w:rFonts w:ascii="Times New Roman" w:hAnsi="Times New Roman" w:cs="Times New Roman"/>
          <w:sz w:val="27"/>
          <w:szCs w:val="27"/>
        </w:rPr>
        <w:t>Динамика численности незанятых граждан в трудоспособном возрасте, имеющих статус безработного приведена на рис</w:t>
      </w:r>
      <w:r w:rsidR="009248A2">
        <w:rPr>
          <w:rFonts w:ascii="Times New Roman" w:hAnsi="Times New Roman" w:cs="Times New Roman"/>
          <w:sz w:val="27"/>
          <w:szCs w:val="27"/>
        </w:rPr>
        <w:t>унке</w:t>
      </w:r>
      <w:r w:rsidRPr="008E0FD6">
        <w:rPr>
          <w:rFonts w:ascii="Times New Roman" w:hAnsi="Times New Roman" w:cs="Times New Roman"/>
          <w:sz w:val="27"/>
          <w:szCs w:val="27"/>
        </w:rPr>
        <w:t xml:space="preserve"> 2</w:t>
      </w:r>
      <w:r w:rsidR="00E7575D">
        <w:rPr>
          <w:rFonts w:ascii="Times New Roman" w:hAnsi="Times New Roman" w:cs="Times New Roman"/>
          <w:sz w:val="27"/>
          <w:szCs w:val="27"/>
        </w:rPr>
        <w:t>3</w:t>
      </w:r>
      <w:r w:rsidRPr="008E0FD6">
        <w:rPr>
          <w:rFonts w:ascii="Times New Roman" w:hAnsi="Times New Roman" w:cs="Times New Roman"/>
          <w:sz w:val="27"/>
          <w:szCs w:val="27"/>
        </w:rPr>
        <w:t>.</w:t>
      </w:r>
    </w:p>
    <w:p w:rsidR="00E30D18" w:rsidRPr="008E0FD6" w:rsidRDefault="00E30D18" w:rsidP="00E30D18">
      <w:pPr>
        <w:pStyle w:val="af0"/>
        <w:numPr>
          <w:ilvl w:val="0"/>
          <w:numId w:val="1"/>
        </w:numPr>
        <w:ind w:right="-5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30D18" w:rsidRPr="007C41E3" w:rsidRDefault="00E30D18" w:rsidP="00B83AA6">
      <w:pPr>
        <w:pStyle w:val="af0"/>
        <w:numPr>
          <w:ilvl w:val="0"/>
          <w:numId w:val="1"/>
        </w:numPr>
        <w:ind w:left="0" w:right="-1" w:firstLine="0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C41E3">
        <w:rPr>
          <w:noProof/>
          <w:highlight w:val="yellow"/>
        </w:rPr>
        <w:drawing>
          <wp:inline distT="0" distB="0" distL="0" distR="0">
            <wp:extent cx="6007395" cy="2211572"/>
            <wp:effectExtent l="0" t="0" r="0" b="0"/>
            <wp:docPr id="33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1"/>
              </a:graphicData>
            </a:graphic>
          </wp:inline>
        </w:drawing>
      </w:r>
    </w:p>
    <w:p w:rsidR="00A4598B" w:rsidRPr="005869F1" w:rsidRDefault="00E30D18" w:rsidP="008A3386">
      <w:pPr>
        <w:pStyle w:val="af0"/>
        <w:numPr>
          <w:ilvl w:val="0"/>
          <w:numId w:val="1"/>
        </w:numPr>
        <w:ind w:right="-5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69F1">
        <w:rPr>
          <w:rFonts w:ascii="Times New Roman" w:hAnsi="Times New Roman" w:cs="Times New Roman"/>
          <w:b/>
          <w:sz w:val="24"/>
          <w:szCs w:val="24"/>
        </w:rPr>
        <w:t>Рис.2</w:t>
      </w:r>
      <w:r w:rsidR="00E7575D">
        <w:rPr>
          <w:rFonts w:ascii="Times New Roman" w:hAnsi="Times New Roman" w:cs="Times New Roman"/>
          <w:b/>
          <w:sz w:val="24"/>
          <w:szCs w:val="24"/>
        </w:rPr>
        <w:t>3</w:t>
      </w:r>
      <w:r w:rsidRPr="005869F1">
        <w:rPr>
          <w:rFonts w:ascii="Times New Roman" w:hAnsi="Times New Roman" w:cs="Times New Roman"/>
          <w:b/>
          <w:sz w:val="24"/>
          <w:szCs w:val="24"/>
        </w:rPr>
        <w:t xml:space="preserve">. Динамика </w:t>
      </w:r>
      <w:r w:rsidR="008A3386" w:rsidRPr="005869F1">
        <w:rPr>
          <w:rFonts w:ascii="Times New Roman" w:hAnsi="Times New Roman" w:cs="Times New Roman"/>
          <w:b/>
          <w:sz w:val="24"/>
          <w:szCs w:val="24"/>
        </w:rPr>
        <w:t>численности незанятых граждан в трудоспособном возрасте, имеющих статус безработного (чел.)</w:t>
      </w:r>
    </w:p>
    <w:p w:rsidR="00A00F42" w:rsidRPr="0013059A" w:rsidRDefault="002A149D" w:rsidP="00A00F42">
      <w:pPr>
        <w:pStyle w:val="af0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7"/>
          <w:szCs w:val="27"/>
          <w:u w:val="single"/>
        </w:rPr>
      </w:pPr>
      <w:r>
        <w:rPr>
          <w:rFonts w:ascii="Times New Roman" w:hAnsi="Times New Roman" w:cs="Times New Roman"/>
          <w:b/>
          <w:sz w:val="27"/>
          <w:szCs w:val="27"/>
        </w:rPr>
        <w:lastRenderedPageBreak/>
        <w:t>9</w:t>
      </w:r>
      <w:r w:rsidR="00A00F42" w:rsidRPr="0013059A">
        <w:rPr>
          <w:rFonts w:ascii="Times New Roman" w:hAnsi="Times New Roman" w:cs="Times New Roman"/>
          <w:b/>
          <w:sz w:val="27"/>
          <w:szCs w:val="27"/>
        </w:rPr>
        <w:t xml:space="preserve">. </w:t>
      </w:r>
      <w:r w:rsidR="00A00F42" w:rsidRPr="0013059A">
        <w:rPr>
          <w:rFonts w:ascii="Times New Roman" w:hAnsi="Times New Roman" w:cs="Times New Roman"/>
          <w:b/>
          <w:sz w:val="27"/>
          <w:szCs w:val="27"/>
          <w:u w:val="single"/>
        </w:rPr>
        <w:t>Образование</w:t>
      </w:r>
    </w:p>
    <w:p w:rsidR="00A00F42" w:rsidRPr="007C41E3" w:rsidRDefault="00A00F42" w:rsidP="00A00F42">
      <w:pPr>
        <w:pStyle w:val="af0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7"/>
          <w:szCs w:val="27"/>
          <w:highlight w:val="yellow"/>
          <w:u w:val="single"/>
        </w:rPr>
      </w:pPr>
    </w:p>
    <w:p w:rsidR="00364A9D" w:rsidRPr="003F138A" w:rsidRDefault="00364A9D" w:rsidP="00841E59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системе образования Северо-Енисейского района сформирована оптимальная сеть образовательных учреждений, отвечающая запросам граждан, проживающих на территории района. Сеть образовательных учреждений состоит </w:t>
      </w:r>
      <w:proofErr w:type="gramStart"/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из</w:t>
      </w:r>
      <w:proofErr w:type="gramEnd"/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:</w:t>
      </w:r>
    </w:p>
    <w:p w:rsidR="00364A9D" w:rsidRPr="003F138A" w:rsidRDefault="00364A9D" w:rsidP="00841E59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- 6 средних общеобразовательных школ (в структуре 3-х из них функционируют дошкольные группы);</w:t>
      </w:r>
    </w:p>
    <w:p w:rsidR="00364A9D" w:rsidRPr="003F138A" w:rsidRDefault="00364A9D" w:rsidP="00841E59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- 1 основной общеобразовательной школы с филиалом начальной школы в д Куромба (для детей старообрядцев). В структуре данного общеобразовательного учреждения функционирует группа кратковременного пребывания детей;</w:t>
      </w:r>
    </w:p>
    <w:p w:rsidR="00364A9D" w:rsidRPr="003F138A" w:rsidRDefault="00364A9D" w:rsidP="00841E59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- 5 дошкольных образовательных учреждений, одно из которых комбинированного вида для обучения детей с ограниченными возможностями здоровья;</w:t>
      </w:r>
    </w:p>
    <w:p w:rsidR="00364A9D" w:rsidRPr="003F138A" w:rsidRDefault="00364A9D" w:rsidP="00841E59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- 2 учреждения дополнительного образования детей (МБОУ </w:t>
      </w:r>
      <w:proofErr w:type="gramStart"/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ДО</w:t>
      </w:r>
      <w:proofErr w:type="gramEnd"/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«Северо-Енисейский детско-юношеский центр» и МБОУ ДО «Северо-Енисейская детско-юношеская спортивная школа»).</w:t>
      </w:r>
    </w:p>
    <w:p w:rsidR="00D87A1E" w:rsidRPr="003F138A" w:rsidRDefault="00D87A1E" w:rsidP="0013059A">
      <w:pPr>
        <w:pStyle w:val="afa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>Вместимость школ района составляет 1854 мест, среднегодовая численность учащихся в дневных общеобразовательных школах составляет 13</w:t>
      </w:r>
      <w:r w:rsidR="005869F1" w:rsidRPr="003F138A">
        <w:rPr>
          <w:rFonts w:ascii="Times New Roman" w:hAnsi="Times New Roman" w:cs="Times New Roman"/>
          <w:sz w:val="27"/>
          <w:szCs w:val="27"/>
        </w:rPr>
        <w:t>61</w:t>
      </w:r>
      <w:r w:rsidRPr="003F138A">
        <w:rPr>
          <w:rFonts w:ascii="Times New Roman" w:hAnsi="Times New Roman" w:cs="Times New Roman"/>
          <w:sz w:val="27"/>
          <w:szCs w:val="27"/>
        </w:rPr>
        <w:t xml:space="preserve"> человек.</w:t>
      </w:r>
    </w:p>
    <w:p w:rsidR="00D87A1E" w:rsidRPr="003F138A" w:rsidRDefault="00D87A1E" w:rsidP="00841E59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Количество работающих в отрасли образования – 548 чел., в том числе учителей </w:t>
      </w:r>
      <w:r w:rsidR="0013059A"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121 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чел., воспитателей </w:t>
      </w:r>
      <w:r w:rsidR="0013059A"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65 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чел.</w:t>
      </w:r>
    </w:p>
    <w:p w:rsidR="00A00F42" w:rsidRPr="003F138A" w:rsidRDefault="00A00F42" w:rsidP="00841E59">
      <w:pPr>
        <w:pStyle w:val="af1"/>
        <w:numPr>
          <w:ilvl w:val="0"/>
          <w:numId w:val="1"/>
        </w:numPr>
        <w:spacing w:before="0" w:beforeAutospacing="0" w:after="0" w:afterAutospacing="0"/>
        <w:ind w:left="0" w:firstLine="567"/>
        <w:jc w:val="both"/>
        <w:rPr>
          <w:sz w:val="27"/>
          <w:szCs w:val="27"/>
        </w:rPr>
      </w:pPr>
      <w:r w:rsidRPr="003F138A">
        <w:rPr>
          <w:sz w:val="27"/>
          <w:szCs w:val="27"/>
        </w:rPr>
        <w:t xml:space="preserve">В Сфере образования Северо-Енисейского района реализуется </w:t>
      </w:r>
      <w:r w:rsidRPr="003F138A">
        <w:rPr>
          <w:sz w:val="27"/>
          <w:szCs w:val="27"/>
          <w:u w:val="single"/>
        </w:rPr>
        <w:t>муниципальная программа «Развитие образования»</w:t>
      </w:r>
      <w:r w:rsidRPr="003F138A">
        <w:rPr>
          <w:sz w:val="27"/>
          <w:szCs w:val="27"/>
        </w:rPr>
        <w:t>, утвержденная постановлением администрации Северо-Енисейского района от 29.10.2013 №566-п, в рамках которой действует пять подпрограмм:</w:t>
      </w:r>
    </w:p>
    <w:p w:rsidR="00475EE7" w:rsidRPr="003F138A" w:rsidRDefault="00475EE7" w:rsidP="00475EE7">
      <w:pPr>
        <w:pStyle w:val="a3"/>
        <w:numPr>
          <w:ilvl w:val="0"/>
          <w:numId w:val="1"/>
        </w:numPr>
        <w:ind w:left="0" w:firstLine="567"/>
        <w:rPr>
          <w:color w:val="000000" w:themeColor="text1"/>
          <w:sz w:val="27"/>
          <w:szCs w:val="27"/>
        </w:rPr>
      </w:pPr>
      <w:r w:rsidRPr="003F138A">
        <w:rPr>
          <w:color w:val="000000" w:themeColor="text1"/>
          <w:sz w:val="27"/>
          <w:szCs w:val="27"/>
        </w:rPr>
        <w:t xml:space="preserve">подпрограмма «Сохранение и укрепление здоровья детей» - </w:t>
      </w:r>
      <w:r w:rsidRPr="003F138A">
        <w:rPr>
          <w:b/>
          <w:color w:val="000000" w:themeColor="text1"/>
          <w:sz w:val="27"/>
          <w:szCs w:val="27"/>
          <w:u w:val="single"/>
        </w:rPr>
        <w:t xml:space="preserve">9 457, 24тыс. </w:t>
      </w:r>
      <w:proofErr w:type="spellStart"/>
      <w:r w:rsidRPr="003F138A">
        <w:rPr>
          <w:b/>
          <w:color w:val="000000" w:themeColor="text1"/>
          <w:sz w:val="27"/>
          <w:szCs w:val="27"/>
          <w:u w:val="single"/>
        </w:rPr>
        <w:t>руб</w:t>
      </w:r>
      <w:proofErr w:type="spellEnd"/>
      <w:r w:rsidRPr="003F138A">
        <w:rPr>
          <w:color w:val="000000" w:themeColor="text1"/>
          <w:sz w:val="27"/>
          <w:szCs w:val="27"/>
        </w:rPr>
        <w:t xml:space="preserve">; </w:t>
      </w:r>
    </w:p>
    <w:p w:rsidR="00475EE7" w:rsidRPr="003F138A" w:rsidRDefault="00475EE7" w:rsidP="00475EE7">
      <w:pPr>
        <w:pStyle w:val="a3"/>
        <w:numPr>
          <w:ilvl w:val="0"/>
          <w:numId w:val="1"/>
        </w:numPr>
        <w:ind w:left="0" w:firstLine="567"/>
        <w:rPr>
          <w:color w:val="000000" w:themeColor="text1"/>
          <w:sz w:val="27"/>
          <w:szCs w:val="27"/>
        </w:rPr>
      </w:pPr>
      <w:r w:rsidRPr="003F138A">
        <w:rPr>
          <w:color w:val="000000" w:themeColor="text1"/>
          <w:sz w:val="27"/>
          <w:szCs w:val="27"/>
        </w:rPr>
        <w:t xml:space="preserve">подпрограмма «Одаренные дети» - </w:t>
      </w:r>
      <w:r w:rsidRPr="003F138A">
        <w:rPr>
          <w:b/>
          <w:color w:val="000000" w:themeColor="text1"/>
          <w:sz w:val="27"/>
          <w:szCs w:val="27"/>
          <w:u w:val="single"/>
        </w:rPr>
        <w:t xml:space="preserve">546, 85 тыс. </w:t>
      </w:r>
      <w:proofErr w:type="spellStart"/>
      <w:r w:rsidRPr="003F138A">
        <w:rPr>
          <w:b/>
          <w:color w:val="000000" w:themeColor="text1"/>
          <w:sz w:val="27"/>
          <w:szCs w:val="27"/>
          <w:u w:val="single"/>
        </w:rPr>
        <w:t>руб</w:t>
      </w:r>
      <w:proofErr w:type="spellEnd"/>
      <w:r w:rsidRPr="003F138A">
        <w:rPr>
          <w:color w:val="000000" w:themeColor="text1"/>
          <w:sz w:val="27"/>
          <w:szCs w:val="27"/>
        </w:rPr>
        <w:t>;</w:t>
      </w:r>
    </w:p>
    <w:p w:rsidR="00475EE7" w:rsidRPr="003F138A" w:rsidRDefault="00475EE7" w:rsidP="00475EE7">
      <w:pPr>
        <w:pStyle w:val="a3"/>
        <w:numPr>
          <w:ilvl w:val="0"/>
          <w:numId w:val="1"/>
        </w:numPr>
        <w:ind w:left="0" w:firstLine="567"/>
        <w:rPr>
          <w:color w:val="000000" w:themeColor="text1"/>
          <w:sz w:val="27"/>
          <w:szCs w:val="27"/>
        </w:rPr>
      </w:pPr>
      <w:r w:rsidRPr="003F138A">
        <w:rPr>
          <w:color w:val="000000" w:themeColor="text1"/>
          <w:sz w:val="27"/>
          <w:szCs w:val="27"/>
        </w:rPr>
        <w:t xml:space="preserve">подпрограмма «Развитие дошкольного, общего и дополнительного образования» - </w:t>
      </w:r>
      <w:r w:rsidRPr="003F138A">
        <w:rPr>
          <w:b/>
          <w:color w:val="000000" w:themeColor="text1"/>
          <w:sz w:val="27"/>
          <w:szCs w:val="27"/>
          <w:u w:val="single"/>
        </w:rPr>
        <w:t>211 137, 03 тыс. руб</w:t>
      </w:r>
      <w:r w:rsidR="00B83AA6" w:rsidRPr="003F138A">
        <w:rPr>
          <w:b/>
          <w:color w:val="000000" w:themeColor="text1"/>
          <w:sz w:val="27"/>
          <w:szCs w:val="27"/>
          <w:u w:val="single"/>
        </w:rPr>
        <w:t>.</w:t>
      </w:r>
      <w:r w:rsidRPr="003F138A">
        <w:rPr>
          <w:color w:val="000000" w:themeColor="text1"/>
          <w:sz w:val="27"/>
          <w:szCs w:val="27"/>
        </w:rPr>
        <w:t>;</w:t>
      </w:r>
    </w:p>
    <w:p w:rsidR="00475EE7" w:rsidRPr="003F138A" w:rsidRDefault="00475EE7" w:rsidP="00475EE7">
      <w:pPr>
        <w:pStyle w:val="a3"/>
        <w:numPr>
          <w:ilvl w:val="0"/>
          <w:numId w:val="1"/>
        </w:numPr>
        <w:ind w:left="0" w:firstLine="567"/>
        <w:rPr>
          <w:b/>
          <w:color w:val="000000" w:themeColor="text1"/>
          <w:sz w:val="27"/>
          <w:szCs w:val="27"/>
          <w:u w:val="single"/>
        </w:rPr>
      </w:pPr>
      <w:r w:rsidRPr="003F138A">
        <w:rPr>
          <w:color w:val="000000" w:themeColor="text1"/>
          <w:sz w:val="27"/>
          <w:szCs w:val="27"/>
        </w:rPr>
        <w:t>подпрограмма «Обеспечение реализации муниципальной программы «Развитие образования» -</w:t>
      </w:r>
      <w:r w:rsidRPr="003F138A">
        <w:rPr>
          <w:b/>
          <w:color w:val="000000" w:themeColor="text1"/>
          <w:sz w:val="27"/>
          <w:szCs w:val="27"/>
          <w:u w:val="single"/>
        </w:rPr>
        <w:t>24 411, 4 тыс. руб.</w:t>
      </w:r>
    </w:p>
    <w:p w:rsidR="00992CE6" w:rsidRPr="003F138A" w:rsidRDefault="00475EE7" w:rsidP="00475EE7">
      <w:pPr>
        <w:pStyle w:val="a3"/>
        <w:ind w:firstLine="567"/>
        <w:rPr>
          <w:b/>
          <w:bCs/>
          <w:color w:val="000000" w:themeColor="text1"/>
          <w:sz w:val="27"/>
          <w:szCs w:val="27"/>
          <w:u w:val="single"/>
        </w:rPr>
      </w:pPr>
      <w:r w:rsidRPr="003F138A">
        <w:rPr>
          <w:sz w:val="27"/>
          <w:szCs w:val="27"/>
        </w:rPr>
        <w:t xml:space="preserve">Общий объем финансирования муниципальной программы «Развитие образования» за 1 полугодие 2018 года с учетом всех уровней бюджетов </w:t>
      </w:r>
      <w:r w:rsidRPr="003F138A">
        <w:rPr>
          <w:bCs/>
          <w:color w:val="000000" w:themeColor="text1"/>
          <w:sz w:val="27"/>
          <w:szCs w:val="27"/>
        </w:rPr>
        <w:t xml:space="preserve">составляет </w:t>
      </w:r>
      <w:r w:rsidRPr="003F138A">
        <w:rPr>
          <w:b/>
          <w:bCs/>
          <w:color w:val="000000" w:themeColor="text1"/>
          <w:sz w:val="27"/>
          <w:szCs w:val="27"/>
          <w:u w:val="single"/>
        </w:rPr>
        <w:t>246 529, 76 тыс. руб.</w:t>
      </w:r>
    </w:p>
    <w:p w:rsidR="00475EE7" w:rsidRPr="003F138A" w:rsidRDefault="00475EE7" w:rsidP="00475EE7">
      <w:pPr>
        <w:pStyle w:val="a3"/>
        <w:ind w:firstLine="567"/>
        <w:rPr>
          <w:sz w:val="27"/>
          <w:szCs w:val="27"/>
          <w:highlight w:val="yellow"/>
        </w:rPr>
      </w:pPr>
    </w:p>
    <w:p w:rsidR="009248A2" w:rsidRDefault="008C4956" w:rsidP="009248A2">
      <w:pPr>
        <w:pStyle w:val="af1"/>
        <w:spacing w:before="0" w:beforeAutospacing="0" w:after="0" w:afterAutospacing="0"/>
        <w:ind w:firstLine="567"/>
        <w:jc w:val="center"/>
        <w:rPr>
          <w:rStyle w:val="af3"/>
          <w:sz w:val="27"/>
          <w:szCs w:val="27"/>
          <w:u w:val="single"/>
        </w:rPr>
      </w:pPr>
      <w:r w:rsidRPr="003F138A">
        <w:rPr>
          <w:rStyle w:val="af3"/>
          <w:sz w:val="27"/>
          <w:szCs w:val="27"/>
          <w:u w:val="single"/>
        </w:rPr>
        <w:t>Развитие системы подде</w:t>
      </w:r>
      <w:r w:rsidR="009248A2">
        <w:rPr>
          <w:rStyle w:val="af3"/>
          <w:sz w:val="27"/>
          <w:szCs w:val="27"/>
          <w:u w:val="single"/>
        </w:rPr>
        <w:t>ржки талантливых детей в рамках</w:t>
      </w:r>
    </w:p>
    <w:p w:rsidR="008C4956" w:rsidRPr="003F138A" w:rsidRDefault="008C4956" w:rsidP="009248A2">
      <w:pPr>
        <w:pStyle w:val="af1"/>
        <w:spacing w:before="0" w:beforeAutospacing="0" w:after="0" w:afterAutospacing="0"/>
        <w:ind w:firstLine="567"/>
        <w:jc w:val="center"/>
        <w:rPr>
          <w:rStyle w:val="af3"/>
          <w:sz w:val="27"/>
          <w:szCs w:val="27"/>
          <w:u w:val="single"/>
        </w:rPr>
      </w:pPr>
      <w:r w:rsidRPr="003F138A">
        <w:rPr>
          <w:rStyle w:val="af3"/>
          <w:sz w:val="27"/>
          <w:szCs w:val="27"/>
          <w:u w:val="single"/>
        </w:rPr>
        <w:t>приоритетного наци</w:t>
      </w:r>
      <w:r w:rsidR="005869F1" w:rsidRPr="003F138A">
        <w:rPr>
          <w:rStyle w:val="af3"/>
          <w:sz w:val="27"/>
          <w:szCs w:val="27"/>
          <w:u w:val="single"/>
        </w:rPr>
        <w:t>онального проекта «Образование»:</w:t>
      </w:r>
    </w:p>
    <w:p w:rsidR="008C4956" w:rsidRPr="003F138A" w:rsidRDefault="008C4956" w:rsidP="008C4956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475EE7" w:rsidRPr="003F138A" w:rsidRDefault="00475EE7" w:rsidP="00475E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В ходе реализации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подпрограммы «Одаренные дети»</w:t>
      </w:r>
      <w:r w:rsidRPr="003F138A">
        <w:rPr>
          <w:rFonts w:ascii="Times New Roman" w:hAnsi="Times New Roman" w:cs="Times New Roman"/>
          <w:sz w:val="27"/>
          <w:szCs w:val="27"/>
        </w:rPr>
        <w:t xml:space="preserve"> муниципальной программы «Развитие образования»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за 1 полугодие 2018 года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израсходовано </w:t>
      </w: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</w:rPr>
        <w:t>546,85</w:t>
      </w:r>
      <w:r w:rsidRPr="003F138A">
        <w:rPr>
          <w:color w:val="000000" w:themeColor="text1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тыс. руб.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на реализацию мероприятий, в которых приняли активное участие школьники и заняли призовые места:</w:t>
      </w:r>
    </w:p>
    <w:p w:rsidR="00475EE7" w:rsidRPr="003F138A" w:rsidRDefault="00475EE7" w:rsidP="00475E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  <w:lang w:val="en-US"/>
        </w:rPr>
        <w:t>XXV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Всероссийские </w:t>
      </w: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</w:rPr>
        <w:t xml:space="preserve">чтения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имени В.И. Вернадского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в городе Москва</w:t>
      </w:r>
      <w:r w:rsidR="00496A1E">
        <w:rPr>
          <w:rFonts w:ascii="Times New Roman" w:hAnsi="Times New Roman" w:cs="Times New Roman"/>
          <w:sz w:val="27"/>
          <w:szCs w:val="27"/>
        </w:rPr>
        <w:t>.</w:t>
      </w:r>
      <w:proofErr w:type="gramEnd"/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75EE7" w:rsidRPr="003F138A" w:rsidRDefault="00475EE7" w:rsidP="00475EE7">
      <w:pPr>
        <w:autoSpaceDE w:val="0"/>
        <w:autoSpaceDN w:val="0"/>
        <w:adjustRightInd w:val="0"/>
        <w:ind w:firstLine="708"/>
        <w:contextualSpacing/>
        <w:jc w:val="both"/>
        <w:rPr>
          <w:rFonts w:ascii="Times New Roman" w:eastAsia="Calibri" w:hAnsi="Times New Roman" w:cs="Times New Roman"/>
          <w:color w:val="000000"/>
          <w:sz w:val="27"/>
          <w:szCs w:val="27"/>
          <w:u w:val="single"/>
          <w:lang w:eastAsia="en-US"/>
        </w:rPr>
      </w:pPr>
      <w:r w:rsidRPr="003F138A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 xml:space="preserve">Всероссийский фестиваль творческих открытий и инициатив «ЛЕОНАРДО», РХТИ им. Д.И. Менделеева </w:t>
      </w:r>
      <w:r w:rsidRPr="003F138A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в городе Москва</w:t>
      </w:r>
      <w:r w:rsidR="00496A1E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.</w:t>
      </w:r>
    </w:p>
    <w:p w:rsidR="00432D02" w:rsidRDefault="00475EE7" w:rsidP="00475E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lastRenderedPageBreak/>
        <w:t>Всероссийская конференция учащихся «Научный потенциал-</w:t>
      </w:r>
      <w:proofErr w:type="gramStart"/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XXI</w:t>
      </w:r>
      <w:proofErr w:type="gramEnd"/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»</w:t>
      </w:r>
      <w:r w:rsidRPr="003F138A">
        <w:rPr>
          <w:rFonts w:ascii="Times New Roman" w:hAnsi="Times New Roman" w:cs="Times New Roman"/>
          <w:sz w:val="27"/>
          <w:szCs w:val="27"/>
        </w:rPr>
        <w:t xml:space="preserve"> в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городе Обнинск</w:t>
      </w:r>
      <w:r w:rsidR="00432D02">
        <w:rPr>
          <w:rFonts w:ascii="Times New Roman" w:hAnsi="Times New Roman" w:cs="Times New Roman"/>
          <w:sz w:val="27"/>
          <w:szCs w:val="27"/>
        </w:rPr>
        <w:t>.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32D02" w:rsidRDefault="00475EE7" w:rsidP="00475E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Всероссийская конференция учащихся «Шаги в науку» </w:t>
      </w:r>
      <w:r w:rsidRPr="003F138A">
        <w:rPr>
          <w:rFonts w:ascii="Times New Roman" w:hAnsi="Times New Roman" w:cs="Times New Roman"/>
          <w:sz w:val="27"/>
          <w:szCs w:val="27"/>
        </w:rPr>
        <w:t xml:space="preserve">в городе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Обнинск</w:t>
      </w:r>
      <w:r w:rsidR="00432D02">
        <w:rPr>
          <w:rFonts w:ascii="Times New Roman" w:hAnsi="Times New Roman" w:cs="Times New Roman"/>
          <w:sz w:val="27"/>
          <w:szCs w:val="27"/>
        </w:rPr>
        <w:t>.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32D02" w:rsidRDefault="00475EE7" w:rsidP="00475E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Всероссийская конференция учащихся «Шаги в науку»</w:t>
      </w:r>
      <w:r w:rsidRPr="003F138A">
        <w:rPr>
          <w:rFonts w:ascii="Times New Roman" w:hAnsi="Times New Roman" w:cs="Times New Roman"/>
          <w:sz w:val="27"/>
          <w:szCs w:val="27"/>
        </w:rPr>
        <w:t xml:space="preserve">,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Всероссийский конкурс научно-исследовательских, проектных и творческих работ обучающихся «Обретённое поколение – наука, творчество, духовность»</w:t>
      </w:r>
      <w:r w:rsidR="00432D02">
        <w:rPr>
          <w:rFonts w:ascii="Times New Roman" w:hAnsi="Times New Roman" w:cs="Times New Roman"/>
          <w:b/>
          <w:sz w:val="27"/>
          <w:szCs w:val="27"/>
          <w:u w:val="single"/>
        </w:rPr>
        <w:t>.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</w:rPr>
        <w:t>«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  <w:lang w:val="en-US"/>
        </w:rPr>
        <w:t>XVIII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Краевые открытые Курчатовские чтения учащихся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»</w:t>
      </w:r>
      <w:r w:rsidRPr="003F138A">
        <w:rPr>
          <w:rFonts w:ascii="Times New Roman" w:hAnsi="Times New Roman" w:cs="Times New Roman"/>
          <w:sz w:val="27"/>
          <w:szCs w:val="27"/>
        </w:rPr>
        <w:t xml:space="preserve"> в городе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Железногорск</w:t>
      </w:r>
      <w:r w:rsidR="00432D02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75EE7" w:rsidRPr="003F138A" w:rsidRDefault="00475EE7" w:rsidP="00475E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Краевая научно-практическая конференция «Наука и молодежь Красноярья – шаг в будущее</w:t>
      </w:r>
      <w:r w:rsidRPr="003F138A">
        <w:rPr>
          <w:rFonts w:ascii="Times New Roman" w:hAnsi="Times New Roman" w:cs="Times New Roman"/>
          <w:b/>
          <w:sz w:val="27"/>
          <w:szCs w:val="27"/>
        </w:rPr>
        <w:t xml:space="preserve">» </w:t>
      </w:r>
      <w:r w:rsidR="00432D02">
        <w:rPr>
          <w:rFonts w:ascii="Times New Roman" w:hAnsi="Times New Roman" w:cs="Times New Roman"/>
          <w:sz w:val="27"/>
          <w:szCs w:val="27"/>
        </w:rPr>
        <w:t>в городе Красноярск.</w:t>
      </w:r>
    </w:p>
    <w:p w:rsidR="00475EE7" w:rsidRPr="003F138A" w:rsidRDefault="00475EE7" w:rsidP="00475EE7">
      <w:pPr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Региональный этап Всероссийской олимпиады школьников</w:t>
      </w:r>
      <w:r w:rsidR="00432D02">
        <w:rPr>
          <w:rFonts w:ascii="Times New Roman" w:hAnsi="Times New Roman" w:cs="Times New Roman"/>
          <w:b/>
          <w:sz w:val="27"/>
          <w:szCs w:val="27"/>
          <w:u w:val="single"/>
        </w:rPr>
        <w:t>.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75EE7" w:rsidRPr="003F138A" w:rsidRDefault="00475EE7" w:rsidP="00475EE7">
      <w:pPr>
        <w:ind w:firstLine="708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Опубликовано 10 научных статей школьников в международных научных журналах и Всероссийских сборниках тезисов работ участников Всероссийских мероприятий: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Международный научный журнал «Юный учёный», Международный научный журнал «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The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Newman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in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Foreing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Policy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…». </w:t>
      </w:r>
    </w:p>
    <w:p w:rsidR="00475EE7" w:rsidRPr="003F138A" w:rsidRDefault="00475EE7" w:rsidP="00475EE7">
      <w:pPr>
        <w:ind w:firstLine="567"/>
        <w:contextualSpacing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proofErr w:type="gramStart"/>
      <w:r w:rsidRPr="003F138A">
        <w:rPr>
          <w:rFonts w:ascii="Times New Roman" w:hAnsi="Times New Roman" w:cs="Times New Roman"/>
          <w:b/>
          <w:sz w:val="27"/>
          <w:szCs w:val="27"/>
          <w:u w:val="single"/>
          <w:lang w:val="en-US"/>
        </w:rPr>
        <w:t>XI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Научно-практическая конференция школьников Северо-Енисейского района «Первые шаги в науку» в рамках муни</w:t>
      </w:r>
      <w:r w:rsidR="00432D02">
        <w:rPr>
          <w:rFonts w:ascii="Times New Roman" w:hAnsi="Times New Roman" w:cs="Times New Roman"/>
          <w:b/>
          <w:sz w:val="27"/>
          <w:szCs w:val="27"/>
          <w:u w:val="single"/>
        </w:rPr>
        <w:t>ципального конкурса «Я и НАУКА».</w:t>
      </w:r>
      <w:proofErr w:type="gramEnd"/>
    </w:p>
    <w:p w:rsidR="00475EE7" w:rsidRPr="003F138A" w:rsidRDefault="00475EE7" w:rsidP="00475EE7">
      <w:pPr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В конференции приняли участие </w:t>
      </w:r>
      <w:r w:rsidRPr="003F138A">
        <w:rPr>
          <w:rFonts w:ascii="Times New Roman" w:hAnsi="Times New Roman" w:cs="Times New Roman"/>
          <w:b/>
          <w:sz w:val="27"/>
          <w:szCs w:val="27"/>
        </w:rPr>
        <w:t>63</w:t>
      </w:r>
      <w:r w:rsidRPr="003F138A">
        <w:rPr>
          <w:rFonts w:ascii="Times New Roman" w:hAnsi="Times New Roman" w:cs="Times New Roman"/>
          <w:sz w:val="27"/>
          <w:szCs w:val="27"/>
        </w:rPr>
        <w:t xml:space="preserve"> обучающихся из </w:t>
      </w:r>
      <w:r w:rsidRPr="003F138A">
        <w:rPr>
          <w:rFonts w:ascii="Times New Roman" w:hAnsi="Times New Roman" w:cs="Times New Roman"/>
          <w:b/>
          <w:sz w:val="27"/>
          <w:szCs w:val="27"/>
        </w:rPr>
        <w:t xml:space="preserve">семи </w:t>
      </w:r>
      <w:r w:rsidRPr="003F138A">
        <w:rPr>
          <w:rFonts w:ascii="Times New Roman" w:hAnsi="Times New Roman" w:cs="Times New Roman"/>
          <w:sz w:val="27"/>
          <w:szCs w:val="27"/>
        </w:rPr>
        <w:t>об</w:t>
      </w:r>
      <w:r w:rsidR="00432D02">
        <w:rPr>
          <w:rFonts w:ascii="Times New Roman" w:hAnsi="Times New Roman" w:cs="Times New Roman"/>
          <w:sz w:val="27"/>
          <w:szCs w:val="27"/>
        </w:rPr>
        <w:t>разовательных учреждений района.</w:t>
      </w:r>
    </w:p>
    <w:p w:rsidR="00475EE7" w:rsidRPr="003F138A" w:rsidRDefault="00475EE7" w:rsidP="00475EE7">
      <w:pPr>
        <w:ind w:firstLine="567"/>
        <w:contextualSpacing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proofErr w:type="gramStart"/>
      <w:r w:rsidRPr="003F138A">
        <w:rPr>
          <w:rFonts w:ascii="Times New Roman" w:hAnsi="Times New Roman" w:cs="Times New Roman"/>
          <w:b/>
          <w:sz w:val="27"/>
          <w:szCs w:val="27"/>
          <w:u w:val="single"/>
          <w:lang w:val="en-US"/>
        </w:rPr>
        <w:t>VIII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Научно-практическая конференция младших школьников Северо-Енисейского района «Я - исследователь» в рамках муни</w:t>
      </w:r>
      <w:r w:rsidR="00432D02">
        <w:rPr>
          <w:rFonts w:ascii="Times New Roman" w:hAnsi="Times New Roman" w:cs="Times New Roman"/>
          <w:b/>
          <w:sz w:val="27"/>
          <w:szCs w:val="27"/>
          <w:u w:val="single"/>
        </w:rPr>
        <w:t>ципального конкурса «Я и НАУКА».</w:t>
      </w:r>
      <w:proofErr w:type="gramEnd"/>
    </w:p>
    <w:p w:rsidR="00475EE7" w:rsidRPr="003F138A" w:rsidRDefault="00475EE7" w:rsidP="00475EE7">
      <w:pPr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На конференции представлено </w:t>
      </w:r>
      <w:r w:rsidRPr="003F138A">
        <w:rPr>
          <w:rFonts w:ascii="Times New Roman" w:hAnsi="Times New Roman" w:cs="Times New Roman"/>
          <w:b/>
          <w:sz w:val="27"/>
          <w:szCs w:val="27"/>
        </w:rPr>
        <w:t>30 работ 41 участника</w:t>
      </w:r>
      <w:r w:rsidRPr="003F138A">
        <w:rPr>
          <w:rFonts w:ascii="Times New Roman" w:hAnsi="Times New Roman" w:cs="Times New Roman"/>
          <w:sz w:val="27"/>
          <w:szCs w:val="27"/>
        </w:rPr>
        <w:t xml:space="preserve"> из </w:t>
      </w:r>
      <w:r w:rsidRPr="003F138A">
        <w:rPr>
          <w:rFonts w:ascii="Times New Roman" w:hAnsi="Times New Roman" w:cs="Times New Roman"/>
          <w:b/>
          <w:sz w:val="27"/>
          <w:szCs w:val="27"/>
        </w:rPr>
        <w:t>пяти</w:t>
      </w:r>
      <w:r w:rsidRPr="003F138A">
        <w:rPr>
          <w:rFonts w:ascii="Times New Roman" w:hAnsi="Times New Roman" w:cs="Times New Roman"/>
          <w:sz w:val="27"/>
          <w:szCs w:val="27"/>
        </w:rPr>
        <w:t xml:space="preserve"> образовательных учреждений района, по </w:t>
      </w:r>
      <w:r w:rsidR="00432D02">
        <w:rPr>
          <w:rFonts w:ascii="Times New Roman" w:hAnsi="Times New Roman" w:cs="Times New Roman"/>
          <w:sz w:val="27"/>
          <w:szCs w:val="27"/>
        </w:rPr>
        <w:t>следующим направлениям.</w:t>
      </w:r>
    </w:p>
    <w:p w:rsidR="00475EE7" w:rsidRPr="003F138A" w:rsidRDefault="00475EE7" w:rsidP="00475EE7">
      <w:pPr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</w:pPr>
      <w:r w:rsidRPr="003F138A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Муниципальный этап олимпиады младших школьников Северо-Е</w:t>
      </w:r>
      <w:r w:rsidR="00432D02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нисейского района «Юный эрудит»;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Муниципальный этап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  <w:lang w:val="en-US"/>
        </w:rPr>
        <w:t>VII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Всероссийского конкурса юных чтецов «Живая классика»</w:t>
      </w:r>
      <w:r w:rsidR="00432D02">
        <w:rPr>
          <w:rFonts w:ascii="Times New Roman" w:hAnsi="Times New Roman" w:cs="Times New Roman"/>
          <w:b/>
          <w:sz w:val="27"/>
          <w:szCs w:val="27"/>
          <w:u w:val="single"/>
        </w:rPr>
        <w:t>;</w:t>
      </w:r>
    </w:p>
    <w:p w:rsidR="00432D02" w:rsidRDefault="00475EE7" w:rsidP="00475EE7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  <w:lang w:val="en-US"/>
        </w:rPr>
        <w:t>IX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районный фестивале любительских театров искусства «</w:t>
      </w:r>
      <w:proofErr w:type="spellStart"/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Тетральная</w:t>
      </w:r>
      <w:proofErr w:type="spellEnd"/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весна - 2018»</w:t>
      </w:r>
      <w:r w:rsidR="00432D02">
        <w:rPr>
          <w:rFonts w:ascii="Times New Roman" w:hAnsi="Times New Roman" w:cs="Times New Roman"/>
          <w:b/>
          <w:sz w:val="27"/>
          <w:szCs w:val="27"/>
          <w:u w:val="single"/>
        </w:rPr>
        <w:t>;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Лауреатами Молодёжной премии Главы Северо-Енисейского района – 2018 стали</w:t>
      </w:r>
      <w:r w:rsidRPr="003F138A">
        <w:rPr>
          <w:rFonts w:ascii="Times New Roman" w:hAnsi="Times New Roman" w:cs="Times New Roman"/>
          <w:sz w:val="27"/>
          <w:szCs w:val="27"/>
        </w:rPr>
        <w:t xml:space="preserve">: 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t>Васильченко Дарья</w:t>
      </w:r>
      <w:r w:rsidRPr="003F138A">
        <w:rPr>
          <w:rFonts w:ascii="Times New Roman" w:hAnsi="Times New Roman" w:cs="Times New Roman"/>
          <w:sz w:val="27"/>
          <w:szCs w:val="27"/>
        </w:rPr>
        <w:t xml:space="preserve"> (ВСШ №8),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Ярушина Дарья</w:t>
      </w:r>
      <w:r w:rsidRPr="003F138A">
        <w:rPr>
          <w:rFonts w:ascii="Times New Roman" w:hAnsi="Times New Roman" w:cs="Times New Roman"/>
          <w:sz w:val="27"/>
          <w:szCs w:val="27"/>
        </w:rPr>
        <w:t xml:space="preserve"> (ССШ №2) в номинации  «За высокие достижения в исследовательской деятельности»;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Тефанов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Алексей</w:t>
      </w:r>
      <w:r w:rsidRPr="003F138A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Pr="003F138A">
        <w:rPr>
          <w:rFonts w:ascii="Times New Roman" w:hAnsi="Times New Roman" w:cs="Times New Roman"/>
          <w:sz w:val="27"/>
          <w:szCs w:val="27"/>
        </w:rPr>
        <w:t xml:space="preserve">ССШ №2),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Мельникова Юлия</w:t>
      </w:r>
      <w:r w:rsidRPr="003F138A">
        <w:rPr>
          <w:rFonts w:ascii="Times New Roman" w:hAnsi="Times New Roman" w:cs="Times New Roman"/>
          <w:sz w:val="27"/>
          <w:szCs w:val="27"/>
        </w:rPr>
        <w:t xml:space="preserve"> (ССШ №1) в номинации  «За высокие достижения в учебной деятельности»;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Панчеха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Дарья</w:t>
      </w:r>
      <w:r w:rsidRPr="003F138A">
        <w:rPr>
          <w:rFonts w:ascii="Times New Roman" w:hAnsi="Times New Roman" w:cs="Times New Roman"/>
          <w:sz w:val="27"/>
          <w:szCs w:val="27"/>
        </w:rPr>
        <w:t xml:space="preserve"> (ССШ №1) в номинации «За высокие достижения в области культуры и искусства».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Удостоились специальной денежной премии Главы Северо-Енисейского района: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Вадим Фурсенко (БСШ №5), Киселёва Юлия (НСШ №6)</w:t>
      </w:r>
      <w:r w:rsidRPr="003F138A">
        <w:rPr>
          <w:rFonts w:ascii="Times New Roman" w:hAnsi="Times New Roman" w:cs="Times New Roman"/>
          <w:sz w:val="27"/>
          <w:szCs w:val="27"/>
        </w:rPr>
        <w:t xml:space="preserve"> «За особые заслуги в общественной, учебной и исследовательской деятельности».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Каждый участник получил сертификат, дающий право на выступление с докладом на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  <w:lang w:val="en-US"/>
        </w:rPr>
        <w:t>IV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ежегодной Всероссийской конференции «Управление изменениями в образовании. Управленческая весна 2018».</w:t>
      </w:r>
    </w:p>
    <w:p w:rsidR="00475EE7" w:rsidRPr="003F138A" w:rsidRDefault="00475EE7" w:rsidP="00475EE7">
      <w:pPr>
        <w:pStyle w:val="af4"/>
        <w:ind w:firstLine="567"/>
        <w:jc w:val="both"/>
        <w:rPr>
          <w:sz w:val="27"/>
          <w:szCs w:val="27"/>
        </w:rPr>
      </w:pPr>
    </w:p>
    <w:p w:rsidR="00475EE7" w:rsidRPr="003F138A" w:rsidRDefault="00475EE7" w:rsidP="00475EE7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3F138A">
        <w:rPr>
          <w:b/>
          <w:sz w:val="27"/>
          <w:szCs w:val="27"/>
          <w:u w:val="single"/>
        </w:rPr>
        <w:lastRenderedPageBreak/>
        <w:t>Огромное внимание в образовательных учреждениях района уделяется качеству  организации горячего питания школьников.</w:t>
      </w:r>
    </w:p>
    <w:p w:rsidR="00475EE7" w:rsidRPr="003F138A" w:rsidRDefault="00475EE7" w:rsidP="00475EE7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  <w:u w:val="single"/>
        </w:rPr>
      </w:pPr>
      <w:r w:rsidRPr="003F138A">
        <w:rPr>
          <w:b/>
          <w:sz w:val="27"/>
          <w:szCs w:val="27"/>
          <w:u w:val="single"/>
        </w:rPr>
        <w:t>Все учащиеся школ района охвачены бесплатным одноразовым горячим питанием</w:t>
      </w:r>
      <w:r w:rsidRPr="003F138A">
        <w:rPr>
          <w:sz w:val="27"/>
          <w:szCs w:val="27"/>
          <w:u w:val="single"/>
        </w:rPr>
        <w:t xml:space="preserve"> (кроме школьников д. Куромба).</w:t>
      </w:r>
    </w:p>
    <w:p w:rsidR="00475EE7" w:rsidRPr="003F138A" w:rsidRDefault="00475EE7" w:rsidP="00475EE7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3F138A">
        <w:rPr>
          <w:sz w:val="27"/>
          <w:szCs w:val="27"/>
          <w:u w:val="single"/>
        </w:rPr>
        <w:t xml:space="preserve">Доля </w:t>
      </w:r>
      <w:proofErr w:type="gramStart"/>
      <w:r w:rsidRPr="003F138A">
        <w:rPr>
          <w:sz w:val="27"/>
          <w:szCs w:val="27"/>
          <w:u w:val="single"/>
        </w:rPr>
        <w:t>школьников, охваченных двухразовым питанием составляет</w:t>
      </w:r>
      <w:proofErr w:type="gramEnd"/>
      <w:r w:rsidRPr="003F138A">
        <w:rPr>
          <w:sz w:val="27"/>
          <w:szCs w:val="27"/>
          <w:u w:val="single"/>
        </w:rPr>
        <w:t xml:space="preserve"> </w:t>
      </w:r>
      <w:r w:rsidRPr="003F138A">
        <w:rPr>
          <w:b/>
          <w:sz w:val="27"/>
          <w:szCs w:val="27"/>
          <w:u w:val="single"/>
        </w:rPr>
        <w:t>31%</w:t>
      </w:r>
      <w:r w:rsidRPr="003F138A">
        <w:rPr>
          <w:sz w:val="27"/>
          <w:szCs w:val="27"/>
          <w:u w:val="single"/>
        </w:rPr>
        <w:t xml:space="preserve"> (427 чел.) от общей численности учащихся школ Северо-Енисейского района. </w:t>
      </w:r>
      <w:r w:rsidRPr="003F138A">
        <w:rPr>
          <w:sz w:val="27"/>
          <w:szCs w:val="27"/>
        </w:rPr>
        <w:t xml:space="preserve">Стоимость завтрака детей от 6 до 11 лет – </w:t>
      </w:r>
      <w:r w:rsidRPr="003F138A">
        <w:rPr>
          <w:b/>
          <w:sz w:val="27"/>
          <w:szCs w:val="27"/>
        </w:rPr>
        <w:t>54,28</w:t>
      </w:r>
      <w:r w:rsidRPr="003F138A">
        <w:rPr>
          <w:sz w:val="27"/>
          <w:szCs w:val="27"/>
        </w:rPr>
        <w:t xml:space="preserve"> руб./день, детей от 12 до 18 лет – </w:t>
      </w:r>
      <w:r w:rsidRPr="003F138A">
        <w:rPr>
          <w:b/>
          <w:sz w:val="27"/>
          <w:szCs w:val="27"/>
        </w:rPr>
        <w:t>61,66</w:t>
      </w:r>
      <w:r w:rsidRPr="003F138A">
        <w:rPr>
          <w:sz w:val="27"/>
          <w:szCs w:val="27"/>
        </w:rPr>
        <w:t xml:space="preserve"> руб./день.</w:t>
      </w:r>
    </w:p>
    <w:p w:rsidR="00475EE7" w:rsidRPr="003F138A" w:rsidRDefault="00475EE7" w:rsidP="00475EE7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3F138A">
        <w:rPr>
          <w:sz w:val="27"/>
          <w:szCs w:val="27"/>
        </w:rPr>
        <w:t xml:space="preserve">Стоимость обеда детей от 6 до 11 лет – </w:t>
      </w:r>
      <w:r w:rsidRPr="003F138A">
        <w:rPr>
          <w:b/>
          <w:sz w:val="27"/>
          <w:szCs w:val="27"/>
        </w:rPr>
        <w:t>81,45</w:t>
      </w:r>
      <w:r w:rsidRPr="003F138A">
        <w:rPr>
          <w:sz w:val="27"/>
          <w:szCs w:val="27"/>
        </w:rPr>
        <w:t xml:space="preserve"> руб./день, детей от 12 до 18 лет – </w:t>
      </w:r>
      <w:r w:rsidRPr="003F138A">
        <w:rPr>
          <w:b/>
          <w:sz w:val="27"/>
          <w:szCs w:val="27"/>
        </w:rPr>
        <w:t>92,50</w:t>
      </w:r>
      <w:r w:rsidRPr="003F138A">
        <w:rPr>
          <w:sz w:val="27"/>
          <w:szCs w:val="27"/>
        </w:rPr>
        <w:t xml:space="preserve"> руб./день.</w:t>
      </w:r>
    </w:p>
    <w:p w:rsidR="008C4956" w:rsidRPr="003F138A" w:rsidRDefault="008C4956" w:rsidP="008C4956">
      <w:pPr>
        <w:pStyle w:val="af1"/>
        <w:spacing w:before="0" w:beforeAutospacing="0" w:after="0" w:afterAutospacing="0"/>
        <w:ind w:firstLine="567"/>
        <w:jc w:val="both"/>
        <w:rPr>
          <w:b/>
          <w:sz w:val="27"/>
          <w:szCs w:val="27"/>
          <w:u w:val="single"/>
        </w:rPr>
      </w:pPr>
      <w:r w:rsidRPr="003F138A">
        <w:rPr>
          <w:b/>
          <w:sz w:val="27"/>
          <w:szCs w:val="27"/>
          <w:u w:val="single"/>
        </w:rPr>
        <w:t>Летняя оздоровительная компания</w:t>
      </w:r>
      <w:r w:rsidR="005869F1" w:rsidRPr="003F138A">
        <w:rPr>
          <w:b/>
          <w:sz w:val="27"/>
          <w:szCs w:val="27"/>
          <w:u w:val="single"/>
        </w:rPr>
        <w:t>:</w:t>
      </w:r>
    </w:p>
    <w:p w:rsidR="0013059A" w:rsidRPr="003F138A" w:rsidRDefault="0013059A" w:rsidP="005869F1">
      <w:pPr>
        <w:pStyle w:val="af1"/>
        <w:spacing w:before="0" w:beforeAutospacing="0" w:after="0" w:afterAutospacing="0"/>
        <w:ind w:firstLine="567"/>
        <w:jc w:val="both"/>
        <w:rPr>
          <w:color w:val="000000" w:themeColor="text1"/>
          <w:sz w:val="27"/>
          <w:szCs w:val="27"/>
        </w:rPr>
      </w:pPr>
      <w:r w:rsidRPr="003F138A">
        <w:rPr>
          <w:color w:val="000000" w:themeColor="text1"/>
          <w:sz w:val="27"/>
          <w:szCs w:val="27"/>
        </w:rPr>
        <w:t xml:space="preserve">В 1 полугодии 2018 года в рамках летней оздоровительной компании были организованы: </w:t>
      </w:r>
    </w:p>
    <w:p w:rsidR="0013059A" w:rsidRPr="003F138A" w:rsidRDefault="0013059A" w:rsidP="005869F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сплавы по рекам района, где отдохнули 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</w:rPr>
        <w:t>31школьник</w:t>
      </w:r>
      <w:r w:rsidRPr="003F138A">
        <w:rPr>
          <w:rFonts w:ascii="Times New Roman" w:hAnsi="Times New Roman" w:cs="Times New Roman"/>
          <w:sz w:val="27"/>
          <w:szCs w:val="27"/>
        </w:rPr>
        <w:t xml:space="preserve">; </w:t>
      </w:r>
    </w:p>
    <w:p w:rsidR="0013059A" w:rsidRPr="003F138A" w:rsidRDefault="0013059A" w:rsidP="005869F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t>отряды ЛТО, в которых работали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</w:rPr>
        <w:t>215 человек</w:t>
      </w:r>
      <w:r w:rsidRPr="003F138A">
        <w:rPr>
          <w:rFonts w:ascii="Times New Roman" w:hAnsi="Times New Roman" w:cs="Times New Roman"/>
          <w:sz w:val="27"/>
          <w:szCs w:val="27"/>
        </w:rPr>
        <w:t xml:space="preserve">, с каждым членов ЛТО заключен срочный трудовой договор, проведены инструктажи безопасности; </w:t>
      </w:r>
    </w:p>
    <w:p w:rsidR="0013059A" w:rsidRPr="003F138A" w:rsidRDefault="0013059A" w:rsidP="005869F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t>летние оздоровительные площадки, на которых отдохнуло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</w:rPr>
        <w:t>280 человек;</w:t>
      </w:r>
    </w:p>
    <w:p w:rsidR="0013059A" w:rsidRPr="003F138A" w:rsidRDefault="0013059A" w:rsidP="005869F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t>учебно-тренировочные сборы</w:t>
      </w:r>
      <w:r w:rsidRPr="003F138A">
        <w:rPr>
          <w:rFonts w:ascii="Times New Roman" w:hAnsi="Times New Roman" w:cs="Times New Roman"/>
          <w:sz w:val="27"/>
          <w:szCs w:val="27"/>
        </w:rPr>
        <w:t xml:space="preserve"> - </w:t>
      </w:r>
      <w:r w:rsidRPr="003F138A">
        <w:rPr>
          <w:rFonts w:ascii="Times New Roman" w:hAnsi="Times New Roman" w:cs="Times New Roman"/>
          <w:b/>
          <w:sz w:val="27"/>
          <w:szCs w:val="27"/>
        </w:rPr>
        <w:t>50 человек</w:t>
      </w:r>
      <w:r w:rsidRPr="003F138A">
        <w:rPr>
          <w:rFonts w:ascii="Times New Roman" w:hAnsi="Times New Roman" w:cs="Times New Roman"/>
          <w:sz w:val="27"/>
          <w:szCs w:val="27"/>
        </w:rPr>
        <w:t xml:space="preserve">.  </w:t>
      </w:r>
    </w:p>
    <w:p w:rsidR="0013059A" w:rsidRPr="003F138A" w:rsidRDefault="0013059A" w:rsidP="005869F1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</w:p>
    <w:p w:rsidR="008C4956" w:rsidRPr="003F138A" w:rsidRDefault="008C4956" w:rsidP="008C4956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Работа физкультурно-спортивных клубов (ФСК) школ, реализация краевых проектов «Школьная спортивная лига» и «Президентские состязания» на уровне района и участие в краевых спортивных мероприятиях:</w:t>
      </w:r>
    </w:p>
    <w:p w:rsidR="0013059A" w:rsidRPr="003F138A" w:rsidRDefault="0013059A" w:rsidP="0013059A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3F138A">
        <w:rPr>
          <w:b/>
          <w:sz w:val="27"/>
          <w:szCs w:val="27"/>
          <w:u w:val="single"/>
        </w:rPr>
        <w:t>В 6 школах района</w:t>
      </w:r>
      <w:r w:rsidRPr="003F138A">
        <w:rPr>
          <w:sz w:val="27"/>
          <w:szCs w:val="27"/>
        </w:rPr>
        <w:t xml:space="preserve"> продолжают работать физкультурно-спортивные клубы, в которых </w:t>
      </w:r>
      <w:r w:rsidRPr="003F138A">
        <w:rPr>
          <w:b/>
          <w:sz w:val="27"/>
          <w:szCs w:val="27"/>
          <w:u w:val="single"/>
        </w:rPr>
        <w:t>занимаются 613 школьников</w:t>
      </w:r>
      <w:r w:rsidRPr="003F138A">
        <w:rPr>
          <w:sz w:val="27"/>
          <w:szCs w:val="27"/>
        </w:rPr>
        <w:t xml:space="preserve">. Работа физкультурно-спортивных клубов нацелена на реализацию </w:t>
      </w:r>
      <w:proofErr w:type="gramStart"/>
      <w:r w:rsidRPr="003F138A">
        <w:rPr>
          <w:sz w:val="27"/>
          <w:szCs w:val="27"/>
        </w:rPr>
        <w:t>районной</w:t>
      </w:r>
      <w:proofErr w:type="gramEnd"/>
      <w:r w:rsidRPr="003F138A">
        <w:rPr>
          <w:sz w:val="27"/>
          <w:szCs w:val="27"/>
        </w:rPr>
        <w:t xml:space="preserve"> и краевой план-карты спортивно-массовых мероприятий, а также на реализацию краевых проектов «Школьная спортивная лига» и «Президентские состязания». 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sz w:val="27"/>
          <w:szCs w:val="27"/>
        </w:rPr>
        <w:t>Во 1 полугодии 2018 года на базе ССШ № 1 им. Е.С. Белинского прошли  «</w:t>
      </w:r>
      <w:proofErr w:type="spellStart"/>
      <w:r w:rsidRPr="003F138A">
        <w:rPr>
          <w:rFonts w:ascii="Times New Roman" w:hAnsi="Times New Roman" w:cs="Times New Roman"/>
          <w:sz w:val="27"/>
          <w:szCs w:val="27"/>
        </w:rPr>
        <w:t>Президенские</w:t>
      </w:r>
      <w:proofErr w:type="spellEnd"/>
      <w:r w:rsidRPr="003F138A">
        <w:rPr>
          <w:rFonts w:ascii="Times New Roman" w:hAnsi="Times New Roman" w:cs="Times New Roman"/>
          <w:sz w:val="27"/>
          <w:szCs w:val="27"/>
        </w:rPr>
        <w:t xml:space="preserve"> состязания», в которых приняли участия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36 школьников учащихся 9 классов четырех школ района. </w:t>
      </w:r>
    </w:p>
    <w:p w:rsidR="0013059A" w:rsidRPr="003F138A" w:rsidRDefault="0013059A" w:rsidP="0013059A">
      <w:pPr>
        <w:pStyle w:val="af1"/>
        <w:spacing w:before="0" w:beforeAutospacing="0" w:after="0" w:afterAutospacing="0"/>
        <w:ind w:firstLine="567"/>
        <w:jc w:val="both"/>
        <w:rPr>
          <w:b/>
          <w:color w:val="000000" w:themeColor="text1"/>
          <w:sz w:val="27"/>
          <w:szCs w:val="27"/>
          <w:u w:val="single"/>
        </w:rPr>
      </w:pPr>
      <w:r w:rsidRPr="003F138A">
        <w:rPr>
          <w:color w:val="000000" w:themeColor="text1"/>
          <w:sz w:val="27"/>
          <w:szCs w:val="27"/>
        </w:rPr>
        <w:t xml:space="preserve">Активно работает </w:t>
      </w:r>
      <w:r w:rsidRPr="003F138A">
        <w:rPr>
          <w:b/>
          <w:color w:val="000000" w:themeColor="text1"/>
          <w:sz w:val="27"/>
          <w:szCs w:val="27"/>
          <w:u w:val="single"/>
        </w:rPr>
        <w:t>Совет по безопасности детского дорожного движения</w:t>
      </w:r>
      <w:r w:rsidRPr="003F138A">
        <w:rPr>
          <w:color w:val="000000" w:themeColor="text1"/>
          <w:sz w:val="27"/>
          <w:szCs w:val="27"/>
        </w:rPr>
        <w:t xml:space="preserve">. </w:t>
      </w:r>
    </w:p>
    <w:p w:rsidR="0013059A" w:rsidRPr="003F138A" w:rsidRDefault="0013059A" w:rsidP="0013059A">
      <w:pPr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В соответствии с совместным планом мероприятий по обеспечению безопасного поведения детей и подростков на дорогах Управления образования администрации района и ОГИБДД ОМД России по Северо-Енисейскому району были проведены профилактические мероприятия по безопасности дорожного движения с детьми и подростками в период зимних школьных каникул.</w:t>
      </w:r>
    </w:p>
    <w:p w:rsidR="0013059A" w:rsidRPr="003F138A" w:rsidRDefault="0013059A" w:rsidP="0013059A">
      <w:pPr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Во всех школах района в 1 полугодии  2018 года проведена </w:t>
      </w:r>
      <w:r w:rsidRPr="003F138A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Декада дорожной безопасности детей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, основные мероприятия которой были направлены на изучение правил дорожного движения, предупреждение детского дорожно-транспортного травматизма.  </w:t>
      </w:r>
    </w:p>
    <w:p w:rsidR="0013059A" w:rsidRPr="003F138A" w:rsidRDefault="0013059A" w:rsidP="0013059A">
      <w:pPr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Школьниками совместно с работниками ОГИБДД проведены </w:t>
      </w:r>
      <w:r w:rsidRPr="003F138A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акции «Безопасная горка»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, рождественская акция </w:t>
      </w:r>
      <w:r w:rsidRPr="003F138A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«Водители! Будьте бдительны, у школьников новогодние каникулы!»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</w:pPr>
      <w:r w:rsidRPr="003F138A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>В 1 полугодии 2018 года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</w:t>
      </w:r>
      <w:r w:rsidRPr="003F138A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 xml:space="preserve">в образовательных организациях проведен школьный этап краевого конкурса «Знатоки дорожных правил», в котором приняли участие около </w:t>
      </w:r>
      <w:r w:rsidRPr="003F138A">
        <w:rPr>
          <w:rFonts w:ascii="Times New Roman" w:eastAsia="Calibri" w:hAnsi="Times New Roman" w:cs="Times New Roman"/>
          <w:b/>
          <w:sz w:val="27"/>
          <w:szCs w:val="27"/>
          <w:u w:val="single"/>
          <w:lang w:eastAsia="en-US"/>
        </w:rPr>
        <w:t>500</w:t>
      </w:r>
      <w:r w:rsidRPr="003F138A">
        <w:rPr>
          <w:rFonts w:ascii="Times New Roman" w:eastAsia="Calibri" w:hAnsi="Times New Roman" w:cs="Times New Roman"/>
          <w:sz w:val="27"/>
          <w:szCs w:val="27"/>
          <w:u w:val="single"/>
          <w:lang w:eastAsia="en-US"/>
        </w:rPr>
        <w:t xml:space="preserve"> учащихся 3-10-х классов.</w:t>
      </w:r>
    </w:p>
    <w:p w:rsidR="0013059A" w:rsidRPr="003F138A" w:rsidRDefault="0013059A" w:rsidP="0013059A">
      <w:pPr>
        <w:ind w:firstLine="567"/>
        <w:contextualSpacing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lastRenderedPageBreak/>
        <w:t>Управления образования администрации района и ОГИБДД</w:t>
      </w:r>
      <w:r w:rsidR="003F138A" w:rsidRPr="003F138A">
        <w:rPr>
          <w:rFonts w:ascii="Times New Roman" w:hAnsi="Times New Roman" w:cs="Times New Roman"/>
          <w:sz w:val="27"/>
          <w:szCs w:val="27"/>
        </w:rPr>
        <w:t xml:space="preserve"> ОМД России по Северо-</w:t>
      </w:r>
      <w:r w:rsidRPr="003F138A">
        <w:rPr>
          <w:rFonts w:ascii="Times New Roman" w:hAnsi="Times New Roman" w:cs="Times New Roman"/>
          <w:sz w:val="27"/>
          <w:szCs w:val="27"/>
        </w:rPr>
        <w:t>Енисейскому району с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овместно провели районный 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  <w:u w:val="single"/>
          <w:shd w:val="clear" w:color="auto" w:fill="FFFFFF"/>
        </w:rPr>
        <w:t>конкурс Безопасное колесо 2018.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  <w:shd w:val="clear" w:color="auto" w:fill="FFFFFF"/>
        </w:rPr>
        <w:t xml:space="preserve"> Ко Дню Победы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юными инспекторами движения</w:t>
      </w:r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, общественниками и ветеранами МВД проводилась </w:t>
      </w:r>
      <w:r w:rsidRPr="003F138A">
        <w:rPr>
          <w:rFonts w:ascii="Times New Roman" w:hAnsi="Times New Roman" w:cs="Times New Roman"/>
          <w:color w:val="000000"/>
          <w:sz w:val="27"/>
          <w:szCs w:val="27"/>
          <w:u w:val="single"/>
        </w:rPr>
        <w:t>акция «Георгиевская ленточка».</w:t>
      </w:r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</w:p>
    <w:p w:rsidR="0013059A" w:rsidRPr="003F138A" w:rsidRDefault="0013059A" w:rsidP="0013059A">
      <w:pPr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В рамках </w:t>
      </w:r>
      <w:r w:rsidRPr="003F138A">
        <w:rPr>
          <w:rFonts w:ascii="Times New Roman" w:hAnsi="Times New Roman" w:cs="Times New Roman"/>
          <w:color w:val="000000"/>
          <w:sz w:val="27"/>
          <w:szCs w:val="27"/>
          <w:u w:val="single"/>
        </w:rPr>
        <w:t>акции «Мой безопасный маршрут»</w:t>
      </w:r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 дорожные полицейские провели </w:t>
      </w:r>
      <w:proofErr w:type="gramStart"/>
      <w:r w:rsidRPr="003F138A">
        <w:rPr>
          <w:rFonts w:ascii="Times New Roman" w:hAnsi="Times New Roman" w:cs="Times New Roman"/>
          <w:color w:val="000000"/>
          <w:sz w:val="27"/>
          <w:szCs w:val="27"/>
        </w:rPr>
        <w:t>познавательное</w:t>
      </w:r>
      <w:proofErr w:type="gramEnd"/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 </w:t>
      </w:r>
      <w:proofErr w:type="spellStart"/>
      <w:r w:rsidRPr="003F138A">
        <w:rPr>
          <w:rFonts w:ascii="Times New Roman" w:hAnsi="Times New Roman" w:cs="Times New Roman"/>
          <w:color w:val="000000"/>
          <w:sz w:val="27"/>
          <w:szCs w:val="27"/>
        </w:rPr>
        <w:t>квэст</w:t>
      </w:r>
      <w:proofErr w:type="spellEnd"/>
      <w:r w:rsidRPr="003F138A">
        <w:rPr>
          <w:rFonts w:ascii="Times New Roman" w:hAnsi="Times New Roman" w:cs="Times New Roman"/>
          <w:color w:val="000000"/>
          <w:sz w:val="27"/>
          <w:szCs w:val="27"/>
        </w:rPr>
        <w:t>-путешествие по правилам дорожного движения для воспитанников детского сада №1.</w:t>
      </w:r>
      <w:r w:rsidRPr="003F138A">
        <w:rPr>
          <w:rFonts w:ascii="Times New Roman" w:hAnsi="Times New Roman" w:cs="Times New Roman"/>
          <w:sz w:val="27"/>
          <w:szCs w:val="27"/>
        </w:rPr>
        <w:t xml:space="preserve"> Воспитанники детского сада № 4 «Жарки» показали высокий результат во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Всероссийском конкурсе для детей дошкольного возраста «Простые правила». </w:t>
      </w:r>
    </w:p>
    <w:p w:rsidR="008C4956" w:rsidRPr="003F138A" w:rsidRDefault="008C4956" w:rsidP="005869F1">
      <w:pPr>
        <w:pStyle w:val="af1"/>
        <w:spacing w:before="0" w:beforeAutospacing="0" w:after="0" w:afterAutospacing="0"/>
        <w:ind w:firstLine="567"/>
        <w:jc w:val="both"/>
        <w:rPr>
          <w:rStyle w:val="af3"/>
          <w:sz w:val="27"/>
          <w:szCs w:val="27"/>
          <w:u w:val="single"/>
        </w:rPr>
      </w:pPr>
      <w:r w:rsidRPr="003F138A">
        <w:rPr>
          <w:rStyle w:val="af3"/>
          <w:sz w:val="27"/>
          <w:szCs w:val="27"/>
          <w:u w:val="single"/>
        </w:rPr>
        <w:t>Организация обучения детей-инвалидов и детей с огран</w:t>
      </w:r>
      <w:r w:rsidR="005869F1" w:rsidRPr="003F138A">
        <w:rPr>
          <w:rStyle w:val="af3"/>
          <w:sz w:val="27"/>
          <w:szCs w:val="27"/>
          <w:u w:val="single"/>
        </w:rPr>
        <w:t>иченными возможностями здоровья: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F138A">
        <w:rPr>
          <w:rFonts w:ascii="Times New Roman" w:hAnsi="Times New Roman" w:cs="Times New Roman"/>
          <w:sz w:val="27"/>
          <w:szCs w:val="27"/>
        </w:rPr>
        <w:t>В</w:t>
      </w:r>
      <w:r w:rsidR="00B25736">
        <w:rPr>
          <w:rFonts w:ascii="Times New Roman" w:hAnsi="Times New Roman" w:cs="Times New Roman"/>
          <w:sz w:val="27"/>
          <w:szCs w:val="27"/>
        </w:rPr>
        <w:t xml:space="preserve"> первом полугодии 2018 года</w:t>
      </w:r>
      <w:r w:rsidRPr="003F138A">
        <w:rPr>
          <w:rFonts w:ascii="Times New Roman" w:hAnsi="Times New Roman" w:cs="Times New Roman"/>
          <w:sz w:val="27"/>
          <w:szCs w:val="27"/>
        </w:rPr>
        <w:t xml:space="preserve"> на учете</w:t>
      </w:r>
      <w:r w:rsidR="00B25736">
        <w:rPr>
          <w:rFonts w:ascii="Times New Roman" w:hAnsi="Times New Roman" w:cs="Times New Roman"/>
          <w:sz w:val="27"/>
          <w:szCs w:val="27"/>
        </w:rPr>
        <w:t xml:space="preserve"> </w:t>
      </w:r>
      <w:r w:rsidR="00B25736" w:rsidRPr="003F138A">
        <w:rPr>
          <w:rFonts w:ascii="Times New Roman" w:hAnsi="Times New Roman" w:cs="Times New Roman"/>
          <w:sz w:val="27"/>
          <w:szCs w:val="27"/>
        </w:rPr>
        <w:t>состоит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84 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обучающихся с ограниченными возможностями здоровья, из них имеют инвалидность </w:t>
      </w: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 xml:space="preserve">24 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>обучающихся.</w:t>
      </w:r>
      <w:proofErr w:type="gramEnd"/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На дому обучается </w:t>
      </w: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9 чел.,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по адаптированным образовательным программам в школах занимается </w:t>
      </w: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72 чел.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В школах района обучаются </w:t>
      </w:r>
      <w:r w:rsidRPr="003F138A">
        <w:rPr>
          <w:rFonts w:ascii="Times New Roman" w:hAnsi="Times New Roman" w:cs="Times New Roman"/>
          <w:b/>
          <w:sz w:val="27"/>
          <w:szCs w:val="27"/>
        </w:rPr>
        <w:t>4</w:t>
      </w:r>
      <w:r w:rsidRPr="003F138A">
        <w:rPr>
          <w:rFonts w:ascii="Times New Roman" w:hAnsi="Times New Roman" w:cs="Times New Roman"/>
          <w:sz w:val="27"/>
          <w:szCs w:val="27"/>
        </w:rPr>
        <w:t xml:space="preserve"> детей-инвалидов, из них по индивидуальным учебным планам в школах обучаются </w:t>
      </w:r>
      <w:r w:rsidRPr="003F138A">
        <w:rPr>
          <w:rFonts w:ascii="Times New Roman" w:hAnsi="Times New Roman" w:cs="Times New Roman"/>
          <w:b/>
          <w:sz w:val="27"/>
          <w:szCs w:val="27"/>
        </w:rPr>
        <w:t>2</w:t>
      </w:r>
      <w:r w:rsidRPr="003F138A">
        <w:rPr>
          <w:rFonts w:ascii="Times New Roman" w:hAnsi="Times New Roman" w:cs="Times New Roman"/>
          <w:sz w:val="27"/>
          <w:szCs w:val="27"/>
        </w:rPr>
        <w:t xml:space="preserve"> чел., по общеобразовательным программам - </w:t>
      </w:r>
      <w:r w:rsidRPr="003F138A">
        <w:rPr>
          <w:rFonts w:ascii="Times New Roman" w:hAnsi="Times New Roman" w:cs="Times New Roman"/>
          <w:b/>
          <w:sz w:val="27"/>
          <w:szCs w:val="27"/>
        </w:rPr>
        <w:t>2 чел</w:t>
      </w:r>
      <w:r w:rsidRPr="003F138A">
        <w:rPr>
          <w:rFonts w:ascii="Times New Roman" w:hAnsi="Times New Roman" w:cs="Times New Roman"/>
          <w:sz w:val="27"/>
          <w:szCs w:val="27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  <w:lang w:eastAsia="en-US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На базе Северо-Енисейского детско-юношеского центра продолжает работу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клуб «Солнышко»,</w:t>
      </w:r>
      <w:r w:rsidRPr="003F138A">
        <w:rPr>
          <w:rFonts w:ascii="Times New Roman" w:hAnsi="Times New Roman" w:cs="Times New Roman"/>
          <w:sz w:val="27"/>
          <w:szCs w:val="27"/>
        </w:rPr>
        <w:t xml:space="preserve"> где реализуются образовательные программы для детей с ограниченными возможностями здоровья, ребята осваивают образовательные программы по декоративно-прикладному искусству, музыкально-театрализованному творчеству, психологии.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Продолжается плановая работа по методическому сопровождению введения федерального государственного образовательного стандарта начального общего образования обучающихся с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ограниченными возможностями здоровья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и федерального государственного образовательного стандарта </w:t>
      </w:r>
      <w:proofErr w:type="gramStart"/>
      <w:r w:rsidRPr="003F138A">
        <w:rPr>
          <w:rFonts w:ascii="Times New Roman" w:hAnsi="Times New Roman" w:cs="Times New Roman"/>
          <w:sz w:val="27"/>
          <w:szCs w:val="27"/>
          <w:u w:val="single"/>
        </w:rPr>
        <w:t>образования</w:t>
      </w:r>
      <w:proofErr w:type="gram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обучающихся с умственной отсталостью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Доля высококвалифицированных педагогов в районе составляет- 58,7%</w:t>
      </w:r>
      <w:r w:rsidRPr="003F138A">
        <w:rPr>
          <w:rFonts w:ascii="Times New Roman" w:hAnsi="Times New Roman" w:cs="Times New Roman"/>
          <w:sz w:val="27"/>
          <w:szCs w:val="27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В </w:t>
      </w:r>
      <w:r w:rsidR="003F138A"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1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полугодии 2018 года курсы повышения квалификации прошли</w:t>
      </w:r>
      <w:r w:rsidRPr="003F138A">
        <w:rPr>
          <w:rFonts w:ascii="Times New Roman" w:eastAsia="Calibri" w:hAnsi="Times New Roman" w:cs="Times New Roman"/>
          <w:b/>
          <w:sz w:val="27"/>
          <w:szCs w:val="27"/>
          <w:lang w:eastAsia="en-US"/>
        </w:rPr>
        <w:t xml:space="preserve"> 32 человека. 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proofErr w:type="gramStart"/>
      <w:r w:rsidRPr="003F138A">
        <w:rPr>
          <w:rFonts w:ascii="Times New Roman" w:hAnsi="Times New Roman" w:cs="Times New Roman"/>
          <w:sz w:val="27"/>
          <w:szCs w:val="27"/>
        </w:rPr>
        <w:t xml:space="preserve">В 1 полугодии 2018 года на муниципальном этапе профессионального конкурса «Учитель года» победителем стал молодой учитель информатики и ИКТ </w:t>
      </w:r>
      <w:proofErr w:type="spellStart"/>
      <w:r w:rsidRPr="003F138A">
        <w:rPr>
          <w:rFonts w:ascii="Times New Roman" w:hAnsi="Times New Roman" w:cs="Times New Roman"/>
          <w:sz w:val="27"/>
          <w:szCs w:val="27"/>
        </w:rPr>
        <w:t>Тейской</w:t>
      </w:r>
      <w:proofErr w:type="spellEnd"/>
      <w:r w:rsidRPr="003F138A">
        <w:rPr>
          <w:rFonts w:ascii="Times New Roman" w:hAnsi="Times New Roman" w:cs="Times New Roman"/>
          <w:sz w:val="27"/>
          <w:szCs w:val="27"/>
        </w:rPr>
        <w:t xml:space="preserve"> средней школы </w:t>
      </w:r>
      <w:proofErr w:type="spellStart"/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Балацкий</w:t>
      </w:r>
      <w:proofErr w:type="spellEnd"/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 Михаил Евгеньевич</w:t>
      </w:r>
      <w:r w:rsidRPr="003F138A">
        <w:rPr>
          <w:rFonts w:ascii="Times New Roman" w:hAnsi="Times New Roman" w:cs="Times New Roman"/>
          <w:sz w:val="27"/>
          <w:szCs w:val="27"/>
        </w:rPr>
        <w:t xml:space="preserve">, который на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краевом этапе конкурса «Учитель года Красноярского края-2018» вошел в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десятку лучших педагогов Красноярского края</w:t>
      </w:r>
      <w:r w:rsidRPr="003F138A">
        <w:rPr>
          <w:rFonts w:ascii="Times New Roman" w:hAnsi="Times New Roman" w:cs="Times New Roman"/>
          <w:sz w:val="27"/>
          <w:szCs w:val="27"/>
        </w:rPr>
        <w:t xml:space="preserve"> и получил дополнительную награду -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Специальный приз от Красноярского государственного педагогического университета им. В.П.Астафьева.</w:t>
      </w:r>
      <w:proofErr w:type="gramEnd"/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По итогам профессиональной деятельности в 2018 году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Гаврилюк Мария Ивановна</w:t>
      </w:r>
      <w:r w:rsidRPr="003F138A">
        <w:rPr>
          <w:rFonts w:ascii="Times New Roman" w:hAnsi="Times New Roman" w:cs="Times New Roman"/>
          <w:sz w:val="27"/>
          <w:szCs w:val="27"/>
        </w:rPr>
        <w:t xml:space="preserve"> - педагог-психолог </w:t>
      </w:r>
      <w:proofErr w:type="spellStart"/>
      <w:r w:rsidRPr="003F138A">
        <w:rPr>
          <w:rFonts w:ascii="Times New Roman" w:hAnsi="Times New Roman" w:cs="Times New Roman"/>
          <w:sz w:val="27"/>
          <w:szCs w:val="27"/>
        </w:rPr>
        <w:t>Тейской</w:t>
      </w:r>
      <w:proofErr w:type="spellEnd"/>
      <w:r w:rsidRPr="003F138A">
        <w:rPr>
          <w:rFonts w:ascii="Times New Roman" w:hAnsi="Times New Roman" w:cs="Times New Roman"/>
          <w:sz w:val="27"/>
          <w:szCs w:val="27"/>
        </w:rPr>
        <w:t xml:space="preserve"> средней школы,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получила молодежную премию Главы Северо-Енисейского района в номинации «За высокие достижения в общественной и профессиональной деятельности».</w:t>
      </w:r>
    </w:p>
    <w:p w:rsidR="008C4956" w:rsidRPr="003F138A" w:rsidRDefault="008C4956" w:rsidP="008C4956">
      <w:pPr>
        <w:ind w:right="-59" w:firstLine="567"/>
        <w:jc w:val="both"/>
        <w:rPr>
          <w:rStyle w:val="af3"/>
          <w:rFonts w:ascii="Times New Roman" w:hAnsi="Times New Roman" w:cs="Times New Roman"/>
          <w:sz w:val="27"/>
          <w:szCs w:val="27"/>
          <w:u w:val="single"/>
        </w:rPr>
      </w:pPr>
    </w:p>
    <w:p w:rsidR="008C4956" w:rsidRPr="003F138A" w:rsidRDefault="008C4956" w:rsidP="005869F1">
      <w:pPr>
        <w:ind w:right="-59" w:firstLine="567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Патриотическое воспитание школьников</w:t>
      </w:r>
      <w:r w:rsidR="005869F1" w:rsidRPr="003F138A">
        <w:rPr>
          <w:rFonts w:ascii="Times New Roman" w:hAnsi="Times New Roman" w:cs="Times New Roman"/>
          <w:b/>
          <w:sz w:val="27"/>
          <w:szCs w:val="27"/>
          <w:u w:val="single"/>
        </w:rPr>
        <w:t>: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>Патриотическое воспитание на территории Северо-Енисейского района построено на ключевых направлениях работы военно-патриотических клубов и гражданско-патриотических клубов.</w:t>
      </w:r>
    </w:p>
    <w:p w:rsidR="008C4956" w:rsidRPr="003F138A" w:rsidRDefault="008C4956" w:rsidP="008C4956">
      <w:pPr>
        <w:ind w:right="-59"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lastRenderedPageBreak/>
        <w:t>Работа военно-патриотических клубов и гражданско-патриотических клубов.</w:t>
      </w:r>
    </w:p>
    <w:p w:rsidR="0013059A" w:rsidRPr="003F138A" w:rsidRDefault="0013059A" w:rsidP="0013059A">
      <w:pPr>
        <w:pStyle w:val="af0"/>
        <w:ind w:left="0"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Всего в школах в этом направлении действует </w:t>
      </w:r>
      <w:r w:rsidRPr="003F138A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7 патриотических клубов</w:t>
      </w:r>
      <w:r w:rsidRPr="003F138A">
        <w:rPr>
          <w:rFonts w:ascii="Times New Roman" w:hAnsi="Times New Roman" w:cs="Times New Roman"/>
          <w:color w:val="000000"/>
          <w:sz w:val="27"/>
          <w:szCs w:val="27"/>
          <w:u w:val="single"/>
        </w:rPr>
        <w:t xml:space="preserve">, в которых занимаются </w:t>
      </w:r>
      <w:r w:rsidRPr="003F138A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 xml:space="preserve">15,0% </w:t>
      </w:r>
      <w:r w:rsidRPr="003F138A">
        <w:rPr>
          <w:rFonts w:ascii="Times New Roman" w:hAnsi="Times New Roman" w:cs="Times New Roman"/>
          <w:color w:val="000000"/>
          <w:sz w:val="27"/>
          <w:szCs w:val="27"/>
          <w:u w:val="single"/>
        </w:rPr>
        <w:t>учащихся</w:t>
      </w:r>
      <w:r w:rsidRPr="003F138A">
        <w:rPr>
          <w:rFonts w:ascii="Times New Roman" w:hAnsi="Times New Roman" w:cs="Times New Roman"/>
          <w:color w:val="000000"/>
          <w:sz w:val="27"/>
          <w:szCs w:val="27"/>
        </w:rPr>
        <w:t>. (</w:t>
      </w:r>
      <w:r w:rsidRPr="003F138A">
        <w:rPr>
          <w:rFonts w:ascii="Times New Roman" w:hAnsi="Times New Roman" w:cs="Times New Roman"/>
          <w:sz w:val="27"/>
          <w:szCs w:val="27"/>
        </w:rPr>
        <w:t>Северо-Енисейская средняя школа №1 им. Е.С. Белинского</w:t>
      </w:r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 – «</w:t>
      </w:r>
      <w:proofErr w:type="spellStart"/>
      <w:r w:rsidRPr="003F138A">
        <w:rPr>
          <w:rFonts w:ascii="Times New Roman" w:hAnsi="Times New Roman" w:cs="Times New Roman"/>
          <w:color w:val="000000"/>
          <w:sz w:val="27"/>
          <w:szCs w:val="27"/>
        </w:rPr>
        <w:t>Амаки</w:t>
      </w:r>
      <w:proofErr w:type="spellEnd"/>
      <w:r w:rsidRPr="003F138A">
        <w:rPr>
          <w:rFonts w:ascii="Times New Roman" w:hAnsi="Times New Roman" w:cs="Times New Roman"/>
          <w:color w:val="000000"/>
          <w:sz w:val="27"/>
          <w:szCs w:val="27"/>
        </w:rPr>
        <w:t>», Северо-Енисейский детско-юношеский центр - «</w:t>
      </w:r>
      <w:proofErr w:type="spellStart"/>
      <w:r w:rsidRPr="003F138A">
        <w:rPr>
          <w:rFonts w:ascii="Times New Roman" w:hAnsi="Times New Roman" w:cs="Times New Roman"/>
          <w:color w:val="000000"/>
          <w:sz w:val="27"/>
          <w:szCs w:val="27"/>
        </w:rPr>
        <w:t>ЛиЗИ</w:t>
      </w:r>
      <w:proofErr w:type="spellEnd"/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», </w:t>
      </w:r>
      <w:r w:rsidRPr="003F138A">
        <w:rPr>
          <w:rFonts w:ascii="Times New Roman" w:hAnsi="Times New Roman" w:cs="Times New Roman"/>
          <w:sz w:val="27"/>
          <w:szCs w:val="27"/>
        </w:rPr>
        <w:t>Северо-Енисейская средняя школа № 2</w:t>
      </w:r>
      <w:r w:rsidRPr="003F138A">
        <w:rPr>
          <w:rFonts w:ascii="Times New Roman" w:hAnsi="Times New Roman" w:cs="Times New Roman"/>
          <w:color w:val="000000"/>
          <w:sz w:val="27"/>
          <w:szCs w:val="27"/>
        </w:rPr>
        <w:t xml:space="preserve"> – «Росомаха», Тейская средняя школа - «Славяне», Вангашская средняя школа – «Память», Новокаламинская средняя школа – «Брест»,  Брянковская средняя школа - «Поиск»).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</w:rPr>
        <w:t>Продолжает работу детская общественная организация «Пионеры Северо-Енисейского района», которая объединяет 357 подростков, что составляет 93,0% от общей численности учащихся 5-7 классов.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В </w:t>
      </w:r>
      <w:r w:rsidRPr="003F138A">
        <w:rPr>
          <w:rFonts w:ascii="Times New Roman" w:eastAsia="Calibri" w:hAnsi="Times New Roman" w:cs="Times New Roman"/>
          <w:sz w:val="27"/>
          <w:szCs w:val="27"/>
          <w:lang w:eastAsia="en-US"/>
        </w:rPr>
        <w:t>1 полугодии 2018 года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  <w:u w:val="single"/>
        </w:rPr>
        <w:t>пионерами был проведен День памяти А.С. Пушкина</w:t>
      </w:r>
      <w:r w:rsidRPr="003F138A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, в ходе которого обучающиеся читали стихотворения и отрывки из произведений писателя. В преддверии празднования Дня защитника Отечества  у пионеров прошел школьный этап смотра песни и строя. </w:t>
      </w:r>
      <w:r w:rsidRPr="003F138A">
        <w:rPr>
          <w:rFonts w:ascii="Times New Roman" w:hAnsi="Times New Roman" w:cs="Times New Roman"/>
          <w:sz w:val="27"/>
          <w:szCs w:val="27"/>
        </w:rPr>
        <w:t xml:space="preserve">По результатам выступлений лучшими командирами пионеров признаны командиры отрядов Северо-Енисейской средней школы № 1: Владислав </w:t>
      </w:r>
      <w:proofErr w:type="spellStart"/>
      <w:r w:rsidRPr="003F138A">
        <w:rPr>
          <w:rFonts w:ascii="Times New Roman" w:hAnsi="Times New Roman" w:cs="Times New Roman"/>
          <w:sz w:val="27"/>
          <w:szCs w:val="27"/>
        </w:rPr>
        <w:t>Болдинов</w:t>
      </w:r>
      <w:proofErr w:type="spellEnd"/>
      <w:r w:rsidRPr="003F138A">
        <w:rPr>
          <w:rFonts w:ascii="Times New Roman" w:hAnsi="Times New Roman" w:cs="Times New Roman"/>
          <w:sz w:val="27"/>
          <w:szCs w:val="27"/>
        </w:rPr>
        <w:t xml:space="preserve"> (5-7 классы) и Иван </w:t>
      </w:r>
      <w:proofErr w:type="spellStart"/>
      <w:r w:rsidRPr="003F138A">
        <w:rPr>
          <w:rFonts w:ascii="Times New Roman" w:hAnsi="Times New Roman" w:cs="Times New Roman"/>
          <w:sz w:val="27"/>
          <w:szCs w:val="27"/>
        </w:rPr>
        <w:t>Акентьев</w:t>
      </w:r>
      <w:proofErr w:type="spellEnd"/>
      <w:r w:rsidRPr="003F138A">
        <w:rPr>
          <w:rFonts w:ascii="Times New Roman" w:hAnsi="Times New Roman" w:cs="Times New Roman"/>
          <w:sz w:val="27"/>
          <w:szCs w:val="27"/>
        </w:rPr>
        <w:t xml:space="preserve"> (8-9 классы).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/>
          <w:color w:val="262626"/>
          <w:sz w:val="27"/>
          <w:szCs w:val="27"/>
          <w:u w:val="single"/>
          <w:shd w:val="clear" w:color="auto" w:fill="FFFFFF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В 1 полугодии 2018 года в СФУ </w:t>
      </w:r>
      <w:r w:rsidRPr="003F138A">
        <w:rPr>
          <w:rFonts w:ascii="Times New Roman" w:hAnsi="Times New Roman" w:cs="Times New Roman"/>
          <w:color w:val="262626"/>
          <w:sz w:val="27"/>
          <w:szCs w:val="27"/>
          <w:shd w:val="clear" w:color="auto" w:fill="FFFFFF"/>
        </w:rPr>
        <w:t xml:space="preserve">состоялась традиционная университетская </w:t>
      </w:r>
      <w:r w:rsidRPr="003F138A">
        <w:rPr>
          <w:rFonts w:ascii="Times New Roman" w:hAnsi="Times New Roman" w:cs="Times New Roman"/>
          <w:color w:val="262626"/>
          <w:sz w:val="27"/>
          <w:szCs w:val="27"/>
          <w:u w:val="single"/>
          <w:shd w:val="clear" w:color="auto" w:fill="FFFFFF"/>
        </w:rPr>
        <w:t>военно-патриотическая игра «Я — Патриот!».</w:t>
      </w:r>
      <w:r w:rsidRPr="003F138A">
        <w:rPr>
          <w:rFonts w:ascii="Times New Roman" w:hAnsi="Times New Roman" w:cs="Times New Roman"/>
          <w:color w:val="262626"/>
          <w:sz w:val="27"/>
          <w:szCs w:val="27"/>
          <w:shd w:val="clear" w:color="auto" w:fill="FFFFFF"/>
        </w:rPr>
        <w:t xml:space="preserve"> К участию приглашались команды студентов и аспирантов СФУ, состоящие из 8 человек (4 юноши и 4 девушки). К участию была </w:t>
      </w:r>
      <w:r w:rsidRPr="003F138A">
        <w:rPr>
          <w:rFonts w:ascii="Times New Roman" w:hAnsi="Times New Roman" w:cs="Times New Roman"/>
          <w:color w:val="262626"/>
          <w:sz w:val="27"/>
          <w:szCs w:val="27"/>
          <w:u w:val="single"/>
          <w:shd w:val="clear" w:color="auto" w:fill="FFFFFF"/>
        </w:rPr>
        <w:t xml:space="preserve">приглашена команда Северо - Енисейской средней школы № 1 им. Е.С. Белинского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военно-патриотического клуба </w:t>
      </w:r>
      <w:r w:rsidRPr="003F138A">
        <w:rPr>
          <w:rFonts w:ascii="Times New Roman" w:hAnsi="Times New Roman" w:cs="Times New Roman"/>
          <w:color w:val="262626"/>
          <w:sz w:val="27"/>
          <w:szCs w:val="27"/>
          <w:u w:val="single"/>
          <w:shd w:val="clear" w:color="auto" w:fill="FFFFFF"/>
        </w:rPr>
        <w:t xml:space="preserve"> "</w:t>
      </w:r>
      <w:proofErr w:type="spellStart"/>
      <w:r w:rsidRPr="003F138A">
        <w:rPr>
          <w:rFonts w:ascii="Times New Roman" w:hAnsi="Times New Roman" w:cs="Times New Roman"/>
          <w:color w:val="262626"/>
          <w:sz w:val="27"/>
          <w:szCs w:val="27"/>
          <w:u w:val="single"/>
          <w:shd w:val="clear" w:color="auto" w:fill="FFFFFF"/>
        </w:rPr>
        <w:t>Амаки</w:t>
      </w:r>
      <w:proofErr w:type="spellEnd"/>
      <w:r w:rsidRPr="003F138A">
        <w:rPr>
          <w:rFonts w:ascii="Times New Roman" w:hAnsi="Times New Roman" w:cs="Times New Roman"/>
          <w:color w:val="262626"/>
          <w:sz w:val="27"/>
          <w:szCs w:val="27"/>
          <w:u w:val="single"/>
          <w:shd w:val="clear" w:color="auto" w:fill="FFFFFF"/>
        </w:rPr>
        <w:t xml:space="preserve">" </w:t>
      </w:r>
      <w:r w:rsidRPr="003F138A">
        <w:rPr>
          <w:rFonts w:ascii="Times New Roman" w:hAnsi="Times New Roman" w:cs="Times New Roman"/>
          <w:b/>
          <w:color w:val="262626"/>
          <w:sz w:val="27"/>
          <w:szCs w:val="27"/>
          <w:u w:val="single"/>
          <w:shd w:val="clear" w:color="auto" w:fill="FFFFFF"/>
        </w:rPr>
        <w:t>занявшая 4 место</w:t>
      </w:r>
      <w:r w:rsidRPr="003F138A">
        <w:rPr>
          <w:rFonts w:ascii="Times New Roman" w:hAnsi="Times New Roman" w:cs="Times New Roman"/>
          <w:color w:val="262626"/>
          <w:sz w:val="27"/>
          <w:szCs w:val="27"/>
          <w:u w:val="single"/>
          <w:shd w:val="clear" w:color="auto" w:fill="FFFFFF"/>
        </w:rPr>
        <w:t xml:space="preserve"> </w:t>
      </w:r>
      <w:r w:rsidRPr="003F138A">
        <w:rPr>
          <w:rFonts w:ascii="Times New Roman" w:hAnsi="Times New Roman" w:cs="Times New Roman"/>
          <w:b/>
          <w:color w:val="262626"/>
          <w:sz w:val="27"/>
          <w:szCs w:val="27"/>
          <w:u w:val="single"/>
          <w:shd w:val="clear" w:color="auto" w:fill="FFFFFF"/>
        </w:rPr>
        <w:t>среди всех команд Красноярского края.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/>
          <w:color w:val="262626"/>
          <w:sz w:val="27"/>
          <w:szCs w:val="27"/>
          <w:shd w:val="clear" w:color="auto" w:fill="FFFFFF"/>
        </w:rPr>
      </w:pPr>
      <w:r w:rsidRPr="003F138A">
        <w:rPr>
          <w:rFonts w:ascii="Times New Roman" w:hAnsi="Times New Roman" w:cs="Times New Roman"/>
          <w:color w:val="262626"/>
          <w:sz w:val="27"/>
          <w:szCs w:val="27"/>
          <w:shd w:val="clear" w:color="auto" w:fill="FFFFFF"/>
        </w:rPr>
        <w:t xml:space="preserve">В 1 полугодии 2018 года для обучающихся 10 классов были проведены </w:t>
      </w:r>
      <w:r w:rsidRPr="003F138A">
        <w:rPr>
          <w:rFonts w:ascii="Times New Roman" w:hAnsi="Times New Roman" w:cs="Times New Roman"/>
          <w:b/>
          <w:color w:val="262626"/>
          <w:sz w:val="27"/>
          <w:szCs w:val="27"/>
          <w:u w:val="single"/>
          <w:shd w:val="clear" w:color="auto" w:fill="FFFFFF"/>
        </w:rPr>
        <w:t>традиционные учебные сборы старшеклассников</w:t>
      </w:r>
      <w:r w:rsidRPr="003F138A">
        <w:rPr>
          <w:rFonts w:ascii="Times New Roman" w:hAnsi="Times New Roman" w:cs="Times New Roman"/>
          <w:color w:val="262626"/>
          <w:sz w:val="27"/>
          <w:szCs w:val="27"/>
          <w:shd w:val="clear" w:color="auto" w:fill="FFFFFF"/>
        </w:rPr>
        <w:t xml:space="preserve">, в которых приняли участие </w:t>
      </w:r>
      <w:r w:rsidRPr="003F138A">
        <w:rPr>
          <w:rFonts w:ascii="Times New Roman" w:hAnsi="Times New Roman" w:cs="Times New Roman"/>
          <w:b/>
          <w:color w:val="262626"/>
          <w:sz w:val="27"/>
          <w:szCs w:val="27"/>
          <w:u w:val="single"/>
          <w:shd w:val="clear" w:color="auto" w:fill="FFFFFF"/>
        </w:rPr>
        <w:t>30 юношей и 55 девушек</w:t>
      </w:r>
      <w:r w:rsidRPr="003F138A">
        <w:rPr>
          <w:rFonts w:ascii="Times New Roman" w:hAnsi="Times New Roman" w:cs="Times New Roman"/>
          <w:b/>
          <w:color w:val="262626"/>
          <w:sz w:val="27"/>
          <w:szCs w:val="27"/>
          <w:shd w:val="clear" w:color="auto" w:fill="FFFFFF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</w:rPr>
        <w:t>За успешное освоение программы военно-полевых сборов, достижение отличных результатов в военно-спортивной подготовке, высокую дисциплину и ответственность</w:t>
      </w:r>
      <w:r w:rsidRPr="003F138A">
        <w:rPr>
          <w:rFonts w:ascii="Times New Roman" w:hAnsi="Times New Roman" w:cs="Times New Roman"/>
          <w:sz w:val="27"/>
          <w:szCs w:val="27"/>
        </w:rPr>
        <w:t xml:space="preserve"> были награждены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ценным подарком – командирскими часами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Терентьев Кирилл</w:t>
      </w:r>
      <w:r w:rsidRPr="003F138A">
        <w:rPr>
          <w:rFonts w:ascii="Times New Roman" w:hAnsi="Times New Roman" w:cs="Times New Roman"/>
          <w:sz w:val="27"/>
          <w:szCs w:val="27"/>
        </w:rPr>
        <w:t xml:space="preserve"> – ученик ССШ № 2,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Черный Виктор</w:t>
      </w:r>
      <w:r w:rsidRPr="003F138A">
        <w:rPr>
          <w:rFonts w:ascii="Times New Roman" w:hAnsi="Times New Roman" w:cs="Times New Roman"/>
          <w:sz w:val="27"/>
          <w:szCs w:val="27"/>
        </w:rPr>
        <w:t xml:space="preserve"> – ученик ТСШ № 3,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Тарчуткин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Алексей</w:t>
      </w:r>
      <w:r w:rsidRPr="003F138A">
        <w:rPr>
          <w:rFonts w:ascii="Times New Roman" w:hAnsi="Times New Roman" w:cs="Times New Roman"/>
          <w:sz w:val="27"/>
          <w:szCs w:val="27"/>
        </w:rPr>
        <w:t xml:space="preserve"> – ученик НСШ № 6,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Ткачёв Виктор</w:t>
      </w:r>
      <w:r w:rsidRPr="003F138A">
        <w:rPr>
          <w:rFonts w:ascii="Times New Roman" w:hAnsi="Times New Roman" w:cs="Times New Roman"/>
          <w:sz w:val="27"/>
          <w:szCs w:val="27"/>
        </w:rPr>
        <w:t xml:space="preserve"> – ученик ССШ № 1 им. Е.С. Белинского.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proofErr w:type="gramStart"/>
      <w:r w:rsidRPr="003F138A">
        <w:rPr>
          <w:rFonts w:ascii="Times New Roman" w:hAnsi="Times New Roman" w:cs="Times New Roman"/>
          <w:b/>
          <w:sz w:val="27"/>
          <w:szCs w:val="27"/>
        </w:rPr>
        <w:t xml:space="preserve">Благодарность Главы района за высокие показатели в специальной </w:t>
      </w:r>
      <w:proofErr w:type="spellStart"/>
      <w:r w:rsidRPr="003F138A">
        <w:rPr>
          <w:rFonts w:ascii="Times New Roman" w:hAnsi="Times New Roman" w:cs="Times New Roman"/>
          <w:b/>
          <w:sz w:val="27"/>
          <w:szCs w:val="27"/>
        </w:rPr>
        <w:t>военноспортивной</w:t>
      </w:r>
      <w:proofErr w:type="spellEnd"/>
      <w:r w:rsidRPr="003F138A">
        <w:rPr>
          <w:rFonts w:ascii="Times New Roman" w:hAnsi="Times New Roman" w:cs="Times New Roman"/>
          <w:b/>
          <w:sz w:val="27"/>
          <w:szCs w:val="27"/>
        </w:rPr>
        <w:t xml:space="preserve"> подготовке, спорте, активное участие в военно-полевых сборах с обучающимися 10-х классов общеобразовательных организаций </w:t>
      </w:r>
      <w:proofErr w:type="spellStart"/>
      <w:r w:rsidRPr="003F138A">
        <w:rPr>
          <w:rFonts w:ascii="Times New Roman" w:hAnsi="Times New Roman" w:cs="Times New Roman"/>
          <w:b/>
          <w:sz w:val="27"/>
          <w:szCs w:val="27"/>
        </w:rPr>
        <w:t>СевероЕнисейского</w:t>
      </w:r>
      <w:proofErr w:type="spellEnd"/>
      <w:r w:rsidRPr="003F138A">
        <w:rPr>
          <w:rFonts w:ascii="Times New Roman" w:hAnsi="Times New Roman" w:cs="Times New Roman"/>
          <w:b/>
          <w:sz w:val="27"/>
          <w:szCs w:val="27"/>
        </w:rPr>
        <w:t xml:space="preserve"> района в 2018 году</w:t>
      </w:r>
      <w:r w:rsidRPr="003F138A">
        <w:rPr>
          <w:rFonts w:ascii="Times New Roman" w:hAnsi="Times New Roman" w:cs="Times New Roman"/>
          <w:sz w:val="27"/>
          <w:szCs w:val="27"/>
        </w:rPr>
        <w:t xml:space="preserve"> объявлена:</w:t>
      </w:r>
      <w:proofErr w:type="gramEnd"/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Тишкову Александру,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Рунцову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Денису, Никулину Кириллу,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Бойкову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Аркадию,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Ехамову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Кириллу, Марченкову Максиму,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Таскаеву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Дмитрию, Никифорову Николаю, Черепанову Андрею, Шевченко Александру.</w:t>
      </w:r>
      <w:proofErr w:type="gramEnd"/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proofErr w:type="gramStart"/>
      <w:r w:rsidRPr="003F138A">
        <w:rPr>
          <w:rFonts w:ascii="Times New Roman" w:hAnsi="Times New Roman" w:cs="Times New Roman"/>
          <w:b/>
          <w:sz w:val="27"/>
          <w:szCs w:val="27"/>
        </w:rPr>
        <w:t xml:space="preserve">Благодарность Главы района за достижение высоких результатов при изучении программы «Основы медицинских знаний и здорового образа жизни» на учебных сборах с обучающимися 10-х классов общеобразовательных организаций Северо-Енисейского района в 2018 году объявлена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Жираковой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Полине,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Рубинис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Александре,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Трушниковой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Валерии, Майоровой Валерии, Демьяновой Елизавете,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Кулявцевой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Ангелине, </w:t>
      </w:r>
      <w:proofErr w:type="spellStart"/>
      <w:r w:rsidRPr="003F138A">
        <w:rPr>
          <w:rFonts w:ascii="Times New Roman" w:hAnsi="Times New Roman" w:cs="Times New Roman"/>
          <w:sz w:val="27"/>
          <w:szCs w:val="27"/>
          <w:u w:val="single"/>
        </w:rPr>
        <w:t>Коевой</w:t>
      </w:r>
      <w:proofErr w:type="spellEnd"/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Елизавете, Соколовой Татьяне</w:t>
      </w:r>
      <w:r w:rsidRPr="003F138A">
        <w:rPr>
          <w:rFonts w:ascii="Times New Roman" w:hAnsi="Times New Roman" w:cs="Times New Roman"/>
          <w:sz w:val="27"/>
          <w:szCs w:val="27"/>
        </w:rPr>
        <w:t xml:space="preserve">. </w:t>
      </w:r>
      <w:proofErr w:type="gramEnd"/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lastRenderedPageBreak/>
        <w:t xml:space="preserve">В Северо-Енисейском районе положен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старт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Российскому движению школьников (РДШ)</w:t>
      </w:r>
      <w:r w:rsidRPr="003F138A">
        <w:rPr>
          <w:rFonts w:ascii="Times New Roman" w:hAnsi="Times New Roman" w:cs="Times New Roman"/>
          <w:b/>
          <w:sz w:val="27"/>
          <w:szCs w:val="27"/>
        </w:rPr>
        <w:t>: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Во всех средних общеобразовательных школах района прошли торжественные линейки, в ходе которой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498 школьников произнесли клятву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участника РДШ</w:t>
      </w:r>
      <w:r w:rsidRPr="003F138A">
        <w:rPr>
          <w:rFonts w:ascii="Times New Roman" w:hAnsi="Times New Roman" w:cs="Times New Roman"/>
          <w:sz w:val="27"/>
          <w:szCs w:val="27"/>
        </w:rPr>
        <w:t xml:space="preserve"> и получили значки участника РДШ, командирам было передано знамя «Российского движения школьников», а директору каждой школы  вручен 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Устав Российского движения школьников</w:t>
      </w:r>
      <w:r w:rsidRPr="003F138A">
        <w:rPr>
          <w:rFonts w:ascii="Times New Roman" w:hAnsi="Times New Roman" w:cs="Times New Roman"/>
          <w:sz w:val="27"/>
          <w:szCs w:val="27"/>
        </w:rPr>
        <w:t>.</w:t>
      </w:r>
    </w:p>
    <w:p w:rsidR="00054ECE" w:rsidRDefault="00054ECE" w:rsidP="005869F1">
      <w:pPr>
        <w:pStyle w:val="af1"/>
        <w:spacing w:before="0" w:beforeAutospacing="0" w:after="0" w:afterAutospacing="0"/>
        <w:ind w:firstLine="567"/>
        <w:rPr>
          <w:rStyle w:val="af3"/>
          <w:sz w:val="27"/>
          <w:szCs w:val="27"/>
          <w:u w:val="single"/>
        </w:rPr>
      </w:pPr>
    </w:p>
    <w:p w:rsidR="0013059A" w:rsidRPr="003F138A" w:rsidRDefault="0013059A" w:rsidP="005869F1">
      <w:pPr>
        <w:pStyle w:val="af4"/>
        <w:ind w:firstLine="567"/>
        <w:jc w:val="center"/>
        <w:rPr>
          <w:rStyle w:val="af3"/>
          <w:sz w:val="27"/>
          <w:szCs w:val="27"/>
          <w:u w:val="single"/>
        </w:rPr>
      </w:pPr>
      <w:r w:rsidRPr="003F138A">
        <w:rPr>
          <w:rStyle w:val="af3"/>
          <w:sz w:val="27"/>
          <w:szCs w:val="27"/>
          <w:u w:val="single"/>
        </w:rPr>
        <w:t>Итоги реализации государственной программы  Красноярского края «Развитие образования»  за 1 полугодие 2018 года</w:t>
      </w:r>
    </w:p>
    <w:p w:rsidR="0013059A" w:rsidRPr="003F138A" w:rsidRDefault="0013059A" w:rsidP="0013059A">
      <w:pPr>
        <w:pStyle w:val="af4"/>
        <w:ind w:firstLine="567"/>
        <w:jc w:val="center"/>
        <w:rPr>
          <w:rStyle w:val="af3"/>
          <w:sz w:val="27"/>
          <w:szCs w:val="27"/>
          <w:u w:val="single"/>
        </w:rPr>
      </w:pPr>
    </w:p>
    <w:p w:rsidR="0013059A" w:rsidRPr="003F138A" w:rsidRDefault="0013059A" w:rsidP="0013059A">
      <w:pPr>
        <w:pStyle w:val="af1"/>
        <w:spacing w:before="0" w:beforeAutospacing="0" w:after="0" w:afterAutospacing="0"/>
        <w:ind w:firstLine="567"/>
        <w:jc w:val="both"/>
        <w:rPr>
          <w:sz w:val="27"/>
          <w:szCs w:val="27"/>
        </w:rPr>
      </w:pPr>
      <w:r w:rsidRPr="003F138A">
        <w:rPr>
          <w:sz w:val="27"/>
          <w:szCs w:val="27"/>
        </w:rPr>
        <w:t xml:space="preserve">Реализация </w:t>
      </w:r>
      <w:r w:rsidRPr="003F138A">
        <w:rPr>
          <w:rStyle w:val="af3"/>
          <w:sz w:val="27"/>
          <w:szCs w:val="27"/>
        </w:rPr>
        <w:t xml:space="preserve">государственной программы Красноярского края «Развитие образования» </w:t>
      </w:r>
      <w:r w:rsidRPr="003F138A">
        <w:rPr>
          <w:sz w:val="27"/>
          <w:szCs w:val="27"/>
        </w:rPr>
        <w:t>осуществляется по следующим направлениям:</w:t>
      </w:r>
    </w:p>
    <w:p w:rsidR="0013059A" w:rsidRPr="003F138A" w:rsidRDefault="0013059A" w:rsidP="0013059A">
      <w:pPr>
        <w:pStyle w:val="af1"/>
        <w:spacing w:before="0" w:beforeAutospacing="0" w:after="0" w:afterAutospacing="0"/>
        <w:ind w:firstLine="567"/>
        <w:jc w:val="both"/>
        <w:rPr>
          <w:rStyle w:val="af3"/>
          <w:sz w:val="27"/>
          <w:szCs w:val="27"/>
          <w:u w:val="single"/>
        </w:rPr>
      </w:pPr>
      <w:r w:rsidRPr="003F138A">
        <w:rPr>
          <w:rStyle w:val="af3"/>
          <w:sz w:val="27"/>
          <w:szCs w:val="27"/>
          <w:u w:val="single"/>
        </w:rPr>
        <w:t>Обеспечение доступности дошкольного образования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</w:rPr>
        <w:t>Охват детей услугами дошкольного образования в возрасте от 3-х до 7-ми лет составляет  100 %.</w:t>
      </w:r>
    </w:p>
    <w:p w:rsidR="0013059A" w:rsidRPr="003F138A" w:rsidRDefault="0013059A" w:rsidP="0013059A">
      <w:pPr>
        <w:ind w:right="14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По данным автоматизированной информационной системы «Комплектование» численность детей с момента рождения и до 7–ми лет, заявленных на устройство в детский сад, на 30 июня 2018 года составляет </w:t>
      </w:r>
      <w:r w:rsidRPr="003F138A">
        <w:rPr>
          <w:rFonts w:ascii="Times New Roman" w:hAnsi="Times New Roman" w:cs="Times New Roman"/>
          <w:b/>
          <w:sz w:val="27"/>
          <w:szCs w:val="27"/>
        </w:rPr>
        <w:t xml:space="preserve">278 </w:t>
      </w:r>
      <w:r w:rsidRPr="003F138A">
        <w:rPr>
          <w:rFonts w:ascii="Times New Roman" w:hAnsi="Times New Roman" w:cs="Times New Roman"/>
          <w:sz w:val="27"/>
          <w:szCs w:val="27"/>
        </w:rPr>
        <w:t xml:space="preserve">детей. За 1 полугодие 2018 года поставлено на очередь </w:t>
      </w:r>
      <w:r w:rsidRPr="003F138A">
        <w:rPr>
          <w:rFonts w:ascii="Times New Roman" w:hAnsi="Times New Roman" w:cs="Times New Roman"/>
          <w:b/>
          <w:sz w:val="27"/>
          <w:szCs w:val="27"/>
        </w:rPr>
        <w:t>59</w:t>
      </w:r>
      <w:r w:rsidRPr="003F138A">
        <w:rPr>
          <w:rFonts w:ascii="Times New Roman" w:hAnsi="Times New Roman" w:cs="Times New Roman"/>
          <w:sz w:val="27"/>
          <w:szCs w:val="27"/>
        </w:rPr>
        <w:t xml:space="preserve"> детей, выдано направлений  </w:t>
      </w:r>
      <w:r w:rsidRPr="003F138A">
        <w:rPr>
          <w:rFonts w:ascii="Times New Roman" w:hAnsi="Times New Roman" w:cs="Times New Roman"/>
          <w:b/>
          <w:sz w:val="27"/>
          <w:szCs w:val="27"/>
        </w:rPr>
        <w:t>34.</w:t>
      </w:r>
    </w:p>
    <w:p w:rsidR="0013059A" w:rsidRPr="003F138A" w:rsidRDefault="0013059A" w:rsidP="0013059A">
      <w:pPr>
        <w:tabs>
          <w:tab w:val="left" w:pos="3240"/>
        </w:tabs>
        <w:ind w:firstLine="567"/>
        <w:jc w:val="both"/>
        <w:rPr>
          <w:rFonts w:ascii="Times New Roman" w:hAnsi="Times New Roman"/>
          <w:b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 xml:space="preserve">С вводом в эксплуатацию нового </w:t>
      </w:r>
      <w:r w:rsidRPr="003F138A">
        <w:rPr>
          <w:rFonts w:ascii="Times New Roman" w:hAnsi="Times New Roman"/>
          <w:b/>
          <w:sz w:val="27"/>
          <w:szCs w:val="27"/>
          <w:u w:val="single"/>
        </w:rPr>
        <w:t xml:space="preserve">детского </w:t>
      </w:r>
      <w:proofErr w:type="gramStart"/>
      <w:r w:rsidRPr="003F138A">
        <w:rPr>
          <w:rFonts w:ascii="Times New Roman" w:hAnsi="Times New Roman"/>
          <w:b/>
          <w:sz w:val="27"/>
          <w:szCs w:val="27"/>
          <w:u w:val="single"/>
        </w:rPr>
        <w:t>сада-яслей</w:t>
      </w:r>
      <w:proofErr w:type="gramEnd"/>
      <w:r w:rsidRPr="003F138A">
        <w:rPr>
          <w:rFonts w:ascii="Times New Roman" w:hAnsi="Times New Roman"/>
          <w:b/>
          <w:sz w:val="27"/>
          <w:szCs w:val="27"/>
          <w:u w:val="single"/>
        </w:rPr>
        <w:t xml:space="preserve"> «Иволга»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в гп Северо-Енисейский</w:t>
      </w:r>
      <w:r w:rsidRPr="003F138A">
        <w:rPr>
          <w:rFonts w:ascii="Times New Roman" w:hAnsi="Times New Roman"/>
          <w:b/>
          <w:sz w:val="27"/>
          <w:szCs w:val="27"/>
          <w:u w:val="single"/>
        </w:rPr>
        <w:t xml:space="preserve"> во 2 полугодии 2018 года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будет досрочно на 100% решена задача обеспечения местами в дошкольных образовательных учреждениях малышей с полутора лет.</w:t>
      </w:r>
      <w:r w:rsidRPr="003F138A">
        <w:rPr>
          <w:rFonts w:ascii="Times New Roman" w:hAnsi="Times New Roman"/>
          <w:sz w:val="27"/>
          <w:szCs w:val="27"/>
        </w:rPr>
        <w:t xml:space="preserve"> </w:t>
      </w:r>
      <w:r w:rsidRPr="003F138A">
        <w:rPr>
          <w:rFonts w:ascii="Times New Roman" w:hAnsi="Times New Roman"/>
          <w:b/>
          <w:sz w:val="27"/>
          <w:szCs w:val="27"/>
          <w:u w:val="single"/>
        </w:rPr>
        <w:t xml:space="preserve"> </w:t>
      </w:r>
    </w:p>
    <w:p w:rsidR="0013059A" w:rsidRPr="003F138A" w:rsidRDefault="0013059A" w:rsidP="005869F1">
      <w:pPr>
        <w:shd w:val="clear" w:color="auto" w:fill="FFFFFF"/>
        <w:ind w:firstLine="567"/>
        <w:rPr>
          <w:rStyle w:val="af3"/>
          <w:rFonts w:ascii="Times New Roman" w:hAnsi="Times New Roman" w:cs="Times New Roman"/>
          <w:bCs w:val="0"/>
          <w:color w:val="000000" w:themeColor="text1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/>
          <w:color w:val="000000" w:themeColor="text1"/>
          <w:sz w:val="27"/>
          <w:szCs w:val="27"/>
          <w:u w:val="single"/>
        </w:rPr>
        <w:t>Р</w:t>
      </w:r>
      <w:r w:rsidRPr="003F138A">
        <w:rPr>
          <w:rStyle w:val="af3"/>
          <w:rFonts w:ascii="Times New Roman" w:hAnsi="Times New Roman" w:cs="Times New Roman"/>
          <w:sz w:val="27"/>
          <w:szCs w:val="27"/>
          <w:u w:val="single"/>
        </w:rPr>
        <w:t>азвитие массового детского и юношеского спорта и туризма</w:t>
      </w:r>
    </w:p>
    <w:p w:rsidR="0013059A" w:rsidRPr="003F138A" w:rsidRDefault="0013059A" w:rsidP="0013059A">
      <w:pPr>
        <w:ind w:firstLine="567"/>
        <w:jc w:val="both"/>
        <w:rPr>
          <w:rStyle w:val="af3"/>
          <w:rFonts w:ascii="Times New Roman" w:hAnsi="Times New Roman" w:cs="Times New Roman"/>
          <w:b w:val="0"/>
          <w:sz w:val="27"/>
          <w:szCs w:val="27"/>
        </w:rPr>
      </w:pPr>
      <w:r w:rsidRPr="003F138A">
        <w:rPr>
          <w:rStyle w:val="af3"/>
          <w:rFonts w:ascii="Times New Roman" w:hAnsi="Times New Roman" w:cs="Times New Roman"/>
          <w:b w:val="0"/>
          <w:sz w:val="27"/>
          <w:szCs w:val="27"/>
        </w:rPr>
        <w:t xml:space="preserve">В районе сложилась устойчивая система проведения массовых спортивных мероприятий с участием детей и взрослых: «Рождественская лыжная гонка», «Рождественский турнир ДЮСШ: лыжные гонки», «Рождественский турнир ДЮСШ по хоккею с мячом», соревнования по плаванию «Веселые старты», открытое первенство ДЮСШ по борьбе самбо, </w:t>
      </w:r>
      <w:r w:rsidRPr="003F138A">
        <w:rPr>
          <w:rFonts w:ascii="Times New Roman" w:hAnsi="Times New Roman" w:cs="Times New Roman"/>
          <w:b/>
          <w:sz w:val="27"/>
          <w:szCs w:val="27"/>
        </w:rPr>
        <w:t>соревнования по дзюдо, посвященные Дню Победы,</w:t>
      </w:r>
      <w:r w:rsidRPr="003F138A">
        <w:rPr>
          <w:rStyle w:val="af3"/>
          <w:rFonts w:ascii="Times New Roman" w:hAnsi="Times New Roman" w:cs="Times New Roman"/>
          <w:b w:val="0"/>
          <w:sz w:val="27"/>
          <w:szCs w:val="27"/>
        </w:rPr>
        <w:t xml:space="preserve"> </w:t>
      </w:r>
      <w:r w:rsidRPr="003F138A">
        <w:rPr>
          <w:rStyle w:val="af3"/>
          <w:rFonts w:ascii="Times New Roman" w:hAnsi="Times New Roman" w:cs="Times New Roman"/>
          <w:b w:val="0"/>
          <w:sz w:val="27"/>
          <w:szCs w:val="27"/>
          <w:lang w:val="en-US"/>
        </w:rPr>
        <w:t>V</w:t>
      </w:r>
      <w:r w:rsidRPr="003F138A">
        <w:rPr>
          <w:rStyle w:val="af3"/>
          <w:rFonts w:ascii="Times New Roman" w:hAnsi="Times New Roman" w:cs="Times New Roman"/>
          <w:b w:val="0"/>
          <w:sz w:val="27"/>
          <w:szCs w:val="27"/>
        </w:rPr>
        <w:t xml:space="preserve"> районные соревнования по гимнастике и т.д.</w:t>
      </w:r>
    </w:p>
    <w:p w:rsidR="00F07399" w:rsidRDefault="00F07399" w:rsidP="00F07399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b/>
          <w:sz w:val="27"/>
          <w:szCs w:val="27"/>
          <w:u w:val="single"/>
        </w:rPr>
      </w:pPr>
      <w:r w:rsidRPr="00F07399">
        <w:rPr>
          <w:rFonts w:ascii="Times New Roman" w:eastAsia="Calibri" w:hAnsi="Times New Roman" w:cs="Times New Roman"/>
          <w:b/>
          <w:sz w:val="27"/>
          <w:szCs w:val="27"/>
          <w:u w:val="single"/>
        </w:rPr>
        <w:t xml:space="preserve">Североенисейские спортсмены в 1 полугодии 2018 году показали высокие спортивные  результаты не только на краевом уровне, но и на уровне Сибирского федерального округа. 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В областном турнире по каратэ </w:t>
      </w:r>
      <w:r w:rsidRPr="003F138A">
        <w:rPr>
          <w:rFonts w:ascii="Times New Roman" w:hAnsi="Times New Roman" w:cs="Times New Roman"/>
          <w:sz w:val="27"/>
          <w:szCs w:val="27"/>
          <w:u w:val="single"/>
          <w:lang w:val="en-US"/>
        </w:rPr>
        <w:t>S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3F138A">
        <w:rPr>
          <w:rFonts w:ascii="Times New Roman" w:hAnsi="Times New Roman" w:cs="Times New Roman"/>
          <w:sz w:val="27"/>
          <w:szCs w:val="27"/>
          <w:u w:val="single"/>
          <w:lang w:val="en-US"/>
        </w:rPr>
        <w:t>K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3F138A">
        <w:rPr>
          <w:rFonts w:ascii="Times New Roman" w:hAnsi="Times New Roman" w:cs="Times New Roman"/>
          <w:sz w:val="27"/>
          <w:szCs w:val="27"/>
          <w:u w:val="single"/>
          <w:lang w:val="en-US"/>
        </w:rPr>
        <w:t>I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.</w:t>
      </w:r>
      <w:r w:rsidRPr="003F138A">
        <w:rPr>
          <w:rFonts w:ascii="Times New Roman" w:hAnsi="Times New Roman" w:cs="Times New Roman"/>
          <w:sz w:val="27"/>
          <w:szCs w:val="27"/>
          <w:u w:val="single"/>
          <w:lang w:val="en-US"/>
        </w:rPr>
        <w:t>F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«Жемчуг Братска» в городе Братск</w:t>
      </w:r>
      <w:r w:rsidRPr="003F138A">
        <w:rPr>
          <w:rFonts w:ascii="Times New Roman" w:hAnsi="Times New Roman" w:cs="Times New Roman"/>
          <w:sz w:val="27"/>
          <w:szCs w:val="27"/>
        </w:rPr>
        <w:t xml:space="preserve"> заняли призовые места: Коробков Сергей - </w:t>
      </w:r>
      <w:r w:rsidRPr="003F138A">
        <w:rPr>
          <w:rFonts w:ascii="Times New Roman" w:hAnsi="Times New Roman" w:cs="Times New Roman"/>
          <w:b/>
          <w:sz w:val="27"/>
          <w:szCs w:val="27"/>
        </w:rPr>
        <w:t>1 место в ката и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</w:rPr>
        <w:t xml:space="preserve">1 место в </w:t>
      </w:r>
      <w:proofErr w:type="spellStart"/>
      <w:r w:rsidRPr="003F138A">
        <w:rPr>
          <w:rFonts w:ascii="Times New Roman" w:hAnsi="Times New Roman" w:cs="Times New Roman"/>
          <w:b/>
          <w:sz w:val="27"/>
          <w:szCs w:val="27"/>
        </w:rPr>
        <w:t>кумитэ</w:t>
      </w:r>
      <w:proofErr w:type="spellEnd"/>
      <w:r w:rsidRPr="003F138A">
        <w:rPr>
          <w:rFonts w:ascii="Times New Roman" w:hAnsi="Times New Roman" w:cs="Times New Roman"/>
          <w:sz w:val="27"/>
          <w:szCs w:val="27"/>
        </w:rPr>
        <w:t xml:space="preserve">, Крюков Дмитрий - </w:t>
      </w:r>
      <w:r w:rsidRPr="003F138A">
        <w:rPr>
          <w:rFonts w:ascii="Times New Roman" w:hAnsi="Times New Roman" w:cs="Times New Roman"/>
          <w:b/>
          <w:sz w:val="27"/>
          <w:szCs w:val="27"/>
        </w:rPr>
        <w:t xml:space="preserve">1 место в </w:t>
      </w:r>
      <w:proofErr w:type="spellStart"/>
      <w:r w:rsidRPr="003F138A">
        <w:rPr>
          <w:rFonts w:ascii="Times New Roman" w:hAnsi="Times New Roman" w:cs="Times New Roman"/>
          <w:b/>
          <w:sz w:val="27"/>
          <w:szCs w:val="27"/>
        </w:rPr>
        <w:t>кумитэ</w:t>
      </w:r>
      <w:proofErr w:type="spellEnd"/>
      <w:r w:rsidRPr="003F138A">
        <w:rPr>
          <w:rFonts w:ascii="Times New Roman" w:hAnsi="Times New Roman" w:cs="Times New Roman"/>
          <w:sz w:val="27"/>
          <w:szCs w:val="27"/>
        </w:rPr>
        <w:t xml:space="preserve">. 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В краевых соревнованиях по дзюдо среди школьников в городе Зеленогорск Тыщенко Арина заняла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2 место.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В первенстве Красноярского края по лыжным гонкам среди юношей и девушек 2004-2005, 2006-2007гр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в городе Назарово из </w:t>
      </w:r>
      <w:r w:rsidRPr="003F138A">
        <w:rPr>
          <w:rFonts w:ascii="Times New Roman" w:hAnsi="Times New Roman" w:cs="Times New Roman"/>
          <w:b/>
          <w:bCs/>
          <w:sz w:val="27"/>
          <w:szCs w:val="27"/>
        </w:rPr>
        <w:t>240 участников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Самойлова Полина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(ССШ №1) и 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Бархатов Иван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(ВОШ №9)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вошли в первую десятку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. Общекомандное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12 место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из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27 представленных команд</w:t>
      </w:r>
      <w:r w:rsidRPr="003F138A">
        <w:rPr>
          <w:rFonts w:ascii="Times New Roman" w:hAnsi="Times New Roman" w:cs="Times New Roman"/>
          <w:bCs/>
          <w:sz w:val="27"/>
          <w:szCs w:val="27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Cs/>
          <w:color w:val="FF0000"/>
          <w:sz w:val="27"/>
          <w:szCs w:val="27"/>
        </w:rPr>
      </w:pP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первенстве Красноярского края по плаванию среди юношей и девушек </w:t>
      </w:r>
      <w:r w:rsidRPr="003F138A">
        <w:rPr>
          <w:rFonts w:ascii="Times New Roman" w:hAnsi="Times New Roman" w:cs="Times New Roman"/>
          <w:bCs/>
          <w:sz w:val="27"/>
          <w:szCs w:val="27"/>
        </w:rPr>
        <w:t>в городе Красноярске в комплексном плавании на 200метров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proofErr w:type="spellStart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Вагайцева</w:t>
      </w:r>
      <w:proofErr w:type="spellEnd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Елизавета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(ССШ №2) заняла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3 место</w:t>
      </w:r>
      <w:r w:rsidRPr="003F138A">
        <w:rPr>
          <w:rFonts w:ascii="Times New Roman" w:hAnsi="Times New Roman" w:cs="Times New Roman"/>
          <w:bCs/>
          <w:sz w:val="27"/>
          <w:szCs w:val="27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lastRenderedPageBreak/>
        <w:t>В зональном этапе Краевого проекта по баскетболу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в городе </w:t>
      </w:r>
      <w:proofErr w:type="spellStart"/>
      <w:r w:rsidRPr="003F138A">
        <w:rPr>
          <w:rFonts w:ascii="Times New Roman" w:hAnsi="Times New Roman" w:cs="Times New Roman"/>
          <w:bCs/>
          <w:sz w:val="27"/>
          <w:szCs w:val="27"/>
        </w:rPr>
        <w:t>Лесосибирске</w:t>
      </w:r>
      <w:proofErr w:type="spellEnd"/>
      <w:r w:rsidRPr="003F138A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команда девушек (НСШ №6)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заняла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2 место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финальных соревнованиях по лыжным гонкам среди юношей и девушек 2000-2002гр 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в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п. Подгорный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Красноярского края </w:t>
      </w:r>
      <w:proofErr w:type="spellStart"/>
      <w:r w:rsidRPr="003F138A">
        <w:rPr>
          <w:rFonts w:ascii="Times New Roman" w:hAnsi="Times New Roman" w:cs="Times New Roman"/>
          <w:bCs/>
          <w:sz w:val="27"/>
          <w:szCs w:val="27"/>
        </w:rPr>
        <w:t>североенисейские</w:t>
      </w:r>
      <w:proofErr w:type="spellEnd"/>
      <w:r w:rsidRPr="003F138A">
        <w:rPr>
          <w:rFonts w:ascii="Times New Roman" w:hAnsi="Times New Roman" w:cs="Times New Roman"/>
          <w:bCs/>
          <w:sz w:val="27"/>
          <w:szCs w:val="27"/>
        </w:rPr>
        <w:t xml:space="preserve"> ребята: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Новосёлов Вадим (ССШ №1), Козулин Егор (ССШ №1), </w:t>
      </w:r>
      <w:proofErr w:type="spellStart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Копаненко</w:t>
      </w:r>
      <w:proofErr w:type="spellEnd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Николай (ССШ №1), Цветкова Ульяна (ССШ №1), </w:t>
      </w:r>
      <w:proofErr w:type="spellStart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Абалтусова</w:t>
      </w:r>
      <w:proofErr w:type="spellEnd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 Ирина (ССШ №1), Бирюкова Екатерина (ССШ №1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) заняли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командное 8 место из 36 команд края.</w:t>
      </w:r>
    </w:p>
    <w:p w:rsidR="0013059A" w:rsidRPr="003F138A" w:rsidRDefault="0013059A" w:rsidP="0013059A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</w:rPr>
      </w:pP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открытом краевом турнире по рукопашному бою, памяти Николая </w:t>
      </w:r>
      <w:proofErr w:type="spellStart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Катаровского</w:t>
      </w:r>
      <w:proofErr w:type="spellEnd"/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в городе Боготоле 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Коробков Сергей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(ССШ №1) и 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Удовиченко Вадим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 (ССШ №1) заняли </w:t>
      </w:r>
      <w:r w:rsidRPr="003F138A">
        <w:rPr>
          <w:rFonts w:ascii="Times New Roman" w:hAnsi="Times New Roman" w:cs="Times New Roman"/>
          <w:b/>
          <w:bCs/>
          <w:sz w:val="27"/>
          <w:szCs w:val="27"/>
        </w:rPr>
        <w:t>2 место</w:t>
      </w:r>
      <w:r w:rsidRPr="003F138A">
        <w:rPr>
          <w:rFonts w:ascii="Times New Roman" w:hAnsi="Times New Roman" w:cs="Times New Roman"/>
          <w:bCs/>
          <w:sz w:val="27"/>
          <w:szCs w:val="27"/>
        </w:rPr>
        <w:t>.</w:t>
      </w:r>
    </w:p>
    <w:p w:rsidR="0013059A" w:rsidRDefault="0013059A" w:rsidP="0013059A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зональном этапе Краевого проекта по волейболу </w:t>
      </w:r>
      <w:r w:rsidRPr="003F138A">
        <w:rPr>
          <w:rFonts w:ascii="Times New Roman" w:hAnsi="Times New Roman" w:cs="Times New Roman"/>
          <w:bCs/>
          <w:sz w:val="27"/>
          <w:szCs w:val="27"/>
        </w:rPr>
        <w:t xml:space="preserve">в городе </w:t>
      </w:r>
      <w:proofErr w:type="spellStart"/>
      <w:r w:rsidRPr="003F138A">
        <w:rPr>
          <w:rFonts w:ascii="Times New Roman" w:hAnsi="Times New Roman" w:cs="Times New Roman"/>
          <w:bCs/>
          <w:sz w:val="27"/>
          <w:szCs w:val="27"/>
        </w:rPr>
        <w:t>Лесосибирске</w:t>
      </w:r>
      <w:proofErr w:type="spellEnd"/>
      <w:r w:rsidRPr="003F138A">
        <w:rPr>
          <w:rFonts w:ascii="Times New Roman" w:hAnsi="Times New Roman" w:cs="Times New Roman"/>
          <w:bCs/>
          <w:sz w:val="27"/>
          <w:szCs w:val="27"/>
        </w:rPr>
        <w:t xml:space="preserve"> команда юношей (ССШ №2)  и команда девушек (ТСШ №3) заняли </w:t>
      </w:r>
      <w:r w:rsidRPr="003F138A">
        <w:rPr>
          <w:rFonts w:ascii="Times New Roman" w:hAnsi="Times New Roman" w:cs="Times New Roman"/>
          <w:b/>
          <w:bCs/>
          <w:sz w:val="27"/>
          <w:szCs w:val="27"/>
          <w:u w:val="single"/>
        </w:rPr>
        <w:t>3 место</w:t>
      </w:r>
      <w:r w:rsidRPr="003F138A">
        <w:rPr>
          <w:rFonts w:ascii="Times New Roman" w:hAnsi="Times New Roman" w:cs="Times New Roman"/>
          <w:bCs/>
          <w:sz w:val="27"/>
          <w:szCs w:val="27"/>
          <w:u w:val="single"/>
        </w:rPr>
        <w:t>.</w:t>
      </w:r>
    </w:p>
    <w:p w:rsidR="00F251A9" w:rsidRDefault="00F251A9" w:rsidP="0013059A">
      <w:pPr>
        <w:ind w:firstLine="567"/>
        <w:jc w:val="both"/>
        <w:rPr>
          <w:rFonts w:ascii="Times New Roman" w:hAnsi="Times New Roman" w:cs="Times New Roman"/>
          <w:bCs/>
          <w:sz w:val="27"/>
          <w:szCs w:val="27"/>
          <w:u w:val="single"/>
        </w:rPr>
      </w:pPr>
      <w:r>
        <w:rPr>
          <w:rFonts w:ascii="Times New Roman" w:hAnsi="Times New Roman" w:cs="Times New Roman"/>
          <w:bCs/>
          <w:sz w:val="27"/>
          <w:szCs w:val="27"/>
          <w:u w:val="single"/>
        </w:rPr>
        <w:t xml:space="preserve">В первенстве Красноярского края по боксу памяти МС России Артема Степанова, среди юношей 2002-2003гр, Третьяков Олег занял </w:t>
      </w:r>
      <w:r w:rsidRPr="00F251A9">
        <w:rPr>
          <w:rFonts w:ascii="Times New Roman" w:hAnsi="Times New Roman" w:cs="Times New Roman"/>
          <w:b/>
          <w:bCs/>
          <w:sz w:val="27"/>
          <w:szCs w:val="27"/>
          <w:u w:val="single"/>
        </w:rPr>
        <w:t>1 место</w:t>
      </w:r>
      <w:r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, </w:t>
      </w:r>
      <w:r w:rsidRPr="00F251A9">
        <w:rPr>
          <w:rFonts w:ascii="Times New Roman" w:hAnsi="Times New Roman" w:cs="Times New Roman"/>
          <w:bCs/>
          <w:sz w:val="27"/>
          <w:szCs w:val="27"/>
          <w:u w:val="single"/>
        </w:rPr>
        <w:t>Нохрин Виктор</w:t>
      </w:r>
      <w:r>
        <w:rPr>
          <w:rFonts w:ascii="Times New Roman" w:hAnsi="Times New Roman" w:cs="Times New Roman"/>
          <w:b/>
          <w:bCs/>
          <w:sz w:val="27"/>
          <w:szCs w:val="27"/>
          <w:u w:val="single"/>
        </w:rPr>
        <w:t xml:space="preserve"> занял 3 место.</w:t>
      </w:r>
    </w:p>
    <w:p w:rsidR="00F27D97" w:rsidRPr="007252CE" w:rsidRDefault="00F27D97" w:rsidP="00C56026">
      <w:pPr>
        <w:autoSpaceDE w:val="0"/>
        <w:autoSpaceDN w:val="0"/>
        <w:adjustRightInd w:val="0"/>
        <w:ind w:firstLine="709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7252CE">
        <w:rPr>
          <w:rFonts w:ascii="Times New Roman" w:eastAsia="Calibri" w:hAnsi="Times New Roman" w:cs="Times New Roman"/>
          <w:b/>
          <w:sz w:val="27"/>
          <w:szCs w:val="27"/>
        </w:rPr>
        <w:t xml:space="preserve">За прошедшие 10 лет тренерами преподавателями МБОУ </w:t>
      </w:r>
      <w:proofErr w:type="gramStart"/>
      <w:r w:rsidRPr="007252CE">
        <w:rPr>
          <w:rFonts w:ascii="Times New Roman" w:eastAsia="Calibri" w:hAnsi="Times New Roman" w:cs="Times New Roman"/>
          <w:b/>
          <w:sz w:val="27"/>
          <w:szCs w:val="27"/>
        </w:rPr>
        <w:t>ДО</w:t>
      </w:r>
      <w:proofErr w:type="gramEnd"/>
      <w:r w:rsidRPr="007252CE">
        <w:rPr>
          <w:rFonts w:ascii="Times New Roman" w:eastAsia="Calibri" w:hAnsi="Times New Roman" w:cs="Times New Roman"/>
          <w:b/>
          <w:sz w:val="27"/>
          <w:szCs w:val="27"/>
        </w:rPr>
        <w:t xml:space="preserve"> «</w:t>
      </w:r>
      <w:proofErr w:type="gramStart"/>
      <w:r w:rsidRPr="007252CE">
        <w:rPr>
          <w:rFonts w:ascii="Times New Roman" w:eastAsia="Calibri" w:hAnsi="Times New Roman" w:cs="Times New Roman"/>
          <w:b/>
          <w:sz w:val="27"/>
          <w:szCs w:val="27"/>
        </w:rPr>
        <w:t>Северо-Енисейская</w:t>
      </w:r>
      <w:proofErr w:type="gramEnd"/>
      <w:r w:rsidRPr="007252CE">
        <w:rPr>
          <w:rFonts w:ascii="Times New Roman" w:eastAsia="Calibri" w:hAnsi="Times New Roman" w:cs="Times New Roman"/>
          <w:b/>
          <w:sz w:val="27"/>
          <w:szCs w:val="27"/>
        </w:rPr>
        <w:t xml:space="preserve"> детско-юношеская спортивная школа» </w:t>
      </w:r>
      <w:r w:rsidRPr="007252CE">
        <w:rPr>
          <w:rFonts w:ascii="Times New Roman" w:eastAsia="Calibri" w:hAnsi="Times New Roman" w:cs="Times New Roman"/>
          <w:b/>
          <w:sz w:val="27"/>
          <w:szCs w:val="27"/>
          <w:u w:val="single"/>
        </w:rPr>
        <w:t>подготовлены шесть «Кандидатов в мастера спорта» по борьбе самбо, дзюдо и каратэ.</w:t>
      </w:r>
    </w:p>
    <w:p w:rsidR="00432D02" w:rsidRDefault="00432D02" w:rsidP="00AA620B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</w:p>
    <w:p w:rsidR="00AA620B" w:rsidRPr="003F138A" w:rsidRDefault="00AA620B" w:rsidP="00AA620B">
      <w:p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3F138A">
        <w:rPr>
          <w:rFonts w:ascii="Times New Roman" w:hAnsi="Times New Roman" w:cs="Times New Roman"/>
          <w:b/>
          <w:color w:val="000000"/>
          <w:sz w:val="27"/>
          <w:szCs w:val="27"/>
        </w:rPr>
        <w:t>1</w:t>
      </w:r>
      <w:r w:rsidR="002A149D">
        <w:rPr>
          <w:rFonts w:ascii="Times New Roman" w:hAnsi="Times New Roman" w:cs="Times New Roman"/>
          <w:b/>
          <w:color w:val="000000"/>
          <w:sz w:val="27"/>
          <w:szCs w:val="27"/>
        </w:rPr>
        <w:t>0</w:t>
      </w:r>
      <w:r w:rsidRPr="003F138A">
        <w:rPr>
          <w:rFonts w:ascii="Times New Roman" w:hAnsi="Times New Roman" w:cs="Times New Roman"/>
          <w:b/>
          <w:color w:val="000000"/>
          <w:sz w:val="27"/>
          <w:szCs w:val="27"/>
        </w:rPr>
        <w:t>. Культура</w:t>
      </w:r>
    </w:p>
    <w:p w:rsidR="00AA620B" w:rsidRPr="003F138A" w:rsidRDefault="00AA620B" w:rsidP="00AA620B">
      <w:pPr>
        <w:jc w:val="both"/>
        <w:rPr>
          <w:rFonts w:ascii="Times New Roman" w:hAnsi="Times New Roman" w:cs="Times New Roman"/>
          <w:b/>
          <w:color w:val="000000"/>
          <w:sz w:val="27"/>
          <w:szCs w:val="27"/>
          <w:highlight w:val="yellow"/>
        </w:rPr>
      </w:pPr>
    </w:p>
    <w:p w:rsidR="000841D1" w:rsidRPr="003F138A" w:rsidRDefault="000841D1" w:rsidP="000841D1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  <w:lang w:eastAsia="en-US"/>
        </w:rPr>
      </w:pPr>
      <w:r w:rsidRPr="003F138A">
        <w:rPr>
          <w:rFonts w:ascii="Times New Roman" w:hAnsi="Times New Roman" w:cs="Times New Roman"/>
          <w:sz w:val="27"/>
          <w:szCs w:val="27"/>
          <w:lang w:eastAsia="en-US"/>
        </w:rPr>
        <w:t xml:space="preserve">В систему учреждений культуры и искусства района входят 7 учреждений культурно-досугового типа, 8 библиотек, муниципальный музей истории золотодобычи Северо-Енисейского района, детская школа искусств. </w:t>
      </w:r>
    </w:p>
    <w:p w:rsidR="000841D1" w:rsidRDefault="000841D1" w:rsidP="000841D1">
      <w:pPr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38A">
        <w:rPr>
          <w:rFonts w:ascii="Times New Roman" w:eastAsia="Calibri" w:hAnsi="Times New Roman" w:cs="Times New Roman"/>
          <w:sz w:val="27"/>
          <w:szCs w:val="27"/>
        </w:rPr>
        <w:t>Материально-техническая база учреждений культуры ежегодно обновляется, пополняются библиотечные фонды.</w:t>
      </w:r>
    </w:p>
    <w:p w:rsidR="00060F92" w:rsidRPr="00060F92" w:rsidRDefault="00060F92" w:rsidP="00060F92">
      <w:pPr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>
        <w:rPr>
          <w:rFonts w:ascii="Times New Roman" w:eastAsia="Calibri" w:hAnsi="Times New Roman"/>
          <w:sz w:val="27"/>
          <w:szCs w:val="27"/>
          <w:lang w:eastAsia="en-US"/>
        </w:rPr>
        <w:t>За  1 полугодие</w:t>
      </w:r>
      <w:r w:rsidRPr="00060F92">
        <w:rPr>
          <w:rFonts w:ascii="Times New Roman" w:eastAsia="Calibri" w:hAnsi="Times New Roman"/>
          <w:sz w:val="27"/>
          <w:szCs w:val="27"/>
          <w:lang w:eastAsia="en-US"/>
        </w:rPr>
        <w:t xml:space="preserve"> 2018 года МБУ «Централизованная клубная система Северо-Енисейского района» </w:t>
      </w:r>
      <w:r w:rsidRPr="00060F92">
        <w:rPr>
          <w:rFonts w:ascii="Times New Roman" w:eastAsia="Calibri" w:hAnsi="Times New Roman"/>
          <w:b/>
          <w:sz w:val="27"/>
          <w:szCs w:val="27"/>
          <w:lang w:eastAsia="en-US"/>
        </w:rPr>
        <w:t>проведено 531 мероприятие</w:t>
      </w:r>
      <w:r w:rsidRPr="00060F92">
        <w:rPr>
          <w:rFonts w:ascii="Times New Roman" w:eastAsia="Calibri" w:hAnsi="Times New Roman"/>
          <w:sz w:val="27"/>
          <w:szCs w:val="27"/>
          <w:lang w:eastAsia="en-US"/>
        </w:rPr>
        <w:t xml:space="preserve">, </w:t>
      </w:r>
      <w:proofErr w:type="gramStart"/>
      <w:r w:rsidRPr="00060F92">
        <w:rPr>
          <w:rFonts w:ascii="Times New Roman" w:eastAsia="Calibri" w:hAnsi="Times New Roman"/>
          <w:sz w:val="27"/>
          <w:szCs w:val="27"/>
          <w:lang w:eastAsia="en-US"/>
        </w:rPr>
        <w:t>которые</w:t>
      </w:r>
      <w:proofErr w:type="gramEnd"/>
      <w:r w:rsidRPr="00060F92">
        <w:rPr>
          <w:rFonts w:ascii="Times New Roman" w:eastAsia="Calibri" w:hAnsi="Times New Roman"/>
          <w:sz w:val="27"/>
          <w:szCs w:val="27"/>
          <w:lang w:eastAsia="en-US"/>
        </w:rPr>
        <w:t xml:space="preserve"> </w:t>
      </w:r>
      <w:r w:rsidRPr="00060F92">
        <w:rPr>
          <w:rFonts w:ascii="Times New Roman" w:eastAsia="Calibri" w:hAnsi="Times New Roman"/>
          <w:b/>
          <w:sz w:val="27"/>
          <w:szCs w:val="27"/>
          <w:lang w:eastAsia="en-US"/>
        </w:rPr>
        <w:t>посетило 41</w:t>
      </w:r>
      <w:r>
        <w:rPr>
          <w:rFonts w:ascii="Times New Roman" w:eastAsia="Calibri" w:hAnsi="Times New Roman"/>
          <w:b/>
          <w:sz w:val="27"/>
          <w:szCs w:val="27"/>
          <w:lang w:eastAsia="en-US"/>
        </w:rPr>
        <w:t xml:space="preserve"> </w:t>
      </w:r>
      <w:r w:rsidRPr="00060F92">
        <w:rPr>
          <w:rFonts w:ascii="Times New Roman" w:eastAsia="Calibri" w:hAnsi="Times New Roman"/>
          <w:b/>
          <w:sz w:val="27"/>
          <w:szCs w:val="27"/>
          <w:lang w:eastAsia="en-US"/>
        </w:rPr>
        <w:t>745 человек</w:t>
      </w:r>
      <w:r w:rsidRPr="00060F92">
        <w:rPr>
          <w:rFonts w:ascii="Times New Roman" w:eastAsia="Calibri" w:hAnsi="Times New Roman"/>
          <w:sz w:val="27"/>
          <w:szCs w:val="27"/>
          <w:lang w:eastAsia="en-US"/>
        </w:rPr>
        <w:t>.</w:t>
      </w:r>
    </w:p>
    <w:p w:rsidR="00060F92" w:rsidRPr="00060F92" w:rsidRDefault="00060F92" w:rsidP="00060F92">
      <w:pPr>
        <w:ind w:firstLine="709"/>
        <w:jc w:val="both"/>
        <w:rPr>
          <w:rFonts w:ascii="Times New Roman" w:eastAsia="Calibri" w:hAnsi="Times New Roman"/>
          <w:sz w:val="27"/>
          <w:szCs w:val="27"/>
          <w:lang w:eastAsia="en-US"/>
        </w:rPr>
      </w:pPr>
      <w:r w:rsidRPr="00060F92">
        <w:rPr>
          <w:rFonts w:ascii="Times New Roman" w:eastAsia="Calibri" w:hAnsi="Times New Roman"/>
          <w:sz w:val="27"/>
          <w:szCs w:val="27"/>
          <w:lang w:eastAsia="en-US"/>
        </w:rPr>
        <w:t xml:space="preserve">На базе МБУ «ЦКС» </w:t>
      </w:r>
      <w:r w:rsidRPr="00060F92">
        <w:rPr>
          <w:rFonts w:ascii="Times New Roman" w:eastAsia="Calibri" w:hAnsi="Times New Roman"/>
          <w:b/>
          <w:sz w:val="27"/>
          <w:szCs w:val="27"/>
          <w:lang w:eastAsia="en-US"/>
        </w:rPr>
        <w:t>функционирует 74 клубных формирования</w:t>
      </w:r>
      <w:r w:rsidRPr="00060F92">
        <w:rPr>
          <w:rFonts w:ascii="Times New Roman" w:eastAsia="Calibri" w:hAnsi="Times New Roman"/>
          <w:sz w:val="27"/>
          <w:szCs w:val="27"/>
          <w:lang w:eastAsia="en-US"/>
        </w:rPr>
        <w:t xml:space="preserve">, в которых участвует </w:t>
      </w:r>
      <w:r w:rsidRPr="00060F92">
        <w:rPr>
          <w:rFonts w:ascii="Times New Roman" w:eastAsia="Calibri" w:hAnsi="Times New Roman"/>
          <w:b/>
          <w:sz w:val="27"/>
          <w:szCs w:val="27"/>
          <w:lang w:eastAsia="en-US"/>
        </w:rPr>
        <w:t>869 человек</w:t>
      </w:r>
      <w:r w:rsidRPr="00060F92">
        <w:rPr>
          <w:rFonts w:ascii="Times New Roman" w:eastAsia="Calibri" w:hAnsi="Times New Roman"/>
          <w:sz w:val="27"/>
          <w:szCs w:val="27"/>
          <w:lang w:eastAsia="en-US"/>
        </w:rPr>
        <w:t>.</w:t>
      </w:r>
    </w:p>
    <w:p w:rsidR="00060F92" w:rsidRPr="00060F92" w:rsidRDefault="00060F92" w:rsidP="00060F92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060F92">
        <w:rPr>
          <w:rFonts w:ascii="Times New Roman" w:hAnsi="Times New Roman"/>
          <w:sz w:val="27"/>
          <w:szCs w:val="27"/>
        </w:rPr>
        <w:t xml:space="preserve">В 1 полугодии 2018 года на территории района были проведены  </w:t>
      </w:r>
      <w:r w:rsidRPr="00060F92">
        <w:rPr>
          <w:rFonts w:ascii="Times New Roman" w:hAnsi="Times New Roman"/>
          <w:b/>
          <w:sz w:val="27"/>
          <w:szCs w:val="27"/>
        </w:rPr>
        <w:t>10 районных фестивалей, акций, народных гуляний</w:t>
      </w:r>
      <w:r w:rsidRPr="00060F92">
        <w:rPr>
          <w:rFonts w:ascii="Times New Roman" w:hAnsi="Times New Roman"/>
          <w:sz w:val="27"/>
          <w:szCs w:val="27"/>
        </w:rPr>
        <w:t>:</w:t>
      </w:r>
      <w:r>
        <w:rPr>
          <w:rFonts w:ascii="Times New Roman" w:hAnsi="Times New Roman"/>
          <w:sz w:val="27"/>
          <w:szCs w:val="27"/>
        </w:rPr>
        <w:t xml:space="preserve"> </w:t>
      </w:r>
      <w:r w:rsidRPr="00060F92">
        <w:rPr>
          <w:rFonts w:ascii="Times New Roman" w:hAnsi="Times New Roman"/>
          <w:sz w:val="27"/>
          <w:szCs w:val="27"/>
        </w:rPr>
        <w:t>районный фестиваль старшей возрастной категории «Признание», «</w:t>
      </w:r>
      <w:proofErr w:type="gramStart"/>
      <w:r w:rsidRPr="00060F92">
        <w:rPr>
          <w:rFonts w:ascii="Times New Roman" w:hAnsi="Times New Roman"/>
          <w:sz w:val="27"/>
          <w:szCs w:val="27"/>
        </w:rPr>
        <w:t>Театральная</w:t>
      </w:r>
      <w:proofErr w:type="gramEnd"/>
      <w:r w:rsidRPr="00060F92">
        <w:rPr>
          <w:rFonts w:ascii="Times New Roman" w:hAnsi="Times New Roman"/>
          <w:sz w:val="27"/>
          <w:szCs w:val="27"/>
        </w:rPr>
        <w:t xml:space="preserve"> весна-2018», районный фестиваль танца «Праздник Терпсихоры»; </w:t>
      </w:r>
      <w:proofErr w:type="gramStart"/>
      <w:r w:rsidRPr="00060F92">
        <w:rPr>
          <w:rFonts w:ascii="Times New Roman" w:hAnsi="Times New Roman"/>
          <w:sz w:val="27"/>
          <w:szCs w:val="27"/>
        </w:rPr>
        <w:t>народные гуляния «Широкая масленица», «Вельминская подледка»,</w:t>
      </w:r>
      <w:r w:rsidRPr="00060F92">
        <w:rPr>
          <w:rFonts w:ascii="Times New Roman" w:hAnsi="Times New Roman"/>
          <w:bCs/>
          <w:sz w:val="27"/>
          <w:szCs w:val="27"/>
        </w:rPr>
        <w:t xml:space="preserve"> «Победный майский день весны!»,</w:t>
      </w:r>
      <w:r w:rsidRPr="00060F92">
        <w:rPr>
          <w:rFonts w:ascii="Times New Roman" w:hAnsi="Times New Roman"/>
          <w:sz w:val="27"/>
          <w:szCs w:val="27"/>
        </w:rPr>
        <w:t xml:space="preserve"> народное гуляние, посвященное 73-ой годовщине Победы в Великой Отечественной войне 1941-1945 г.г.; патриотическая акция «Североенисейцы-фронтовикам» посвященная 73-ой годовщине Победы в Великой Отечественной войне 1941-1945 г., акция к Всемирному дню без табака для всех категорий населения в рамках мероприятий по профилактике здорового образа жизни - «Мы хотим жить!», Патриотическая акция, посвященная</w:t>
      </w:r>
      <w:proofErr w:type="gramEnd"/>
      <w:r w:rsidRPr="00060F92">
        <w:rPr>
          <w:rFonts w:ascii="Times New Roman" w:hAnsi="Times New Roman"/>
          <w:sz w:val="27"/>
          <w:szCs w:val="27"/>
        </w:rPr>
        <w:t xml:space="preserve"> празднованию Дня Победы «Письмо Победы» для всех категорий населения.</w:t>
      </w:r>
    </w:p>
    <w:p w:rsidR="00060F92" w:rsidRPr="00060F92" w:rsidRDefault="00060F92" w:rsidP="00060F92">
      <w:pPr>
        <w:ind w:firstLine="708"/>
        <w:jc w:val="both"/>
        <w:rPr>
          <w:rFonts w:ascii="Times New Roman" w:hAnsi="Times New Roman"/>
          <w:sz w:val="27"/>
          <w:szCs w:val="27"/>
        </w:rPr>
      </w:pPr>
      <w:r w:rsidRPr="00060F92">
        <w:rPr>
          <w:rFonts w:ascii="Times New Roman" w:hAnsi="Times New Roman"/>
          <w:sz w:val="27"/>
          <w:szCs w:val="27"/>
        </w:rPr>
        <w:t xml:space="preserve">Кроме того, в сфере культуры осуществляют свою деятельность МБУ «Муниципальный музей истории золотодобычи Северо-Енисейского района», МБУ «Централизованная библиотечная система», МКУ «Детская школа </w:t>
      </w:r>
      <w:proofErr w:type="gramStart"/>
      <w:r w:rsidRPr="00060F92">
        <w:rPr>
          <w:rFonts w:ascii="Times New Roman" w:hAnsi="Times New Roman"/>
          <w:sz w:val="27"/>
          <w:szCs w:val="27"/>
        </w:rPr>
        <w:t>искусств</w:t>
      </w:r>
      <w:proofErr w:type="gramEnd"/>
      <w:r w:rsidRPr="00060F92">
        <w:rPr>
          <w:rFonts w:ascii="Times New Roman" w:hAnsi="Times New Roman"/>
          <w:sz w:val="27"/>
          <w:szCs w:val="27"/>
        </w:rPr>
        <w:t>» которые также предоставляют комплекс услуг населению района.</w:t>
      </w:r>
    </w:p>
    <w:p w:rsidR="000841D1" w:rsidRPr="003F138A" w:rsidRDefault="000841D1" w:rsidP="000841D1">
      <w:pPr>
        <w:ind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38A">
        <w:rPr>
          <w:rFonts w:ascii="Times New Roman" w:eastAsia="Calibri" w:hAnsi="Times New Roman" w:cs="Times New Roman"/>
          <w:sz w:val="27"/>
          <w:szCs w:val="27"/>
        </w:rPr>
        <w:lastRenderedPageBreak/>
        <w:t xml:space="preserve">В учреждениях культуры активно ведется кружковая работа, концертная деятельность, проводятся многочисленные мероприятия для всех категорий населения. Участники самодеятельности района принимают активное участие в различных творческих конкурсах и фестивалях как зонального, так и краевого уровня. Результатами финансовой поддержки учреждений культуры является рост количества кружков и участников в них. </w:t>
      </w:r>
    </w:p>
    <w:p w:rsidR="000841D1" w:rsidRPr="003F138A" w:rsidRDefault="000841D1" w:rsidP="000841D1">
      <w:pPr>
        <w:ind w:firstLine="567"/>
        <w:jc w:val="both"/>
        <w:rPr>
          <w:rFonts w:ascii="Times New Roman" w:eastAsia="Calibri" w:hAnsi="Times New Roman" w:cs="Times New Roman"/>
          <w:b/>
          <w:sz w:val="27"/>
          <w:szCs w:val="27"/>
          <w:u w:val="single"/>
        </w:rPr>
      </w:pPr>
      <w:r w:rsidRPr="003F138A">
        <w:rPr>
          <w:rFonts w:ascii="Times New Roman" w:eastAsia="Calibri" w:hAnsi="Times New Roman" w:cs="Times New Roman"/>
          <w:b/>
          <w:sz w:val="27"/>
          <w:szCs w:val="27"/>
          <w:u w:val="single"/>
        </w:rPr>
        <w:t xml:space="preserve">Все клубные формирования района, музей истории золотодобычи работают бесплатно. Работает бесплатно и детская школа искусств. </w:t>
      </w:r>
    </w:p>
    <w:p w:rsidR="00475EE7" w:rsidRPr="003F138A" w:rsidRDefault="00475EE7" w:rsidP="00475EE7">
      <w:pPr>
        <w:ind w:firstLine="567"/>
        <w:jc w:val="both"/>
        <w:rPr>
          <w:rFonts w:ascii="Times New Roman" w:hAnsi="Times New Roman"/>
          <w:sz w:val="27"/>
          <w:szCs w:val="27"/>
          <w:lang w:eastAsia="en-US"/>
        </w:rPr>
      </w:pPr>
      <w:r w:rsidRPr="003F138A">
        <w:rPr>
          <w:rFonts w:ascii="Times New Roman" w:eastAsia="Calibri" w:hAnsi="Times New Roman"/>
          <w:sz w:val="27"/>
          <w:szCs w:val="27"/>
        </w:rPr>
        <w:t xml:space="preserve">На протяжении ряда лет в районе успешно реализуются такие </w:t>
      </w:r>
      <w:r w:rsidRPr="003F138A">
        <w:rPr>
          <w:rFonts w:ascii="Times New Roman" w:eastAsia="Calibri" w:hAnsi="Times New Roman"/>
          <w:b/>
          <w:sz w:val="27"/>
          <w:szCs w:val="27"/>
          <w:u w:val="single"/>
        </w:rPr>
        <w:t xml:space="preserve">масштабные </w:t>
      </w:r>
      <w:r w:rsidRPr="003F138A">
        <w:rPr>
          <w:rFonts w:ascii="Times New Roman" w:hAnsi="Times New Roman"/>
          <w:b/>
          <w:sz w:val="27"/>
          <w:szCs w:val="27"/>
          <w:u w:val="single"/>
        </w:rPr>
        <w:t>проекты, как проект «Североенисейцы-фронтовикам»</w:t>
      </w:r>
      <w:r w:rsidRPr="003F138A">
        <w:rPr>
          <w:rFonts w:ascii="Times New Roman" w:hAnsi="Times New Roman"/>
          <w:b/>
          <w:sz w:val="27"/>
          <w:szCs w:val="27"/>
        </w:rPr>
        <w:t xml:space="preserve">, </w:t>
      </w:r>
      <w:r w:rsidRPr="003F138A">
        <w:rPr>
          <w:rFonts w:ascii="Times New Roman" w:hAnsi="Times New Roman"/>
          <w:color w:val="000000"/>
          <w:sz w:val="27"/>
          <w:szCs w:val="27"/>
        </w:rPr>
        <w:t>который в 2017 году </w:t>
      </w:r>
      <w:r w:rsidRPr="003F138A">
        <w:rPr>
          <w:rFonts w:ascii="Times New Roman" w:hAnsi="Times New Roman"/>
          <w:b/>
          <w:bCs/>
          <w:color w:val="000000"/>
          <w:sz w:val="27"/>
          <w:szCs w:val="27"/>
        </w:rPr>
        <w:t xml:space="preserve">реализован </w:t>
      </w:r>
      <w:r w:rsidRPr="003F138A">
        <w:rPr>
          <w:rFonts w:ascii="Times New Roman" w:hAnsi="Times New Roman"/>
          <w:b/>
          <w:bCs/>
          <w:color w:val="000000"/>
          <w:sz w:val="27"/>
          <w:szCs w:val="27"/>
          <w:u w:val="single"/>
        </w:rPr>
        <w:t>в 8-й раз</w:t>
      </w:r>
      <w:r w:rsidRPr="003F138A">
        <w:rPr>
          <w:rFonts w:ascii="Times New Roman" w:hAnsi="Times New Roman"/>
          <w:b/>
          <w:bCs/>
          <w:color w:val="000000"/>
          <w:sz w:val="27"/>
          <w:szCs w:val="27"/>
        </w:rPr>
        <w:t xml:space="preserve"> и </w:t>
      </w:r>
      <w:r w:rsidRPr="003F138A">
        <w:rPr>
          <w:rFonts w:ascii="Times New Roman" w:hAnsi="Times New Roman"/>
          <w:b/>
          <w:sz w:val="27"/>
          <w:szCs w:val="27"/>
        </w:rPr>
        <w:t xml:space="preserve">является самой масштабной районной патриотической акцией. </w:t>
      </w:r>
      <w:r w:rsidRPr="003F138A">
        <w:rPr>
          <w:rFonts w:ascii="Times New Roman" w:eastAsia="Calibri" w:hAnsi="Times New Roman"/>
          <w:sz w:val="27"/>
          <w:szCs w:val="27"/>
        </w:rPr>
        <w:t>Каждый год североенисейцы приезжают в город Красноярск и поздравляют Ветеранов Отечественной войны в Доме офицеров и в госпитале. Для ветеранов готовится праздничный концерт, ребята вручают им подарки, сделанные руками детей района.</w:t>
      </w:r>
      <w:r w:rsidRPr="003F138A">
        <w:rPr>
          <w:rFonts w:ascii="Times New Roman" w:hAnsi="Times New Roman"/>
          <w:sz w:val="27"/>
          <w:szCs w:val="27"/>
          <w:lang w:eastAsia="en-US"/>
        </w:rPr>
        <w:t xml:space="preserve"> Этот патриотический проект имеет огромное, и  очень </w:t>
      </w:r>
      <w:proofErr w:type="gramStart"/>
      <w:r w:rsidRPr="003F138A">
        <w:rPr>
          <w:rFonts w:ascii="Times New Roman" w:hAnsi="Times New Roman"/>
          <w:sz w:val="27"/>
          <w:szCs w:val="27"/>
          <w:lang w:eastAsia="en-US"/>
        </w:rPr>
        <w:t>важное значение</w:t>
      </w:r>
      <w:proofErr w:type="gramEnd"/>
      <w:r w:rsidRPr="003F138A">
        <w:rPr>
          <w:rFonts w:ascii="Times New Roman" w:hAnsi="Times New Roman"/>
          <w:sz w:val="27"/>
          <w:szCs w:val="27"/>
          <w:lang w:eastAsia="en-US"/>
        </w:rPr>
        <w:t xml:space="preserve"> в обогащении духовной жизни населения всего Красноярского края.</w:t>
      </w:r>
    </w:p>
    <w:p w:rsidR="00475EE7" w:rsidRDefault="00475EE7" w:rsidP="00475EE7">
      <w:pPr>
        <w:ind w:firstLine="567"/>
        <w:jc w:val="both"/>
        <w:rPr>
          <w:rFonts w:ascii="Times New Roman" w:hAnsi="Times New Roman"/>
          <w:sz w:val="27"/>
          <w:szCs w:val="27"/>
          <w:u w:val="single"/>
          <w:lang w:eastAsia="en-US"/>
        </w:rPr>
      </w:pPr>
      <w:r w:rsidRPr="003F138A">
        <w:rPr>
          <w:rFonts w:ascii="Times New Roman" w:hAnsi="Times New Roman"/>
          <w:sz w:val="27"/>
          <w:szCs w:val="27"/>
          <w:lang w:eastAsia="en-US"/>
        </w:rPr>
        <w:t xml:space="preserve">Ежегодно на территории района успешно реализуются брендовые мероприятия, актуализирующие современную и историческую действительность в районе - </w:t>
      </w:r>
      <w:r w:rsidRPr="003F138A">
        <w:rPr>
          <w:rFonts w:ascii="Times New Roman" w:hAnsi="Times New Roman"/>
          <w:sz w:val="27"/>
          <w:szCs w:val="27"/>
          <w:u w:val="single"/>
          <w:lang w:eastAsia="en-US"/>
        </w:rPr>
        <w:t xml:space="preserve">«Вельминская подледка», «СЭВЭКИ – Легенды Севера», «Театральная весна», «Признание»,  «Славица», </w:t>
      </w:r>
      <w:r w:rsidRPr="003F138A">
        <w:rPr>
          <w:rFonts w:ascii="Times New Roman" w:hAnsi="Times New Roman"/>
          <w:sz w:val="27"/>
          <w:szCs w:val="27"/>
          <w:u w:val="single"/>
        </w:rPr>
        <w:t>«Купальские забавы»</w:t>
      </w:r>
      <w:r w:rsidRPr="003F138A">
        <w:rPr>
          <w:rFonts w:ascii="Times New Roman" w:hAnsi="Times New Roman"/>
          <w:sz w:val="27"/>
          <w:szCs w:val="27"/>
          <w:u w:val="single"/>
          <w:lang w:eastAsia="en-US"/>
        </w:rPr>
        <w:t>, «Сибирская масленица», «Брусника»</w:t>
      </w:r>
      <w:r w:rsidRPr="003F138A">
        <w:rPr>
          <w:b/>
          <w:noProof/>
          <w:sz w:val="27"/>
          <w:szCs w:val="27"/>
          <w:u w:val="single"/>
        </w:rPr>
        <w:t xml:space="preserve"> </w:t>
      </w:r>
      <w:r w:rsidRPr="003F138A">
        <w:rPr>
          <w:rFonts w:ascii="Times New Roman" w:hAnsi="Times New Roman"/>
          <w:noProof/>
          <w:sz w:val="27"/>
          <w:szCs w:val="27"/>
          <w:u w:val="single"/>
        </w:rPr>
        <w:t xml:space="preserve">«Хлебосольный край» </w:t>
      </w:r>
      <w:r w:rsidRPr="003F138A">
        <w:rPr>
          <w:rFonts w:ascii="Times New Roman" w:hAnsi="Times New Roman"/>
          <w:sz w:val="27"/>
          <w:szCs w:val="27"/>
          <w:u w:val="single"/>
          <w:lang w:eastAsia="en-US"/>
        </w:rPr>
        <w:t xml:space="preserve"> и многое другое. </w:t>
      </w:r>
    </w:p>
    <w:p w:rsidR="00060F92" w:rsidRPr="003F138A" w:rsidRDefault="00060F92" w:rsidP="00475EE7">
      <w:pPr>
        <w:ind w:firstLine="567"/>
        <w:jc w:val="both"/>
        <w:rPr>
          <w:rFonts w:ascii="Times New Roman" w:hAnsi="Times New Roman"/>
          <w:sz w:val="27"/>
          <w:szCs w:val="27"/>
          <w:u w:val="single"/>
          <w:lang w:eastAsia="en-US"/>
        </w:rPr>
      </w:pPr>
    </w:p>
    <w:p w:rsidR="000841D1" w:rsidRPr="00E846B7" w:rsidRDefault="000841D1" w:rsidP="000841D1">
      <w:pPr>
        <w:pStyle w:val="af0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E846B7">
        <w:rPr>
          <w:rFonts w:ascii="Times New Roman" w:hAnsi="Times New Roman" w:cs="Times New Roman"/>
          <w:b/>
          <w:color w:val="000000"/>
          <w:sz w:val="27"/>
          <w:szCs w:val="27"/>
        </w:rPr>
        <w:t>1</w:t>
      </w:r>
      <w:r w:rsidR="002A149D">
        <w:rPr>
          <w:rFonts w:ascii="Times New Roman" w:hAnsi="Times New Roman" w:cs="Times New Roman"/>
          <w:b/>
          <w:color w:val="000000"/>
          <w:sz w:val="27"/>
          <w:szCs w:val="27"/>
        </w:rPr>
        <w:t>1</w:t>
      </w:r>
      <w:r w:rsidRPr="00E846B7">
        <w:rPr>
          <w:rFonts w:ascii="Times New Roman" w:hAnsi="Times New Roman" w:cs="Times New Roman"/>
          <w:b/>
          <w:color w:val="000000"/>
          <w:sz w:val="27"/>
          <w:szCs w:val="27"/>
        </w:rPr>
        <w:t>. Физическая культура и спорт.</w:t>
      </w:r>
    </w:p>
    <w:p w:rsidR="000841D1" w:rsidRPr="007C41E3" w:rsidRDefault="000841D1" w:rsidP="000841D1">
      <w:pPr>
        <w:pStyle w:val="af0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7"/>
          <w:szCs w:val="27"/>
          <w:highlight w:val="yellow"/>
        </w:rPr>
      </w:pPr>
    </w:p>
    <w:p w:rsidR="000841D1" w:rsidRPr="003F138A" w:rsidRDefault="000841D1" w:rsidP="000841D1">
      <w:pPr>
        <w:pStyle w:val="af0"/>
        <w:numPr>
          <w:ilvl w:val="0"/>
          <w:numId w:val="1"/>
        </w:numPr>
        <w:autoSpaceDE w:val="0"/>
        <w:autoSpaceDN w:val="0"/>
        <w:adjustRightInd w:val="0"/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3F138A">
        <w:rPr>
          <w:rFonts w:ascii="Times New Roman" w:hAnsi="Times New Roman" w:cs="Times New Roman"/>
          <w:sz w:val="27"/>
          <w:szCs w:val="27"/>
        </w:rPr>
        <w:t>Развитие физической культуры и спорта в районе характеризуется развитием более 10 видов спорта: баскетбол, бокс, волейбол, дзюдо, лыжные гонки, каратэ, плавание, самбо, хоккей с мячом, бокс.</w:t>
      </w:r>
      <w:proofErr w:type="gramEnd"/>
      <w:r w:rsidRPr="003F138A">
        <w:rPr>
          <w:rFonts w:ascii="Times New Roman" w:hAnsi="Times New Roman" w:cs="Times New Roman"/>
          <w:sz w:val="27"/>
          <w:szCs w:val="27"/>
        </w:rPr>
        <w:t xml:space="preserve"> Наиболее развитыми видами спорта района являются: бокс, волейбол, дзюдо, каратэ, самбо.</w:t>
      </w:r>
    </w:p>
    <w:p w:rsidR="000841D1" w:rsidRPr="003F138A" w:rsidRDefault="00B25736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</w:t>
      </w:r>
      <w:r w:rsidR="000841D1" w:rsidRPr="003F138A">
        <w:rPr>
          <w:rFonts w:ascii="Times New Roman" w:hAnsi="Times New Roman" w:cs="Times New Roman"/>
          <w:sz w:val="27"/>
          <w:szCs w:val="27"/>
        </w:rPr>
        <w:t xml:space="preserve">районе имеется </w:t>
      </w:r>
      <w:r w:rsidR="000841D1" w:rsidRPr="003F138A">
        <w:rPr>
          <w:rFonts w:ascii="Times New Roman" w:hAnsi="Times New Roman" w:cs="Times New Roman"/>
          <w:b/>
          <w:sz w:val="27"/>
          <w:szCs w:val="27"/>
        </w:rPr>
        <w:t>45</w:t>
      </w:r>
      <w:r w:rsidR="000841D1" w:rsidRPr="003F138A">
        <w:rPr>
          <w:rFonts w:ascii="Times New Roman" w:hAnsi="Times New Roman" w:cs="Times New Roman"/>
          <w:sz w:val="27"/>
          <w:szCs w:val="27"/>
        </w:rPr>
        <w:t xml:space="preserve"> спортивных сооружения, в том числе: 1 стадион с трибунами, 18 плоскостных сооружений (хоккейные коробки, площадки), 11 спортивных залов, 2 бассейна, 2 лыжные базы, 1 сооружение для стрелковых видов спорта, 11 прочих сооружения (тренажерные залы, залы для единоборств).</w:t>
      </w:r>
    </w:p>
    <w:p w:rsidR="000841D1" w:rsidRPr="003F138A" w:rsidRDefault="000841D1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3F138A">
        <w:rPr>
          <w:rFonts w:ascii="Times New Roman" w:eastAsia="Calibri" w:hAnsi="Times New Roman" w:cs="Times New Roman"/>
          <w:sz w:val="27"/>
          <w:szCs w:val="27"/>
        </w:rPr>
        <w:t xml:space="preserve">Доля </w:t>
      </w:r>
      <w:proofErr w:type="gramStart"/>
      <w:r w:rsidRPr="003F138A">
        <w:rPr>
          <w:rFonts w:ascii="Times New Roman" w:eastAsia="Calibri" w:hAnsi="Times New Roman" w:cs="Times New Roman"/>
          <w:sz w:val="27"/>
          <w:szCs w:val="27"/>
        </w:rPr>
        <w:t>населения, систематически занимающегося физической культурой и спортом составила</w:t>
      </w:r>
      <w:proofErr w:type="gramEnd"/>
      <w:r w:rsidRPr="003F138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eastAsia="Calibri" w:hAnsi="Times New Roman" w:cs="Times New Roman"/>
          <w:b/>
          <w:sz w:val="27"/>
          <w:szCs w:val="27"/>
        </w:rPr>
        <w:t>31,0%,</w:t>
      </w:r>
      <w:r w:rsidRPr="003F138A">
        <w:rPr>
          <w:rFonts w:ascii="Times New Roman" w:eastAsia="Calibri" w:hAnsi="Times New Roman" w:cs="Times New Roman"/>
          <w:sz w:val="27"/>
          <w:szCs w:val="27"/>
        </w:rPr>
        <w:t xml:space="preserve"> увеличившись на </w:t>
      </w:r>
      <w:r w:rsidRPr="003F138A">
        <w:rPr>
          <w:rFonts w:ascii="Times New Roman" w:eastAsia="Calibri" w:hAnsi="Times New Roman" w:cs="Times New Roman"/>
          <w:b/>
          <w:sz w:val="27"/>
          <w:szCs w:val="27"/>
        </w:rPr>
        <w:t>18,7%.</w:t>
      </w:r>
      <w:r w:rsidRPr="003F138A">
        <w:rPr>
          <w:rFonts w:ascii="Times New Roman" w:eastAsia="Calibri" w:hAnsi="Times New Roman" w:cs="Times New Roman"/>
          <w:sz w:val="27"/>
          <w:szCs w:val="27"/>
        </w:rPr>
        <w:t xml:space="preserve"> </w:t>
      </w:r>
    </w:p>
    <w:p w:rsidR="000841D1" w:rsidRPr="003F138A" w:rsidRDefault="000841D1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eastAsia="Calibri" w:hAnsi="Times New Roman" w:cs="Times New Roman"/>
          <w:sz w:val="27"/>
          <w:szCs w:val="27"/>
        </w:rPr>
        <w:t>Безусловно, к приоритетам относится создание спортивной инфраструктуры:</w:t>
      </w:r>
      <w:r w:rsidRPr="003F138A">
        <w:rPr>
          <w:rFonts w:ascii="Times New Roman" w:hAnsi="Times New Roman" w:cs="Times New Roman"/>
          <w:sz w:val="27"/>
          <w:szCs w:val="27"/>
        </w:rPr>
        <w:t xml:space="preserve"> спортивная площадка с тренажерами размером 6х4м; борцовский зал в п. Тея размером 15х15м. </w:t>
      </w:r>
    </w:p>
    <w:p w:rsidR="000841D1" w:rsidRPr="003F138A" w:rsidRDefault="000841D1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В настоящее время развитие физической культуры и спорта в районе характеризуется развитием </w:t>
      </w:r>
      <w:r w:rsidRPr="003F138A">
        <w:rPr>
          <w:rFonts w:ascii="Times New Roman" w:hAnsi="Times New Roman" w:cs="Times New Roman"/>
          <w:b/>
          <w:sz w:val="27"/>
          <w:szCs w:val="27"/>
        </w:rPr>
        <w:t>более 11 видов спорта</w:t>
      </w:r>
      <w:r w:rsidRPr="003F138A">
        <w:rPr>
          <w:rFonts w:ascii="Times New Roman" w:hAnsi="Times New Roman" w:cs="Times New Roman"/>
          <w:sz w:val="27"/>
          <w:szCs w:val="27"/>
        </w:rPr>
        <w:t>: лыжные гонки, баскетбол, волейбол, бокс, дзюдо, каратэ, самбо, ринк-бенди, плавание, хоккей с мячом.</w:t>
      </w:r>
      <w:r w:rsidRPr="003F138A">
        <w:rPr>
          <w:rFonts w:ascii="Times New Roman" w:eastAsia="Calibri" w:hAnsi="Times New Roman" w:cs="Times New Roman"/>
          <w:sz w:val="27"/>
          <w:szCs w:val="27"/>
        </w:rPr>
        <w:t xml:space="preserve"> </w:t>
      </w:r>
      <w:proofErr w:type="gramStart"/>
      <w:r w:rsidRPr="003F138A">
        <w:rPr>
          <w:rFonts w:ascii="Times New Roman" w:eastAsia="Calibri" w:hAnsi="Times New Roman" w:cs="Times New Roman"/>
          <w:sz w:val="27"/>
          <w:szCs w:val="27"/>
          <w:u w:val="single"/>
        </w:rPr>
        <w:t>Наиболее развитыми видами спорта района являются: бокс, волейбол, дзюдо, каратэ, самбо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>, лыжи, ринг-бенди</w:t>
      </w:r>
      <w:r w:rsidRPr="003F138A">
        <w:rPr>
          <w:rFonts w:ascii="Times New Roman" w:eastAsia="Calibri" w:hAnsi="Times New Roman" w:cs="Times New Roman"/>
          <w:sz w:val="27"/>
          <w:szCs w:val="27"/>
          <w:u w:val="single"/>
        </w:rPr>
        <w:t>.</w:t>
      </w:r>
      <w:r w:rsidRPr="003F138A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proofErr w:type="gramEnd"/>
    </w:p>
    <w:p w:rsidR="000841D1" w:rsidRPr="003F138A" w:rsidRDefault="000841D1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b/>
          <w:sz w:val="27"/>
          <w:szCs w:val="27"/>
        </w:rPr>
        <w:t>В целях привлечения жителей района к занятиям физической культурой и спортом ежегодно</w:t>
      </w: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  <w:r w:rsidRPr="003F138A">
        <w:rPr>
          <w:rFonts w:ascii="Times New Roman" w:hAnsi="Times New Roman" w:cs="Times New Roman"/>
          <w:b/>
          <w:sz w:val="27"/>
          <w:szCs w:val="27"/>
        </w:rPr>
        <w:t>проводятся массовые физкультурно-спортивные мероприятия</w:t>
      </w:r>
      <w:r w:rsidRPr="003F138A">
        <w:rPr>
          <w:rFonts w:ascii="Times New Roman" w:hAnsi="Times New Roman" w:cs="Times New Roman"/>
          <w:sz w:val="27"/>
          <w:szCs w:val="27"/>
        </w:rPr>
        <w:t xml:space="preserve"> во всех населенных пунктах района, такие как: </w:t>
      </w:r>
      <w:r w:rsidRPr="003F138A">
        <w:rPr>
          <w:rFonts w:ascii="Times New Roman" w:hAnsi="Times New Roman" w:cs="Times New Roman"/>
          <w:b/>
          <w:sz w:val="27"/>
          <w:szCs w:val="27"/>
        </w:rPr>
        <w:t>«Лыжня России»</w:t>
      </w:r>
      <w:r w:rsidRPr="003F138A">
        <w:rPr>
          <w:rFonts w:ascii="Times New Roman" w:hAnsi="Times New Roman" w:cs="Times New Roman"/>
          <w:sz w:val="27"/>
          <w:szCs w:val="27"/>
        </w:rPr>
        <w:t xml:space="preserve">, </w:t>
      </w:r>
      <w:r w:rsidRPr="003F138A">
        <w:rPr>
          <w:rFonts w:ascii="Times New Roman" w:hAnsi="Times New Roman" w:cs="Times New Roman"/>
          <w:b/>
          <w:sz w:val="27"/>
          <w:szCs w:val="27"/>
        </w:rPr>
        <w:lastRenderedPageBreak/>
        <w:t>«Кросс Нации», лыжная гонка и легкоатлетический забег «Стартуют все!»</w:t>
      </w:r>
      <w:r w:rsidRPr="003F138A">
        <w:rPr>
          <w:rFonts w:ascii="Times New Roman" w:hAnsi="Times New Roman" w:cs="Times New Roman"/>
          <w:sz w:val="27"/>
          <w:szCs w:val="27"/>
        </w:rPr>
        <w:t xml:space="preserve">, </w:t>
      </w:r>
      <w:r w:rsidRPr="003F138A">
        <w:rPr>
          <w:rFonts w:ascii="Times New Roman" w:hAnsi="Times New Roman" w:cs="Times New Roman"/>
          <w:b/>
          <w:sz w:val="27"/>
          <w:szCs w:val="27"/>
        </w:rPr>
        <w:t>легкоатлетическая эстафета «Георгиевская ленточка»</w:t>
      </w:r>
      <w:r w:rsidRPr="003F138A">
        <w:rPr>
          <w:rFonts w:ascii="Times New Roman" w:hAnsi="Times New Roman" w:cs="Times New Roman"/>
          <w:sz w:val="27"/>
          <w:szCs w:val="27"/>
        </w:rPr>
        <w:t>.</w:t>
      </w:r>
    </w:p>
    <w:p w:rsidR="000841D1" w:rsidRDefault="000841D1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Традиционно на территории района проводится </w:t>
      </w:r>
      <w:r w:rsidRPr="003F138A">
        <w:rPr>
          <w:rFonts w:ascii="Times New Roman" w:hAnsi="Times New Roman" w:cs="Times New Roman"/>
          <w:b/>
          <w:sz w:val="27"/>
          <w:szCs w:val="27"/>
        </w:rPr>
        <w:t>краевой турнир по борьбе самбо на призы ООО «Соврудник»</w:t>
      </w:r>
      <w:r w:rsidRPr="003F138A">
        <w:rPr>
          <w:rFonts w:ascii="Times New Roman" w:hAnsi="Times New Roman" w:cs="Times New Roman"/>
          <w:sz w:val="27"/>
          <w:szCs w:val="27"/>
        </w:rPr>
        <w:t xml:space="preserve">, в котором принимают участие  школьники из гп Северо-Енисейский, п. Тея, г. Красноярск, г. Лесосибирск, г. Бородино, г. Сосновоборск. </w:t>
      </w:r>
      <w:r w:rsidRPr="003F138A">
        <w:rPr>
          <w:rFonts w:ascii="Times New Roman" w:hAnsi="Times New Roman" w:cs="Times New Roman"/>
          <w:b/>
          <w:sz w:val="27"/>
          <w:szCs w:val="27"/>
          <w:u w:val="single"/>
        </w:rPr>
        <w:t>Наши самбисты занимают призовые места.</w:t>
      </w:r>
    </w:p>
    <w:p w:rsidR="00F27D97" w:rsidRDefault="000841D1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>На территории района осуществляют деятельность спортивные клубы, которые  проводят занятия по волейболу, настольному теннису, баскетболу и ринг-бенди. В п. Тея и гп Северо-Енисейский работает тренажерный зал, также инструкторы занимаются формированием и подготовкой команд, принимающих участие в районных мероприятиях и спартакиадах.</w:t>
      </w:r>
    </w:p>
    <w:p w:rsidR="00F27D97" w:rsidRPr="00F27D97" w:rsidRDefault="00F27D97" w:rsidP="00F27D97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27D97">
        <w:rPr>
          <w:rFonts w:ascii="Times New Roman" w:hAnsi="Times New Roman" w:cs="Times New Roman"/>
          <w:sz w:val="27"/>
          <w:szCs w:val="27"/>
        </w:rPr>
        <w:t xml:space="preserve">Также, </w:t>
      </w:r>
      <w:r w:rsidRPr="00F27D97">
        <w:rPr>
          <w:rFonts w:ascii="Times New Roman" w:hAnsi="Times New Roman" w:cs="Times New Roman"/>
          <w:b/>
          <w:sz w:val="27"/>
          <w:szCs w:val="27"/>
        </w:rPr>
        <w:t>в шести</w:t>
      </w:r>
      <w:r w:rsidRPr="00F27D97">
        <w:rPr>
          <w:rFonts w:ascii="Times New Roman" w:hAnsi="Times New Roman" w:cs="Times New Roman"/>
          <w:sz w:val="27"/>
          <w:szCs w:val="27"/>
        </w:rPr>
        <w:t xml:space="preserve"> общеобразовательных учреждениях района работают </w:t>
      </w:r>
      <w:r w:rsidRPr="00F27D97">
        <w:rPr>
          <w:rFonts w:ascii="Times New Roman" w:hAnsi="Times New Roman" w:cs="Times New Roman"/>
          <w:b/>
          <w:sz w:val="27"/>
          <w:szCs w:val="27"/>
        </w:rPr>
        <w:t>физкультурно-спортивные клубы</w:t>
      </w:r>
      <w:r w:rsidRPr="00F27D97">
        <w:rPr>
          <w:rFonts w:ascii="Times New Roman" w:hAnsi="Times New Roman" w:cs="Times New Roman"/>
          <w:sz w:val="27"/>
          <w:szCs w:val="27"/>
        </w:rPr>
        <w:t>, с общим охватом детей от 7 до 17 лет. Дети активно посещают секции по ОФП, волейболу, баскетболу, настольному теннису, шахматам, футболу, лыжным гонкам.</w:t>
      </w:r>
    </w:p>
    <w:p w:rsidR="000841D1" w:rsidRPr="003F138A" w:rsidRDefault="000841D1" w:rsidP="000841D1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3F138A">
        <w:rPr>
          <w:rFonts w:ascii="Times New Roman" w:hAnsi="Times New Roman" w:cs="Times New Roman"/>
          <w:sz w:val="27"/>
          <w:szCs w:val="27"/>
        </w:rPr>
        <w:t xml:space="preserve"> </w:t>
      </w:r>
    </w:p>
    <w:p w:rsidR="007252CE" w:rsidRPr="00F51BD4" w:rsidRDefault="007252CE" w:rsidP="007252CE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F51BD4">
        <w:rPr>
          <w:rFonts w:ascii="Times New Roman" w:hAnsi="Times New Roman" w:cs="Times New Roman"/>
          <w:b/>
          <w:sz w:val="27"/>
          <w:szCs w:val="27"/>
          <w:u w:val="single"/>
        </w:rPr>
        <w:t>Особое внимание уделяется работе с молодежью.</w:t>
      </w:r>
    </w:p>
    <w:p w:rsidR="007252CE" w:rsidRPr="00F51BD4" w:rsidRDefault="007252CE" w:rsidP="007252CE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lang w:eastAsia="en-US"/>
        </w:rPr>
      </w:pPr>
      <w:r w:rsidRPr="00F51BD4">
        <w:rPr>
          <w:rFonts w:ascii="Times New Roman" w:hAnsi="Times New Roman" w:cs="Times New Roman"/>
          <w:sz w:val="27"/>
          <w:szCs w:val="27"/>
        </w:rPr>
        <w:t xml:space="preserve">На территории района молодежная политика реализуется через </w:t>
      </w:r>
      <w:r w:rsidRPr="00F51BD4">
        <w:rPr>
          <w:rFonts w:ascii="Times New Roman" w:hAnsi="Times New Roman" w:cs="Times New Roman"/>
          <w:b/>
          <w:sz w:val="27"/>
          <w:szCs w:val="27"/>
          <w:u w:val="single"/>
        </w:rPr>
        <w:t>молодежный центр «</w:t>
      </w:r>
      <w:proofErr w:type="spellStart"/>
      <w:r w:rsidRPr="00F51BD4">
        <w:rPr>
          <w:rFonts w:ascii="Times New Roman" w:hAnsi="Times New Roman" w:cs="Times New Roman"/>
          <w:b/>
          <w:sz w:val="27"/>
          <w:szCs w:val="27"/>
          <w:u w:val="single"/>
        </w:rPr>
        <w:t>Аурум</w:t>
      </w:r>
      <w:proofErr w:type="spellEnd"/>
      <w:r w:rsidRPr="00F51BD4">
        <w:rPr>
          <w:rFonts w:ascii="Times New Roman" w:hAnsi="Times New Roman" w:cs="Times New Roman"/>
          <w:b/>
          <w:sz w:val="27"/>
          <w:szCs w:val="27"/>
          <w:u w:val="single"/>
        </w:rPr>
        <w:t>»</w:t>
      </w:r>
      <w:r w:rsidRPr="00F51BD4">
        <w:rPr>
          <w:rFonts w:ascii="Times New Roman" w:hAnsi="Times New Roman" w:cs="Times New Roman"/>
          <w:sz w:val="27"/>
          <w:szCs w:val="27"/>
        </w:rPr>
        <w:t>,</w:t>
      </w:r>
      <w:r w:rsidRPr="00F51BD4">
        <w:rPr>
          <w:rFonts w:ascii="Times New Roman" w:eastAsia="Calibri" w:hAnsi="Times New Roman" w:cs="Times New Roman"/>
          <w:sz w:val="27"/>
          <w:szCs w:val="27"/>
          <w:lang w:eastAsia="en-US"/>
        </w:rPr>
        <w:t xml:space="preserve"> работа которого направлена на решение вопросов благоустройства, гражданско-патриотическое воспитание, проведение физкультурно-оздоровительных мероприятий, профилактику негативных явлений в молодежной среде, много внимания уделяется реализации творческих возможностей молодых людей.</w:t>
      </w:r>
    </w:p>
    <w:p w:rsidR="007252CE" w:rsidRDefault="007252CE" w:rsidP="007252CE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  <w:shd w:val="clear" w:color="auto" w:fill="FFFFFF"/>
        </w:rPr>
      </w:pPr>
      <w:r w:rsidRPr="00F51BD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Для выявления и включения инициатив молодых людей </w:t>
      </w:r>
      <w:r w:rsidRPr="00F51BD4">
        <w:rPr>
          <w:rFonts w:ascii="Times New Roman" w:hAnsi="Times New Roman" w:cs="Times New Roman"/>
          <w:sz w:val="27"/>
          <w:szCs w:val="27"/>
          <w:bdr w:val="none" w:sz="0" w:space="0" w:color="auto" w:frame="1"/>
          <w:shd w:val="clear" w:color="auto" w:fill="FFFFFF"/>
        </w:rPr>
        <w:t>Северо-Енисейского</w:t>
      </w:r>
      <w:r w:rsidRPr="00F51BD4">
        <w:rPr>
          <w:rFonts w:ascii="Times New Roman" w:hAnsi="Times New Roman" w:cs="Times New Roman"/>
          <w:sz w:val="27"/>
          <w:szCs w:val="27"/>
        </w:rPr>
        <w:t xml:space="preserve"> района</w:t>
      </w:r>
      <w:r w:rsidRPr="00F51BD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 в </w:t>
      </w:r>
      <w:r w:rsidRPr="00F51BD4">
        <w:rPr>
          <w:rFonts w:ascii="Times New Roman" w:hAnsi="Times New Roman" w:cs="Times New Roman"/>
          <w:sz w:val="27"/>
          <w:szCs w:val="27"/>
          <w:bdr w:val="none" w:sz="0" w:space="0" w:color="auto" w:frame="1"/>
          <w:shd w:val="clear" w:color="auto" w:fill="FFFFFF"/>
        </w:rPr>
        <w:t>проектную деятельность</w:t>
      </w:r>
      <w:r w:rsidRPr="00F51BD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, для последующей реализации этих проектов на территории </w:t>
      </w:r>
      <w:r w:rsidRPr="00F51BD4">
        <w:rPr>
          <w:rFonts w:ascii="Times New Roman" w:hAnsi="Times New Roman" w:cs="Times New Roman"/>
          <w:sz w:val="27"/>
          <w:szCs w:val="27"/>
          <w:bdr w:val="none" w:sz="0" w:space="0" w:color="auto" w:frame="1"/>
          <w:shd w:val="clear" w:color="auto" w:fill="FFFFFF"/>
        </w:rPr>
        <w:t>района</w:t>
      </w:r>
      <w:r w:rsidRPr="00F51BD4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, в районе </w:t>
      </w:r>
      <w:r w:rsidRPr="00F51BD4">
        <w:rPr>
          <w:rFonts w:ascii="Times New Roman" w:hAnsi="Times New Roman" w:cs="Times New Roman"/>
          <w:b/>
          <w:sz w:val="27"/>
          <w:szCs w:val="27"/>
          <w:u w:val="single"/>
          <w:shd w:val="clear" w:color="auto" w:fill="FFFFFF"/>
        </w:rPr>
        <w:t>реализуется инфраструктурный проект «Территория 2020».</w:t>
      </w:r>
    </w:p>
    <w:p w:rsidR="00F51BD4" w:rsidRDefault="00F51BD4" w:rsidP="00F51BD4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F51BD4">
        <w:rPr>
          <w:rFonts w:ascii="Times New Roman" w:hAnsi="Times New Roman" w:cs="Times New Roman"/>
          <w:sz w:val="27"/>
          <w:szCs w:val="27"/>
        </w:rPr>
        <w:t xml:space="preserve">В рамках реализации краевого инфраструктурного проекта «Территория 2020» </w:t>
      </w:r>
      <w:r w:rsidR="00732594">
        <w:rPr>
          <w:rFonts w:ascii="Times New Roman" w:hAnsi="Times New Roman" w:cs="Times New Roman"/>
          <w:sz w:val="27"/>
          <w:szCs w:val="27"/>
        </w:rPr>
        <w:t>на базе молодежного центра «</w:t>
      </w:r>
      <w:proofErr w:type="spellStart"/>
      <w:r w:rsidR="00732594">
        <w:rPr>
          <w:rFonts w:ascii="Times New Roman" w:hAnsi="Times New Roman" w:cs="Times New Roman"/>
          <w:sz w:val="27"/>
          <w:szCs w:val="27"/>
        </w:rPr>
        <w:t>Аурум</w:t>
      </w:r>
      <w:proofErr w:type="spellEnd"/>
      <w:r w:rsidR="00732594">
        <w:rPr>
          <w:rFonts w:ascii="Times New Roman" w:hAnsi="Times New Roman" w:cs="Times New Roman"/>
          <w:sz w:val="27"/>
          <w:szCs w:val="27"/>
        </w:rPr>
        <w:t xml:space="preserve">» </w:t>
      </w:r>
      <w:r w:rsidRPr="00F51BD4">
        <w:rPr>
          <w:rFonts w:ascii="Times New Roman" w:hAnsi="Times New Roman" w:cs="Times New Roman"/>
          <w:sz w:val="27"/>
          <w:szCs w:val="27"/>
        </w:rPr>
        <w:t>прошла про</w:t>
      </w:r>
      <w:r w:rsidR="00732594">
        <w:rPr>
          <w:rFonts w:ascii="Times New Roman" w:hAnsi="Times New Roman" w:cs="Times New Roman"/>
          <w:sz w:val="27"/>
          <w:szCs w:val="27"/>
        </w:rPr>
        <w:t xml:space="preserve">ектная школа и защита проектов </w:t>
      </w:r>
      <w:r w:rsidRPr="00F51BD4">
        <w:rPr>
          <w:rFonts w:ascii="Times New Roman" w:hAnsi="Times New Roman" w:cs="Times New Roman"/>
          <w:sz w:val="27"/>
          <w:szCs w:val="27"/>
        </w:rPr>
        <w:t xml:space="preserve">молодежи </w:t>
      </w:r>
      <w:r w:rsidR="00732594">
        <w:rPr>
          <w:rFonts w:ascii="Times New Roman" w:hAnsi="Times New Roman" w:cs="Times New Roman"/>
          <w:sz w:val="27"/>
          <w:szCs w:val="27"/>
        </w:rPr>
        <w:t>района</w:t>
      </w:r>
      <w:r w:rsidRPr="00F51BD4">
        <w:rPr>
          <w:rFonts w:ascii="Times New Roman" w:hAnsi="Times New Roman" w:cs="Times New Roman"/>
          <w:sz w:val="27"/>
          <w:szCs w:val="27"/>
        </w:rPr>
        <w:t xml:space="preserve">. </w:t>
      </w:r>
      <w:r w:rsidR="00732594">
        <w:rPr>
          <w:rFonts w:ascii="Times New Roman" w:hAnsi="Times New Roman" w:cs="Times New Roman"/>
          <w:sz w:val="27"/>
          <w:szCs w:val="27"/>
        </w:rPr>
        <w:t>В</w:t>
      </w:r>
      <w:r w:rsidRPr="00F51BD4">
        <w:rPr>
          <w:rFonts w:ascii="Times New Roman" w:hAnsi="Times New Roman" w:cs="Times New Roman"/>
          <w:sz w:val="27"/>
          <w:szCs w:val="27"/>
        </w:rPr>
        <w:t xml:space="preserve"> работе приняло участие </w:t>
      </w:r>
      <w:r w:rsidRPr="00AB6391">
        <w:rPr>
          <w:rFonts w:ascii="Times New Roman" w:hAnsi="Times New Roman" w:cs="Times New Roman"/>
          <w:b/>
          <w:sz w:val="27"/>
          <w:szCs w:val="27"/>
        </w:rPr>
        <w:t>6</w:t>
      </w:r>
      <w:r w:rsidRPr="00F51BD4">
        <w:rPr>
          <w:rFonts w:ascii="Times New Roman" w:hAnsi="Times New Roman" w:cs="Times New Roman"/>
          <w:sz w:val="27"/>
          <w:szCs w:val="27"/>
        </w:rPr>
        <w:t xml:space="preserve"> проектных команд. Все представленные проекты получили поддержку</w:t>
      </w:r>
      <w:r w:rsidR="00732594">
        <w:rPr>
          <w:rFonts w:ascii="Times New Roman" w:hAnsi="Times New Roman" w:cs="Times New Roman"/>
          <w:sz w:val="27"/>
          <w:szCs w:val="27"/>
        </w:rPr>
        <w:t>, и</w:t>
      </w:r>
      <w:r w:rsidRPr="00F51BD4">
        <w:rPr>
          <w:rFonts w:ascii="Times New Roman" w:hAnsi="Times New Roman" w:cs="Times New Roman"/>
          <w:sz w:val="27"/>
          <w:szCs w:val="27"/>
        </w:rPr>
        <w:t xml:space="preserve"> </w:t>
      </w:r>
      <w:r w:rsidR="00732594">
        <w:rPr>
          <w:rFonts w:ascii="Times New Roman" w:hAnsi="Times New Roman" w:cs="Times New Roman"/>
          <w:sz w:val="27"/>
          <w:szCs w:val="27"/>
        </w:rPr>
        <w:t>будут</w:t>
      </w:r>
      <w:r w:rsidRPr="00F51BD4">
        <w:rPr>
          <w:rFonts w:ascii="Times New Roman" w:hAnsi="Times New Roman" w:cs="Times New Roman"/>
          <w:sz w:val="27"/>
          <w:szCs w:val="27"/>
        </w:rPr>
        <w:t xml:space="preserve"> реализ</w:t>
      </w:r>
      <w:r w:rsidR="00732594">
        <w:rPr>
          <w:rFonts w:ascii="Times New Roman" w:hAnsi="Times New Roman" w:cs="Times New Roman"/>
          <w:sz w:val="27"/>
          <w:szCs w:val="27"/>
        </w:rPr>
        <w:t>ованы</w:t>
      </w:r>
      <w:r w:rsidRPr="00F51BD4">
        <w:rPr>
          <w:rFonts w:ascii="Times New Roman" w:hAnsi="Times New Roman" w:cs="Times New Roman"/>
          <w:sz w:val="27"/>
          <w:szCs w:val="27"/>
        </w:rPr>
        <w:t xml:space="preserve"> до</w:t>
      </w:r>
      <w:r w:rsidR="00732594">
        <w:rPr>
          <w:rFonts w:ascii="Times New Roman" w:hAnsi="Times New Roman" w:cs="Times New Roman"/>
          <w:sz w:val="27"/>
          <w:szCs w:val="27"/>
        </w:rPr>
        <w:t xml:space="preserve"> конца </w:t>
      </w:r>
      <w:r w:rsidRPr="00F51BD4">
        <w:rPr>
          <w:rFonts w:ascii="Times New Roman" w:hAnsi="Times New Roman" w:cs="Times New Roman"/>
          <w:sz w:val="27"/>
          <w:szCs w:val="27"/>
        </w:rPr>
        <w:t>2018 года.</w:t>
      </w:r>
    </w:p>
    <w:p w:rsidR="00054ECE" w:rsidRDefault="00054ECE" w:rsidP="00F51BD4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В рамках работы по организации мероприятий в сфере молодежной политики, направленных </w:t>
      </w:r>
      <w:r w:rsidR="00AB6391">
        <w:rPr>
          <w:rFonts w:ascii="Times New Roman" w:hAnsi="Times New Roman" w:cs="Times New Roman"/>
          <w:sz w:val="27"/>
          <w:szCs w:val="27"/>
        </w:rPr>
        <w:t xml:space="preserve">на гражданское и патриотическое воспитание молодежи, воспитания толерантности в молодежной среде, формирование правовых, культурных и нравственных ценностей среди молодежи было проведено </w:t>
      </w:r>
      <w:r w:rsidR="00AB6391" w:rsidRPr="00AB6391">
        <w:rPr>
          <w:rFonts w:ascii="Times New Roman" w:hAnsi="Times New Roman" w:cs="Times New Roman"/>
          <w:b/>
          <w:sz w:val="27"/>
          <w:szCs w:val="27"/>
        </w:rPr>
        <w:t>15</w:t>
      </w:r>
      <w:r w:rsidR="00AB6391">
        <w:rPr>
          <w:rFonts w:ascii="Times New Roman" w:hAnsi="Times New Roman" w:cs="Times New Roman"/>
          <w:sz w:val="27"/>
          <w:szCs w:val="27"/>
        </w:rPr>
        <w:t xml:space="preserve"> </w:t>
      </w:r>
      <w:r w:rsidR="00AB6391" w:rsidRPr="00AB6391">
        <w:rPr>
          <w:rFonts w:ascii="Times New Roman" w:hAnsi="Times New Roman" w:cs="Times New Roman"/>
          <w:b/>
          <w:sz w:val="27"/>
          <w:szCs w:val="27"/>
        </w:rPr>
        <w:t>мероприятий</w:t>
      </w:r>
      <w:r w:rsidR="00AB6391">
        <w:rPr>
          <w:rFonts w:ascii="Times New Roman" w:hAnsi="Times New Roman" w:cs="Times New Roman"/>
          <w:sz w:val="27"/>
          <w:szCs w:val="27"/>
        </w:rPr>
        <w:t xml:space="preserve">, в которых приняло участие </w:t>
      </w:r>
      <w:r w:rsidR="00AB6391" w:rsidRPr="00AB6391">
        <w:rPr>
          <w:rFonts w:ascii="Times New Roman" w:hAnsi="Times New Roman" w:cs="Times New Roman"/>
          <w:b/>
          <w:sz w:val="27"/>
          <w:szCs w:val="27"/>
        </w:rPr>
        <w:t>777</w:t>
      </w:r>
      <w:r w:rsidR="00AB6391">
        <w:rPr>
          <w:rFonts w:ascii="Times New Roman" w:hAnsi="Times New Roman" w:cs="Times New Roman"/>
          <w:sz w:val="27"/>
          <w:szCs w:val="27"/>
        </w:rPr>
        <w:t xml:space="preserve"> представителей молодежи в возрасте 14- 30 лет. Стоит отметить традиционную акцию </w:t>
      </w:r>
      <w:r w:rsidR="00AB6391" w:rsidRPr="00D023A6">
        <w:rPr>
          <w:rFonts w:ascii="Times New Roman" w:hAnsi="Times New Roman" w:cs="Times New Roman"/>
          <w:b/>
          <w:sz w:val="27"/>
          <w:szCs w:val="27"/>
          <w:u w:val="single"/>
        </w:rPr>
        <w:t>«Бессмертный полк»</w:t>
      </w:r>
      <w:r w:rsidR="00AB6391">
        <w:rPr>
          <w:rFonts w:ascii="Times New Roman" w:hAnsi="Times New Roman" w:cs="Times New Roman"/>
          <w:sz w:val="27"/>
          <w:szCs w:val="27"/>
        </w:rPr>
        <w:t xml:space="preserve"> в честь празднования Дня Победы в Великой Отечественной войне и в память о павших героях</w:t>
      </w:r>
      <w:r w:rsidR="00D023A6">
        <w:rPr>
          <w:rFonts w:ascii="Times New Roman" w:hAnsi="Times New Roman" w:cs="Times New Roman"/>
          <w:sz w:val="27"/>
          <w:szCs w:val="27"/>
        </w:rPr>
        <w:t xml:space="preserve">. </w:t>
      </w:r>
      <w:r w:rsidR="00AB6391" w:rsidRPr="00D023A6">
        <w:rPr>
          <w:rFonts w:ascii="Times New Roman" w:hAnsi="Times New Roman" w:cs="Times New Roman"/>
          <w:b/>
          <w:sz w:val="27"/>
          <w:szCs w:val="27"/>
        </w:rPr>
        <w:t>340</w:t>
      </w:r>
      <w:r w:rsidR="00AB6391">
        <w:rPr>
          <w:rFonts w:ascii="Times New Roman" w:hAnsi="Times New Roman" w:cs="Times New Roman"/>
          <w:sz w:val="27"/>
          <w:szCs w:val="27"/>
        </w:rPr>
        <w:t xml:space="preserve"> представителей молодежи</w:t>
      </w:r>
      <w:r w:rsidR="00D023A6">
        <w:rPr>
          <w:rFonts w:ascii="Times New Roman" w:hAnsi="Times New Roman" w:cs="Times New Roman"/>
          <w:sz w:val="27"/>
          <w:szCs w:val="27"/>
        </w:rPr>
        <w:t xml:space="preserve"> приняли участие в акции, а также безвозмездно были изготовлены </w:t>
      </w:r>
      <w:r w:rsidR="00D023A6" w:rsidRPr="00D023A6">
        <w:rPr>
          <w:rFonts w:ascii="Times New Roman" w:hAnsi="Times New Roman" w:cs="Times New Roman"/>
          <w:b/>
          <w:sz w:val="27"/>
          <w:szCs w:val="27"/>
        </w:rPr>
        <w:t>196</w:t>
      </w:r>
      <w:r w:rsidR="00D023A6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D023A6">
        <w:rPr>
          <w:rFonts w:ascii="Times New Roman" w:hAnsi="Times New Roman" w:cs="Times New Roman"/>
          <w:sz w:val="27"/>
          <w:szCs w:val="27"/>
        </w:rPr>
        <w:t>штендер</w:t>
      </w:r>
      <w:r w:rsidR="00C56026">
        <w:rPr>
          <w:rFonts w:ascii="Times New Roman" w:hAnsi="Times New Roman" w:cs="Times New Roman"/>
          <w:sz w:val="27"/>
          <w:szCs w:val="27"/>
        </w:rPr>
        <w:t>ов</w:t>
      </w:r>
      <w:proofErr w:type="spellEnd"/>
      <w:r w:rsidR="00D023A6">
        <w:rPr>
          <w:rFonts w:ascii="Times New Roman" w:hAnsi="Times New Roman" w:cs="Times New Roman"/>
          <w:sz w:val="27"/>
          <w:szCs w:val="27"/>
        </w:rPr>
        <w:t xml:space="preserve"> жителям района.</w:t>
      </w:r>
    </w:p>
    <w:p w:rsidR="00D023A6" w:rsidRDefault="00E46A8E" w:rsidP="00D023A6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>«</w:t>
      </w:r>
      <w:r w:rsidR="00D023A6" w:rsidRPr="00E46A8E">
        <w:rPr>
          <w:rFonts w:ascii="Times New Roman" w:hAnsi="Times New Roman" w:cs="Times New Roman"/>
          <w:b/>
          <w:sz w:val="27"/>
          <w:szCs w:val="27"/>
        </w:rPr>
        <w:t>Весенняя неделя добра</w:t>
      </w:r>
      <w:r>
        <w:rPr>
          <w:rFonts w:ascii="Times New Roman" w:hAnsi="Times New Roman" w:cs="Times New Roman"/>
          <w:b/>
          <w:sz w:val="27"/>
          <w:szCs w:val="27"/>
        </w:rPr>
        <w:t>»</w:t>
      </w:r>
      <w:r w:rsidR="00D023A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 xml:space="preserve">была проведена представителями молодежи в рамках работы по организации  мероприятий в  сфере молодежной политики, направленных на вовлечение молодежи в инновационную, предпринимательскую, добровольческую деятельность, а также на развитие гражданской активности молодежи и формирование здорового образа жизни. В акции приняли участие </w:t>
      </w:r>
      <w:r w:rsidRPr="00E46A8E">
        <w:rPr>
          <w:rFonts w:ascii="Times New Roman" w:hAnsi="Times New Roman" w:cs="Times New Roman"/>
          <w:b/>
          <w:sz w:val="27"/>
          <w:szCs w:val="27"/>
        </w:rPr>
        <w:t xml:space="preserve">42 </w:t>
      </w:r>
      <w:r>
        <w:rPr>
          <w:rFonts w:ascii="Times New Roman" w:hAnsi="Times New Roman" w:cs="Times New Roman"/>
          <w:sz w:val="27"/>
          <w:szCs w:val="27"/>
        </w:rPr>
        <w:t xml:space="preserve">человека. Добровольцами была оказана хозяйственно-бытовая и социальная </w:t>
      </w:r>
      <w:r>
        <w:rPr>
          <w:rFonts w:ascii="Times New Roman" w:hAnsi="Times New Roman" w:cs="Times New Roman"/>
          <w:sz w:val="27"/>
          <w:szCs w:val="27"/>
        </w:rPr>
        <w:lastRenderedPageBreak/>
        <w:t xml:space="preserve">помощь одиноко проживающим пенсионерам, проведено мероприятие для детей с ограниченными </w:t>
      </w:r>
      <w:r w:rsidR="00C56026">
        <w:rPr>
          <w:rFonts w:ascii="Times New Roman" w:hAnsi="Times New Roman" w:cs="Times New Roman"/>
          <w:sz w:val="27"/>
          <w:szCs w:val="27"/>
        </w:rPr>
        <w:t>возможностями здоровья, для школьников проведены образовательные мероприятия и др.</w:t>
      </w:r>
    </w:p>
    <w:p w:rsidR="007252CE" w:rsidRPr="00D023A6" w:rsidRDefault="007252CE" w:rsidP="00D023A6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7"/>
          <w:szCs w:val="27"/>
        </w:rPr>
      </w:pPr>
      <w:r w:rsidRPr="00D023A6"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  <w:t>Большое внимание в Северо-Енисейском районе уделяется поддержке одаренной и талантливой молодежи,</w:t>
      </w:r>
      <w:r w:rsidRPr="00D023A6">
        <w:rPr>
          <w:rFonts w:ascii="Times New Roman" w:hAnsi="Times New Roman" w:cs="Times New Roman"/>
          <w:b/>
          <w:sz w:val="27"/>
          <w:szCs w:val="27"/>
          <w:lang w:eastAsia="en-US"/>
        </w:rPr>
        <w:t xml:space="preserve"> </w:t>
      </w:r>
      <w:r w:rsidRPr="00D023A6">
        <w:rPr>
          <w:rFonts w:ascii="Times New Roman" w:hAnsi="Times New Roman" w:cs="Times New Roman"/>
          <w:sz w:val="27"/>
          <w:szCs w:val="27"/>
          <w:lang w:eastAsia="en-US"/>
        </w:rPr>
        <w:t>для которой организуются и проводятся районные соревнования, конкурсы и фестивали, направленные на выявление одаренной и талантливой молодежи, оказание содействия в участии молодых людей в региональных и краевых мероприятиях.</w:t>
      </w:r>
    </w:p>
    <w:p w:rsidR="00732594" w:rsidRPr="00D023A6" w:rsidRDefault="007252CE" w:rsidP="007252CE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b/>
          <w:sz w:val="27"/>
          <w:szCs w:val="27"/>
        </w:rPr>
      </w:pPr>
      <w:r w:rsidRPr="00F51BD4">
        <w:rPr>
          <w:rFonts w:ascii="Times New Roman" w:hAnsi="Times New Roman" w:cs="Times New Roman"/>
          <w:sz w:val="27"/>
          <w:szCs w:val="27"/>
          <w:lang w:eastAsia="en-US"/>
        </w:rPr>
        <w:t>Т</w:t>
      </w:r>
      <w:r w:rsidRPr="00F51BD4">
        <w:rPr>
          <w:rFonts w:ascii="Times New Roman" w:hAnsi="Times New Roman" w:cs="Times New Roman"/>
          <w:sz w:val="27"/>
          <w:szCs w:val="27"/>
        </w:rPr>
        <w:t>радиционным мероприятием в сфере молодежной политики</w:t>
      </w:r>
      <w:r w:rsidRPr="00F51BD4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F51BD4">
        <w:rPr>
          <w:rFonts w:ascii="Times New Roman" w:eastAsia="Calibri" w:hAnsi="Times New Roman" w:cs="Times New Roman"/>
          <w:sz w:val="27"/>
          <w:szCs w:val="27"/>
        </w:rPr>
        <w:t>является ежегодная церемония вручения молодежной премии Главы Северо-Енисейского района за выдающиеся способности в творческой, спортивной, учебной, трудовой и общественной деятельности</w:t>
      </w:r>
      <w:r w:rsidR="003B5008" w:rsidRPr="00F51BD4">
        <w:rPr>
          <w:rFonts w:ascii="Times New Roman" w:eastAsia="Calibri" w:hAnsi="Times New Roman" w:cs="Times New Roman"/>
          <w:sz w:val="27"/>
          <w:szCs w:val="27"/>
        </w:rPr>
        <w:t xml:space="preserve">. </w:t>
      </w:r>
    </w:p>
    <w:p w:rsidR="007252CE" w:rsidRPr="00732594" w:rsidRDefault="007252CE" w:rsidP="007252CE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eastAsia="Calibri" w:hAnsi="Times New Roman" w:cs="Times New Roman"/>
          <w:sz w:val="27"/>
          <w:szCs w:val="27"/>
          <w:u w:val="single"/>
        </w:rPr>
      </w:pPr>
    </w:p>
    <w:p w:rsidR="000841D1" w:rsidRPr="00E846B7" w:rsidRDefault="000841D1" w:rsidP="000841D1">
      <w:pPr>
        <w:pStyle w:val="af0"/>
        <w:numPr>
          <w:ilvl w:val="0"/>
          <w:numId w:val="1"/>
        </w:numPr>
        <w:jc w:val="center"/>
        <w:rPr>
          <w:rFonts w:ascii="Times New Roman" w:hAnsi="Times New Roman" w:cs="Times New Roman"/>
          <w:b/>
          <w:color w:val="000000"/>
          <w:sz w:val="27"/>
          <w:szCs w:val="27"/>
        </w:rPr>
      </w:pPr>
      <w:r w:rsidRPr="00E846B7">
        <w:rPr>
          <w:rFonts w:ascii="Times New Roman" w:hAnsi="Times New Roman" w:cs="Times New Roman"/>
          <w:b/>
          <w:color w:val="000000"/>
          <w:sz w:val="27"/>
          <w:szCs w:val="27"/>
        </w:rPr>
        <w:t>1</w:t>
      </w:r>
      <w:r w:rsidR="002A149D">
        <w:rPr>
          <w:rFonts w:ascii="Times New Roman" w:hAnsi="Times New Roman" w:cs="Times New Roman"/>
          <w:b/>
          <w:color w:val="000000"/>
          <w:sz w:val="27"/>
          <w:szCs w:val="27"/>
        </w:rPr>
        <w:t>2</w:t>
      </w:r>
      <w:r w:rsidRPr="00E846B7">
        <w:rPr>
          <w:rFonts w:ascii="Times New Roman" w:hAnsi="Times New Roman" w:cs="Times New Roman"/>
          <w:b/>
          <w:color w:val="000000"/>
          <w:sz w:val="27"/>
          <w:szCs w:val="27"/>
        </w:rPr>
        <w:t xml:space="preserve">. </w:t>
      </w:r>
      <w:r w:rsidRPr="00E846B7">
        <w:rPr>
          <w:rFonts w:ascii="Times New Roman" w:hAnsi="Times New Roman" w:cs="Times New Roman"/>
          <w:b/>
          <w:color w:val="000000"/>
          <w:sz w:val="27"/>
          <w:szCs w:val="27"/>
          <w:u w:val="single"/>
        </w:rPr>
        <w:t>Здравоохранение</w:t>
      </w:r>
    </w:p>
    <w:p w:rsidR="000841D1" w:rsidRPr="007C41E3" w:rsidRDefault="000841D1" w:rsidP="000841D1">
      <w:pPr>
        <w:pStyle w:val="af0"/>
        <w:numPr>
          <w:ilvl w:val="0"/>
          <w:numId w:val="1"/>
        </w:numPr>
        <w:jc w:val="center"/>
        <w:rPr>
          <w:rFonts w:ascii="Times New Roman" w:hAnsi="Times New Roman"/>
          <w:color w:val="000000"/>
          <w:sz w:val="27"/>
          <w:szCs w:val="27"/>
          <w:highlight w:val="yellow"/>
        </w:rPr>
      </w:pPr>
    </w:p>
    <w:p w:rsidR="000841D1" w:rsidRPr="007C41E3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highlight w:val="yellow"/>
          <w:lang w:eastAsia="en-US"/>
        </w:rPr>
      </w:pPr>
      <w:r w:rsidRPr="006C5747">
        <w:rPr>
          <w:rFonts w:ascii="Times New Roman" w:hAnsi="Times New Roman" w:cs="Times New Roman"/>
          <w:sz w:val="27"/>
          <w:szCs w:val="27"/>
          <w:u w:val="single"/>
          <w:lang w:eastAsia="en-US"/>
        </w:rPr>
        <w:t xml:space="preserve">Медицинскую помощь населению Северо-Енисейского района обеспечивает Краевое государственное бюджетное учреждение здравоохранения «Северо-Енисейская районная больница» </w:t>
      </w:r>
      <w:r w:rsidRPr="006C5747">
        <w:rPr>
          <w:rFonts w:ascii="Times New Roman" w:hAnsi="Times New Roman" w:cs="Times New Roman"/>
          <w:sz w:val="27"/>
          <w:szCs w:val="27"/>
          <w:lang w:eastAsia="en-US"/>
        </w:rPr>
        <w:t>(КГБУЗ «Северо-Енисейская районная больница»), в которой работает 247 человек.</w:t>
      </w:r>
    </w:p>
    <w:p w:rsidR="000841D1" w:rsidRPr="007140BE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u w:val="single"/>
          <w:lang w:eastAsia="en-US"/>
        </w:rPr>
      </w:pPr>
      <w:r w:rsidRPr="007140BE">
        <w:rPr>
          <w:rFonts w:ascii="Times New Roman" w:hAnsi="Times New Roman" w:cs="Times New Roman"/>
          <w:sz w:val="27"/>
          <w:szCs w:val="27"/>
          <w:lang w:eastAsia="en-US"/>
        </w:rPr>
        <w:t xml:space="preserve">Система здравоохранения района включает в себя </w:t>
      </w:r>
      <w:r w:rsidRPr="007140BE"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  <w:t xml:space="preserve">1 </w:t>
      </w:r>
      <w:r w:rsidRPr="007140BE">
        <w:rPr>
          <w:rFonts w:ascii="Times New Roman" w:hAnsi="Times New Roman" w:cs="Times New Roman"/>
          <w:sz w:val="27"/>
          <w:szCs w:val="27"/>
          <w:u w:val="single"/>
          <w:lang w:eastAsia="en-US"/>
        </w:rPr>
        <w:t xml:space="preserve">больницу на </w:t>
      </w:r>
      <w:r w:rsidRPr="007140BE"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  <w:t xml:space="preserve">74 койки </w:t>
      </w:r>
      <w:r w:rsidRPr="007140BE">
        <w:rPr>
          <w:rFonts w:ascii="Times New Roman" w:hAnsi="Times New Roman" w:cs="Times New Roman"/>
          <w:sz w:val="27"/>
          <w:szCs w:val="27"/>
          <w:lang w:eastAsia="en-US"/>
        </w:rPr>
        <w:t xml:space="preserve"> и </w:t>
      </w:r>
      <w:r w:rsidRPr="007140BE"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  <w:t xml:space="preserve">1 </w:t>
      </w:r>
      <w:r w:rsidRPr="007140BE">
        <w:rPr>
          <w:rFonts w:ascii="Times New Roman" w:hAnsi="Times New Roman" w:cs="Times New Roman"/>
          <w:sz w:val="27"/>
          <w:szCs w:val="27"/>
          <w:u w:val="single"/>
          <w:lang w:eastAsia="en-US"/>
        </w:rPr>
        <w:t xml:space="preserve">поликлинику общей мощностью </w:t>
      </w:r>
      <w:r w:rsidRPr="007140BE"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  <w:t>420</w:t>
      </w:r>
      <w:r w:rsidRPr="007140BE">
        <w:rPr>
          <w:rFonts w:ascii="Times New Roman" w:hAnsi="Times New Roman" w:cs="Times New Roman"/>
          <w:sz w:val="27"/>
          <w:szCs w:val="27"/>
          <w:u w:val="single"/>
          <w:lang w:eastAsia="en-US"/>
        </w:rPr>
        <w:t xml:space="preserve"> посещений в смену, </w:t>
      </w:r>
      <w:r w:rsidRPr="007140BE"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  <w:t>2</w:t>
      </w:r>
      <w:r w:rsidRPr="007140BE">
        <w:rPr>
          <w:rFonts w:ascii="Times New Roman" w:hAnsi="Times New Roman" w:cs="Times New Roman"/>
          <w:sz w:val="27"/>
          <w:szCs w:val="27"/>
          <w:u w:val="single"/>
          <w:lang w:eastAsia="en-US"/>
        </w:rPr>
        <w:t xml:space="preserve"> амбулаторно-поликлинических учреждения, </w:t>
      </w:r>
      <w:r w:rsidRPr="007140BE">
        <w:rPr>
          <w:rFonts w:ascii="Times New Roman" w:hAnsi="Times New Roman" w:cs="Times New Roman"/>
          <w:b/>
          <w:sz w:val="27"/>
          <w:szCs w:val="27"/>
          <w:u w:val="single"/>
          <w:lang w:eastAsia="en-US"/>
        </w:rPr>
        <w:t xml:space="preserve">4 </w:t>
      </w:r>
      <w:r w:rsidRPr="007140BE">
        <w:rPr>
          <w:rFonts w:ascii="Times New Roman" w:hAnsi="Times New Roman" w:cs="Times New Roman"/>
          <w:sz w:val="27"/>
          <w:szCs w:val="27"/>
          <w:u w:val="single"/>
          <w:lang w:eastAsia="en-US"/>
        </w:rPr>
        <w:t>фельдшерско-акушерских пункта.</w:t>
      </w:r>
    </w:p>
    <w:p w:rsidR="000841D1" w:rsidRPr="006C5747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6C5747">
        <w:rPr>
          <w:rFonts w:ascii="Times New Roman" w:hAnsi="Times New Roman" w:cs="Times New Roman"/>
          <w:sz w:val="27"/>
          <w:szCs w:val="27"/>
        </w:rPr>
        <w:t>Ведущим направлением в деятельности амбулаторно-поликлинической службы является выполнение комплекса мер направленных на раннее выявление заболеваний, постановке на учет, лечению больных, предупреждению возникновения и распространения заболеваний, формирование здорового образа жизни. Проведение медицинских осмотров является главным критерием в работе амбулаторно-поликлинической службы.</w:t>
      </w:r>
    </w:p>
    <w:p w:rsidR="000841D1" w:rsidRPr="004C5560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5560">
        <w:rPr>
          <w:rFonts w:ascii="Times New Roman" w:hAnsi="Times New Roman" w:cs="Times New Roman"/>
          <w:sz w:val="27"/>
          <w:szCs w:val="27"/>
        </w:rPr>
        <w:t xml:space="preserve">План диспансеризации взрослых на 2018 год составляет </w:t>
      </w:r>
      <w:r w:rsidRPr="004C5560">
        <w:rPr>
          <w:rFonts w:ascii="Times New Roman" w:hAnsi="Times New Roman" w:cs="Times New Roman"/>
          <w:b/>
          <w:sz w:val="27"/>
          <w:szCs w:val="27"/>
        </w:rPr>
        <w:t>1 994 человека</w:t>
      </w:r>
      <w:r w:rsidRPr="004C5560">
        <w:rPr>
          <w:rFonts w:ascii="Times New Roman" w:hAnsi="Times New Roman" w:cs="Times New Roman"/>
          <w:sz w:val="27"/>
          <w:szCs w:val="27"/>
        </w:rPr>
        <w:t xml:space="preserve">. За 1 полугодие 2018 года первый этап диспансеризации прошли </w:t>
      </w:r>
      <w:r w:rsidRPr="004C5560">
        <w:rPr>
          <w:rFonts w:ascii="Times New Roman" w:hAnsi="Times New Roman" w:cs="Times New Roman"/>
          <w:b/>
          <w:sz w:val="27"/>
          <w:szCs w:val="27"/>
        </w:rPr>
        <w:t>980 человек</w:t>
      </w:r>
      <w:r w:rsidRPr="004C5560">
        <w:rPr>
          <w:rFonts w:ascii="Times New Roman" w:hAnsi="Times New Roman" w:cs="Times New Roman"/>
          <w:sz w:val="27"/>
          <w:szCs w:val="27"/>
        </w:rPr>
        <w:t xml:space="preserve">, что составляет </w:t>
      </w:r>
      <w:r w:rsidRPr="004C5560">
        <w:rPr>
          <w:rFonts w:ascii="Times New Roman" w:hAnsi="Times New Roman" w:cs="Times New Roman"/>
          <w:b/>
          <w:sz w:val="27"/>
          <w:szCs w:val="27"/>
        </w:rPr>
        <w:t>49,2%</w:t>
      </w:r>
      <w:r w:rsidRPr="004C5560">
        <w:rPr>
          <w:rFonts w:ascii="Times New Roman" w:hAnsi="Times New Roman" w:cs="Times New Roman"/>
          <w:sz w:val="27"/>
          <w:szCs w:val="27"/>
        </w:rPr>
        <w:t xml:space="preserve"> от годового плана и </w:t>
      </w:r>
      <w:r w:rsidRPr="004C5560">
        <w:rPr>
          <w:rFonts w:ascii="Times New Roman" w:hAnsi="Times New Roman" w:cs="Times New Roman"/>
          <w:b/>
          <w:sz w:val="27"/>
          <w:szCs w:val="27"/>
        </w:rPr>
        <w:t>98,2%</w:t>
      </w:r>
      <w:r w:rsidRPr="004C5560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2017 года.</w:t>
      </w:r>
    </w:p>
    <w:p w:rsidR="000841D1" w:rsidRPr="004C5560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4C5560">
        <w:rPr>
          <w:rFonts w:ascii="Times New Roman" w:hAnsi="Times New Roman" w:cs="Times New Roman"/>
          <w:sz w:val="27"/>
          <w:szCs w:val="27"/>
        </w:rPr>
        <w:t>Динамика распределения групп здоровья представлена в таблице №</w:t>
      </w:r>
      <w:r w:rsidR="007252CE">
        <w:rPr>
          <w:rFonts w:ascii="Times New Roman" w:hAnsi="Times New Roman" w:cs="Times New Roman"/>
          <w:sz w:val="27"/>
          <w:szCs w:val="27"/>
        </w:rPr>
        <w:t>10</w:t>
      </w:r>
      <w:r w:rsidRPr="004C5560">
        <w:rPr>
          <w:rFonts w:ascii="Times New Roman" w:hAnsi="Times New Roman" w:cs="Times New Roman"/>
          <w:sz w:val="27"/>
          <w:szCs w:val="27"/>
        </w:rPr>
        <w:t>.</w:t>
      </w:r>
    </w:p>
    <w:p w:rsidR="009248A2" w:rsidRPr="00E7575D" w:rsidRDefault="009248A2" w:rsidP="000841D1">
      <w:pPr>
        <w:jc w:val="center"/>
        <w:rPr>
          <w:rFonts w:ascii="Times New Roman" w:hAnsi="Times New Roman" w:cs="Times New Roman"/>
          <w:b/>
          <w:sz w:val="14"/>
          <w:szCs w:val="27"/>
        </w:rPr>
      </w:pPr>
    </w:p>
    <w:p w:rsidR="000841D1" w:rsidRPr="004C5560" w:rsidRDefault="000841D1" w:rsidP="000841D1">
      <w:pPr>
        <w:tabs>
          <w:tab w:val="left" w:pos="4588"/>
        </w:tabs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C5560">
        <w:rPr>
          <w:rFonts w:ascii="Times New Roman" w:hAnsi="Times New Roman" w:cs="Times New Roman"/>
          <w:b/>
          <w:sz w:val="27"/>
          <w:szCs w:val="27"/>
        </w:rPr>
        <w:t>Динамика распределения групп здоровья</w:t>
      </w:r>
    </w:p>
    <w:p w:rsidR="000841D1" w:rsidRPr="004C5560" w:rsidRDefault="007252CE" w:rsidP="007252CE">
      <w:pPr>
        <w:pStyle w:val="af0"/>
        <w:numPr>
          <w:ilvl w:val="0"/>
          <w:numId w:val="1"/>
        </w:numPr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0841D1" w:rsidRPr="004C5560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F27E0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="000841D1" w:rsidRPr="004C5560">
        <w:rPr>
          <w:rFonts w:ascii="Times New Roman" w:hAnsi="Times New Roman" w:cs="Times New Roman"/>
          <w:highlight w:val="yellow"/>
        </w:rPr>
        <w:t xml:space="preserve">   </w:t>
      </w:r>
    </w:p>
    <w:tbl>
      <w:tblPr>
        <w:tblW w:w="50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328"/>
        <w:gridCol w:w="1562"/>
        <w:gridCol w:w="1618"/>
        <w:gridCol w:w="1733"/>
        <w:gridCol w:w="1849"/>
        <w:gridCol w:w="1849"/>
      </w:tblGrid>
      <w:tr w:rsidR="000841D1" w:rsidRPr="007140BE" w:rsidTr="00E7575D">
        <w:trPr>
          <w:trHeight w:val="367"/>
        </w:trPr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Группы</w:t>
            </w:r>
          </w:p>
          <w:p w:rsidR="000841D1" w:rsidRPr="007140BE" w:rsidRDefault="000841D1" w:rsidP="00475EE7">
            <w:pPr>
              <w:pStyle w:val="af4"/>
              <w:jc w:val="center"/>
            </w:pPr>
            <w:r w:rsidRPr="007140BE">
              <w:t>здоровья</w:t>
            </w:r>
          </w:p>
        </w:tc>
        <w:tc>
          <w:tcPr>
            <w:tcW w:w="16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1 полугодие 2017 года</w:t>
            </w:r>
          </w:p>
        </w:tc>
        <w:tc>
          <w:tcPr>
            <w:tcW w:w="18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1 полугодие 2018 года</w:t>
            </w:r>
          </w:p>
        </w:tc>
        <w:tc>
          <w:tcPr>
            <w:tcW w:w="93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4C5560">
              <w:t>Темп роста в % 1 пол. 201</w:t>
            </w:r>
            <w:r>
              <w:t>8</w:t>
            </w:r>
            <w:r w:rsidRPr="004C5560">
              <w:t xml:space="preserve"> года к 1 пол. 201</w:t>
            </w:r>
            <w:r>
              <w:t>7</w:t>
            </w:r>
            <w:r w:rsidRPr="004C5560">
              <w:t xml:space="preserve"> года</w:t>
            </w:r>
          </w:p>
        </w:tc>
      </w:tr>
      <w:tr w:rsidR="000841D1" w:rsidRPr="007140BE" w:rsidTr="00E7575D">
        <w:trPr>
          <w:trHeight w:val="163"/>
        </w:trPr>
        <w:tc>
          <w:tcPr>
            <w:tcW w:w="6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ind w:left="-109"/>
              <w:jc w:val="center"/>
            </w:pPr>
            <w:r w:rsidRPr="007140BE">
              <w:t>Прошли 1 этап</w:t>
            </w:r>
          </w:p>
          <w:p w:rsidR="000841D1" w:rsidRPr="007140BE" w:rsidRDefault="000841D1" w:rsidP="00475EE7">
            <w:pPr>
              <w:pStyle w:val="af4"/>
              <w:ind w:left="-109"/>
              <w:jc w:val="center"/>
            </w:pPr>
            <w:r w:rsidRPr="007140BE">
              <w:t>в 1 полугодии 2017 года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% от годового плана</w:t>
            </w:r>
          </w:p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(1775)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Прошли 1 этап</w:t>
            </w:r>
          </w:p>
          <w:p w:rsidR="000841D1" w:rsidRPr="007140BE" w:rsidRDefault="000841D1" w:rsidP="00475EE7">
            <w:pPr>
              <w:pStyle w:val="af4"/>
              <w:jc w:val="center"/>
            </w:pPr>
            <w:r w:rsidRPr="007140BE">
              <w:t>в 1 полугодии 2018 года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% от годового плана</w:t>
            </w:r>
          </w:p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(1994)</w:t>
            </w:r>
          </w:p>
        </w:tc>
        <w:tc>
          <w:tcPr>
            <w:tcW w:w="93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D1" w:rsidRPr="007140BE" w:rsidRDefault="000841D1" w:rsidP="00475EE7">
            <w:pPr>
              <w:pStyle w:val="af4"/>
              <w:jc w:val="center"/>
            </w:pPr>
          </w:p>
        </w:tc>
      </w:tr>
      <w:tr w:rsidR="000841D1" w:rsidRPr="007140BE" w:rsidTr="00E7575D">
        <w:trPr>
          <w:trHeight w:val="353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1 группа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216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12,2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253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12,7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D1" w:rsidRPr="007140BE" w:rsidRDefault="000841D1" w:rsidP="00475EE7">
            <w:pPr>
              <w:pStyle w:val="af4"/>
              <w:jc w:val="center"/>
            </w:pPr>
            <w:r>
              <w:t>117,1</w:t>
            </w:r>
          </w:p>
        </w:tc>
      </w:tr>
      <w:tr w:rsidR="000841D1" w:rsidRPr="007140BE" w:rsidTr="00E7575D">
        <w:trPr>
          <w:trHeight w:val="353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2 группа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92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5,2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221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11,1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D1" w:rsidRPr="007140BE" w:rsidRDefault="000841D1" w:rsidP="00475EE7">
            <w:pPr>
              <w:pStyle w:val="af4"/>
              <w:jc w:val="center"/>
            </w:pPr>
            <w:r>
              <w:t>240,2</w:t>
            </w:r>
          </w:p>
        </w:tc>
      </w:tr>
      <w:tr w:rsidR="000841D1" w:rsidRPr="007140BE" w:rsidTr="00E7575D">
        <w:trPr>
          <w:trHeight w:val="353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3а группа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407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22,9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326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16,3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D1" w:rsidRPr="007140BE" w:rsidRDefault="000841D1" w:rsidP="00475EE7">
            <w:pPr>
              <w:pStyle w:val="af4"/>
              <w:jc w:val="center"/>
            </w:pPr>
            <w:r>
              <w:t>80,1</w:t>
            </w:r>
          </w:p>
        </w:tc>
      </w:tr>
      <w:tr w:rsidR="000841D1" w:rsidRPr="007140BE" w:rsidTr="00E7575D">
        <w:trPr>
          <w:trHeight w:val="353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3б группа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253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14,3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180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</w:pPr>
            <w:r w:rsidRPr="007140BE">
              <w:t>9,1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D1" w:rsidRPr="007140BE" w:rsidRDefault="000841D1" w:rsidP="00475EE7">
            <w:pPr>
              <w:pStyle w:val="af4"/>
              <w:jc w:val="center"/>
            </w:pPr>
            <w:r>
              <w:t>71,1</w:t>
            </w:r>
          </w:p>
        </w:tc>
      </w:tr>
      <w:tr w:rsidR="000841D1" w:rsidRPr="007140BE" w:rsidTr="00E7575D">
        <w:trPr>
          <w:trHeight w:val="371"/>
        </w:trPr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ВСЕГО:</w:t>
            </w:r>
          </w:p>
        </w:tc>
        <w:tc>
          <w:tcPr>
            <w:tcW w:w="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968</w:t>
            </w:r>
          </w:p>
        </w:tc>
        <w:tc>
          <w:tcPr>
            <w:tcW w:w="8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54,5</w:t>
            </w:r>
          </w:p>
        </w:tc>
        <w:tc>
          <w:tcPr>
            <w:tcW w:w="8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980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 w:rsidRPr="007140BE">
              <w:rPr>
                <w:b/>
              </w:rPr>
              <w:t>49,2</w:t>
            </w:r>
          </w:p>
        </w:tc>
        <w:tc>
          <w:tcPr>
            <w:tcW w:w="9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1D1" w:rsidRPr="007140BE" w:rsidRDefault="000841D1" w:rsidP="00475EE7">
            <w:pPr>
              <w:pStyle w:val="af4"/>
              <w:jc w:val="center"/>
              <w:rPr>
                <w:b/>
              </w:rPr>
            </w:pPr>
            <w:r>
              <w:rPr>
                <w:b/>
              </w:rPr>
              <w:t>101,23</w:t>
            </w:r>
          </w:p>
        </w:tc>
      </w:tr>
    </w:tbl>
    <w:p w:rsidR="000841D1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0841D1" w:rsidRPr="00B17534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534">
        <w:rPr>
          <w:rFonts w:ascii="Times New Roman" w:hAnsi="Times New Roman" w:cs="Times New Roman"/>
          <w:sz w:val="27"/>
          <w:szCs w:val="27"/>
        </w:rPr>
        <w:lastRenderedPageBreak/>
        <w:t xml:space="preserve">Доминирующей группой является 3а группа здоровья </w:t>
      </w:r>
      <w:r w:rsidRPr="00B17534">
        <w:rPr>
          <w:rFonts w:ascii="Times New Roman" w:hAnsi="Times New Roman" w:cs="Times New Roman"/>
          <w:b/>
          <w:sz w:val="27"/>
          <w:szCs w:val="27"/>
        </w:rPr>
        <w:t>(16,3%)</w:t>
      </w:r>
      <w:r w:rsidRPr="00B17534">
        <w:rPr>
          <w:rFonts w:ascii="Times New Roman" w:hAnsi="Times New Roman" w:cs="Times New Roman"/>
          <w:sz w:val="27"/>
          <w:szCs w:val="27"/>
        </w:rPr>
        <w:t xml:space="preserve"> - нуждающиеся в дополнительном обследовании, амбулаторном лечении и  имеющие хронические заболевания. </w:t>
      </w:r>
    </w:p>
    <w:p w:rsidR="000841D1" w:rsidRPr="00B17534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534">
        <w:rPr>
          <w:rFonts w:ascii="Times New Roman" w:hAnsi="Times New Roman" w:cs="Times New Roman"/>
          <w:sz w:val="27"/>
          <w:szCs w:val="27"/>
        </w:rPr>
        <w:t xml:space="preserve">На первом месте группа хронических заболеваний </w:t>
      </w:r>
      <w:proofErr w:type="gramStart"/>
      <w:r w:rsidRPr="00B17534">
        <w:rPr>
          <w:rFonts w:ascii="Times New Roman" w:hAnsi="Times New Roman" w:cs="Times New Roman"/>
          <w:sz w:val="27"/>
          <w:szCs w:val="27"/>
        </w:rPr>
        <w:t>сердечно-сосудистой</w:t>
      </w:r>
      <w:proofErr w:type="gramEnd"/>
      <w:r w:rsidRPr="00B17534">
        <w:rPr>
          <w:rFonts w:ascii="Times New Roman" w:hAnsi="Times New Roman" w:cs="Times New Roman"/>
          <w:sz w:val="27"/>
          <w:szCs w:val="27"/>
        </w:rPr>
        <w:t xml:space="preserve"> системы </w:t>
      </w:r>
      <w:r w:rsidRPr="00B17534">
        <w:rPr>
          <w:rFonts w:ascii="Times New Roman" w:hAnsi="Times New Roman" w:cs="Times New Roman"/>
          <w:b/>
          <w:sz w:val="27"/>
          <w:szCs w:val="27"/>
        </w:rPr>
        <w:t>628 человек (64,0%).</w:t>
      </w:r>
      <w:r w:rsidRPr="00B17534">
        <w:rPr>
          <w:rFonts w:ascii="Times New Roman" w:hAnsi="Times New Roman" w:cs="Times New Roman"/>
          <w:sz w:val="27"/>
          <w:szCs w:val="27"/>
        </w:rPr>
        <w:t xml:space="preserve">  </w:t>
      </w:r>
    </w:p>
    <w:p w:rsidR="000841D1" w:rsidRPr="00B17534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534">
        <w:rPr>
          <w:rFonts w:ascii="Times New Roman" w:hAnsi="Times New Roman" w:cs="Times New Roman"/>
          <w:sz w:val="27"/>
          <w:szCs w:val="27"/>
        </w:rPr>
        <w:t xml:space="preserve">На втором месте болезни эндокринной  системы – </w:t>
      </w:r>
      <w:r w:rsidRPr="00B17534">
        <w:rPr>
          <w:rFonts w:ascii="Times New Roman" w:hAnsi="Times New Roman" w:cs="Times New Roman"/>
          <w:b/>
          <w:sz w:val="27"/>
          <w:szCs w:val="27"/>
        </w:rPr>
        <w:t>609 человек (62,0%).</w:t>
      </w:r>
      <w:r w:rsidRPr="00B1753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0841D1" w:rsidRPr="00B17534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534">
        <w:rPr>
          <w:rFonts w:ascii="Times New Roman" w:hAnsi="Times New Roman" w:cs="Times New Roman"/>
          <w:sz w:val="27"/>
          <w:szCs w:val="27"/>
        </w:rPr>
        <w:t xml:space="preserve">На третьем месте  болезни органов пищеварения – </w:t>
      </w:r>
      <w:r w:rsidRPr="00B17534">
        <w:rPr>
          <w:rFonts w:ascii="Times New Roman" w:hAnsi="Times New Roman" w:cs="Times New Roman"/>
          <w:b/>
          <w:sz w:val="27"/>
          <w:szCs w:val="27"/>
        </w:rPr>
        <w:t>362 человека(37,0%).</w:t>
      </w:r>
    </w:p>
    <w:p w:rsidR="000841D1" w:rsidRPr="00B17534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B17534">
        <w:rPr>
          <w:rFonts w:ascii="Times New Roman" w:hAnsi="Times New Roman" w:cs="Times New Roman"/>
          <w:sz w:val="27"/>
          <w:szCs w:val="27"/>
        </w:rPr>
        <w:t xml:space="preserve">Практически здоровых людей с 1 группой здоровья – </w:t>
      </w:r>
      <w:r w:rsidRPr="00B17534">
        <w:rPr>
          <w:rFonts w:ascii="Times New Roman" w:hAnsi="Times New Roman" w:cs="Times New Roman"/>
          <w:b/>
          <w:sz w:val="27"/>
          <w:szCs w:val="27"/>
        </w:rPr>
        <w:t>12,7%</w:t>
      </w:r>
      <w:r w:rsidRPr="00B17534">
        <w:rPr>
          <w:rFonts w:ascii="Times New Roman" w:hAnsi="Times New Roman" w:cs="Times New Roman"/>
          <w:sz w:val="27"/>
          <w:szCs w:val="27"/>
        </w:rPr>
        <w:t xml:space="preserve"> от годового плана.</w:t>
      </w:r>
    </w:p>
    <w:p w:rsidR="000841D1" w:rsidRPr="00B17534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  <w:r w:rsidRPr="00B17534">
        <w:rPr>
          <w:rFonts w:ascii="Times New Roman" w:hAnsi="Times New Roman" w:cs="Times New Roman"/>
          <w:sz w:val="27"/>
          <w:szCs w:val="27"/>
        </w:rPr>
        <w:t>Одной из важных черт диспансеризации населения, является выявление неблагоприятных факторов риска, которые могут способствовать возникновению заболевания, выявление заболеваний на ранней стадии развития.</w:t>
      </w:r>
    </w:p>
    <w:p w:rsidR="000841D1" w:rsidRPr="00B17534" w:rsidRDefault="000841D1" w:rsidP="000841D1">
      <w:pPr>
        <w:pStyle w:val="31"/>
        <w:tabs>
          <w:tab w:val="left" w:pos="900"/>
          <w:tab w:val="left" w:pos="1080"/>
        </w:tabs>
        <w:spacing w:after="0"/>
        <w:ind w:firstLine="709"/>
        <w:jc w:val="both"/>
        <w:rPr>
          <w:sz w:val="27"/>
          <w:szCs w:val="27"/>
        </w:rPr>
      </w:pPr>
      <w:r w:rsidRPr="00B17534">
        <w:rPr>
          <w:sz w:val="27"/>
          <w:szCs w:val="27"/>
        </w:rPr>
        <w:t xml:space="preserve">План на 2018 год </w:t>
      </w:r>
      <w:r w:rsidRPr="00B17534">
        <w:rPr>
          <w:b/>
          <w:sz w:val="27"/>
          <w:szCs w:val="27"/>
          <w:u w:val="single"/>
        </w:rPr>
        <w:t>по вакцинации против гепатита</w:t>
      </w:r>
      <w:proofErr w:type="gramStart"/>
      <w:r w:rsidRPr="00B17534">
        <w:rPr>
          <w:b/>
          <w:sz w:val="27"/>
          <w:szCs w:val="27"/>
          <w:u w:val="single"/>
        </w:rPr>
        <w:t xml:space="preserve"> В</w:t>
      </w:r>
      <w:proofErr w:type="gramEnd"/>
      <w:r w:rsidRPr="00B17534">
        <w:rPr>
          <w:sz w:val="27"/>
          <w:szCs w:val="27"/>
        </w:rPr>
        <w:t xml:space="preserve">, доведенный Министерством здравоохранения края до Северо-Енисейского района, составляет </w:t>
      </w:r>
      <w:r w:rsidRPr="00B17534">
        <w:rPr>
          <w:b/>
          <w:sz w:val="27"/>
          <w:szCs w:val="27"/>
        </w:rPr>
        <w:t>315</w:t>
      </w:r>
      <w:r w:rsidRPr="00B17534">
        <w:rPr>
          <w:sz w:val="27"/>
          <w:szCs w:val="27"/>
        </w:rPr>
        <w:t xml:space="preserve"> человек, в том числе </w:t>
      </w:r>
      <w:r w:rsidRPr="00B17534">
        <w:rPr>
          <w:b/>
          <w:sz w:val="27"/>
          <w:szCs w:val="27"/>
        </w:rPr>
        <w:t>115</w:t>
      </w:r>
      <w:r w:rsidRPr="00B17534">
        <w:rPr>
          <w:sz w:val="27"/>
          <w:szCs w:val="27"/>
        </w:rPr>
        <w:t xml:space="preserve"> ребенка.</w:t>
      </w: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  <w:tab w:val="left" w:pos="8505"/>
        </w:tabs>
        <w:spacing w:after="0"/>
        <w:ind w:left="0" w:firstLine="709"/>
        <w:jc w:val="both"/>
        <w:rPr>
          <w:sz w:val="27"/>
          <w:szCs w:val="27"/>
        </w:rPr>
      </w:pPr>
      <w:r w:rsidRPr="00B17534">
        <w:rPr>
          <w:sz w:val="27"/>
          <w:szCs w:val="27"/>
        </w:rPr>
        <w:t xml:space="preserve">За 1 полугодие 2018 года проведено </w:t>
      </w:r>
      <w:r w:rsidRPr="00B17534">
        <w:rPr>
          <w:b/>
          <w:sz w:val="27"/>
          <w:szCs w:val="27"/>
        </w:rPr>
        <w:t>54</w:t>
      </w:r>
      <w:r w:rsidRPr="00B17534">
        <w:rPr>
          <w:sz w:val="27"/>
          <w:szCs w:val="27"/>
        </w:rPr>
        <w:t xml:space="preserve"> вакцинации </w:t>
      </w:r>
      <w:r w:rsidRPr="00B17534">
        <w:rPr>
          <w:sz w:val="27"/>
          <w:szCs w:val="27"/>
          <w:u w:val="single"/>
        </w:rPr>
        <w:t>детям</w:t>
      </w:r>
      <w:r w:rsidRPr="00B17534">
        <w:rPr>
          <w:sz w:val="27"/>
          <w:szCs w:val="27"/>
        </w:rPr>
        <w:t xml:space="preserve"> против гепатита</w:t>
      </w:r>
      <w:proofErr w:type="gramStart"/>
      <w:r w:rsidRPr="00B17534">
        <w:rPr>
          <w:sz w:val="27"/>
          <w:szCs w:val="27"/>
        </w:rPr>
        <w:t xml:space="preserve"> В</w:t>
      </w:r>
      <w:proofErr w:type="gramEnd"/>
      <w:r w:rsidRPr="00B17534">
        <w:rPr>
          <w:sz w:val="27"/>
          <w:szCs w:val="27"/>
        </w:rPr>
        <w:t xml:space="preserve">, что составило </w:t>
      </w:r>
      <w:r w:rsidRPr="00B17534">
        <w:rPr>
          <w:b/>
          <w:sz w:val="27"/>
          <w:szCs w:val="27"/>
        </w:rPr>
        <w:t>47%</w:t>
      </w:r>
      <w:r w:rsidRPr="00B17534">
        <w:rPr>
          <w:sz w:val="27"/>
          <w:szCs w:val="27"/>
        </w:rPr>
        <w:t xml:space="preserve"> от годового плана по вакцинации.</w:t>
      </w: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ind w:firstLine="709"/>
        <w:jc w:val="both"/>
        <w:rPr>
          <w:sz w:val="27"/>
          <w:szCs w:val="27"/>
          <w:highlight w:val="yellow"/>
        </w:rPr>
      </w:pPr>
    </w:p>
    <w:p w:rsidR="000841D1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center"/>
        <w:rPr>
          <w:b/>
          <w:sz w:val="27"/>
          <w:szCs w:val="27"/>
        </w:rPr>
      </w:pPr>
      <w:r w:rsidRPr="00E13D8C">
        <w:rPr>
          <w:b/>
          <w:sz w:val="27"/>
          <w:szCs w:val="27"/>
        </w:rPr>
        <w:t>Гепатит</w:t>
      </w:r>
      <w:proofErr w:type="gramStart"/>
      <w:r w:rsidRPr="00E13D8C">
        <w:rPr>
          <w:b/>
          <w:sz w:val="27"/>
          <w:szCs w:val="27"/>
        </w:rPr>
        <w:t xml:space="preserve"> В</w:t>
      </w:r>
      <w:proofErr w:type="gramEnd"/>
    </w:p>
    <w:p w:rsidR="000841D1" w:rsidRPr="006C5747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right"/>
        <w:rPr>
          <w:sz w:val="24"/>
          <w:szCs w:val="24"/>
        </w:rPr>
      </w:pPr>
      <w:r w:rsidRPr="006C5747">
        <w:rPr>
          <w:sz w:val="24"/>
          <w:szCs w:val="24"/>
        </w:rPr>
        <w:t>Таблица 1</w:t>
      </w:r>
      <w:r w:rsidR="007252CE">
        <w:rPr>
          <w:sz w:val="24"/>
          <w:szCs w:val="24"/>
        </w:rPr>
        <w:t>1</w:t>
      </w:r>
    </w:p>
    <w:tbl>
      <w:tblPr>
        <w:tblW w:w="0" w:type="auto"/>
        <w:jc w:val="center"/>
        <w:tblInd w:w="-4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5"/>
        <w:gridCol w:w="2408"/>
        <w:gridCol w:w="886"/>
        <w:gridCol w:w="1079"/>
        <w:gridCol w:w="2078"/>
        <w:gridCol w:w="1110"/>
        <w:gridCol w:w="1268"/>
      </w:tblGrid>
      <w:tr w:rsidR="000841D1" w:rsidRPr="00E13D8C" w:rsidTr="00E7575D">
        <w:trPr>
          <w:trHeight w:val="282"/>
          <w:jc w:val="center"/>
        </w:trPr>
        <w:tc>
          <w:tcPr>
            <w:tcW w:w="4349" w:type="dxa"/>
            <w:gridSpan w:val="3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b/>
                <w:sz w:val="22"/>
                <w:szCs w:val="22"/>
              </w:rPr>
              <w:t>2017 год</w:t>
            </w:r>
          </w:p>
        </w:tc>
        <w:tc>
          <w:tcPr>
            <w:tcW w:w="4267" w:type="dxa"/>
            <w:gridSpan w:val="3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b/>
                <w:sz w:val="22"/>
                <w:szCs w:val="22"/>
              </w:rPr>
              <w:t>2018 год</w:t>
            </w:r>
          </w:p>
        </w:tc>
        <w:tc>
          <w:tcPr>
            <w:tcW w:w="1268" w:type="dxa"/>
            <w:vMerge w:val="restart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Темп роста в % 1 пол. 2018 к 1 пол.2017</w:t>
            </w:r>
          </w:p>
        </w:tc>
      </w:tr>
      <w:tr w:rsidR="000841D1" w:rsidRPr="00E13D8C" w:rsidTr="00E7575D">
        <w:trPr>
          <w:trHeight w:val="352"/>
          <w:jc w:val="center"/>
        </w:trPr>
        <w:tc>
          <w:tcPr>
            <w:tcW w:w="1055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План на 2017 год</w:t>
            </w:r>
          </w:p>
        </w:tc>
        <w:tc>
          <w:tcPr>
            <w:tcW w:w="240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Выполнено 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за 1 полугодие 2017 года</w:t>
            </w:r>
          </w:p>
        </w:tc>
        <w:tc>
          <w:tcPr>
            <w:tcW w:w="885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 xml:space="preserve">% </w:t>
            </w:r>
            <w:proofErr w:type="spellStart"/>
            <w:proofErr w:type="gramStart"/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выпол</w:t>
            </w:r>
            <w:proofErr w:type="spellEnd"/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-нения</w:t>
            </w:r>
            <w:proofErr w:type="gramEnd"/>
          </w:p>
        </w:tc>
        <w:tc>
          <w:tcPr>
            <w:tcW w:w="1079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План на  2018 год</w:t>
            </w:r>
          </w:p>
        </w:tc>
        <w:tc>
          <w:tcPr>
            <w:tcW w:w="207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 xml:space="preserve">Выполнено 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за 1 полугодие 2018 года</w:t>
            </w:r>
          </w:p>
        </w:tc>
        <w:tc>
          <w:tcPr>
            <w:tcW w:w="1110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 xml:space="preserve">% </w:t>
            </w:r>
            <w:proofErr w:type="spellStart"/>
            <w:proofErr w:type="gramStart"/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выпол</w:t>
            </w:r>
            <w:proofErr w:type="spellEnd"/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-нения</w:t>
            </w:r>
            <w:proofErr w:type="gramEnd"/>
          </w:p>
        </w:tc>
        <w:tc>
          <w:tcPr>
            <w:tcW w:w="1268" w:type="dxa"/>
            <w:vMerge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841D1" w:rsidRPr="00E13D8C" w:rsidTr="00E7575D">
        <w:trPr>
          <w:trHeight w:val="388"/>
          <w:jc w:val="center"/>
        </w:trPr>
        <w:tc>
          <w:tcPr>
            <w:tcW w:w="1055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298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 xml:space="preserve"> (из них детей 123)</w:t>
            </w:r>
          </w:p>
        </w:tc>
        <w:tc>
          <w:tcPr>
            <w:tcW w:w="240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Первая вакцинация – 107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Вторая вакцинация – 93</w:t>
            </w:r>
          </w:p>
          <w:p w:rsidR="000841D1" w:rsidRPr="00E13D8C" w:rsidRDefault="000841D1" w:rsidP="00475E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Третья вакцинация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126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(из них детей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-53</w:t>
            </w: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885" w:type="dxa"/>
          </w:tcPr>
          <w:p w:rsidR="000841D1" w:rsidRPr="00E13D8C" w:rsidRDefault="000841D1" w:rsidP="00475E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 xml:space="preserve">  35,9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31,2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42,3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43,1</w:t>
            </w:r>
          </w:p>
        </w:tc>
        <w:tc>
          <w:tcPr>
            <w:tcW w:w="1079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315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(из них детей 115)</w:t>
            </w:r>
          </w:p>
        </w:tc>
        <w:tc>
          <w:tcPr>
            <w:tcW w:w="207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Первая вакцинация – 151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Вторая вакцинация – 136</w:t>
            </w:r>
          </w:p>
          <w:p w:rsidR="000841D1" w:rsidRPr="00E13D8C" w:rsidRDefault="000841D1" w:rsidP="00475EE7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Третья вакцинация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96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(из них детей-54</w:t>
            </w: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110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47,9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43,2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30,5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47,0</w:t>
            </w:r>
          </w:p>
        </w:tc>
        <w:tc>
          <w:tcPr>
            <w:tcW w:w="126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41,1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46,2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-23,8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E13D8C">
              <w:rPr>
                <w:rFonts w:ascii="Times New Roman" w:hAnsi="Times New Roman" w:cs="Times New Roman"/>
                <w:sz w:val="22"/>
                <w:szCs w:val="22"/>
              </w:rPr>
              <w:t>1,8</w:t>
            </w:r>
          </w:p>
        </w:tc>
      </w:tr>
    </w:tbl>
    <w:p w:rsidR="000841D1" w:rsidRPr="007C41E3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center"/>
        <w:rPr>
          <w:b/>
          <w:sz w:val="28"/>
          <w:szCs w:val="28"/>
          <w:highlight w:val="yellow"/>
        </w:rPr>
      </w:pP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ind w:left="0" w:firstLine="567"/>
        <w:jc w:val="both"/>
        <w:rPr>
          <w:sz w:val="27"/>
          <w:szCs w:val="27"/>
        </w:rPr>
      </w:pPr>
      <w:r w:rsidRPr="00B17534">
        <w:rPr>
          <w:sz w:val="27"/>
          <w:szCs w:val="27"/>
        </w:rPr>
        <w:t xml:space="preserve">На 2018 год годовой план по вакцинации </w:t>
      </w:r>
      <w:r w:rsidRPr="00B17534">
        <w:rPr>
          <w:b/>
          <w:sz w:val="27"/>
          <w:szCs w:val="27"/>
          <w:u w:val="single"/>
        </w:rPr>
        <w:t>против клещевого энцефалита</w:t>
      </w:r>
      <w:r w:rsidRPr="00B17534">
        <w:rPr>
          <w:sz w:val="27"/>
          <w:szCs w:val="27"/>
        </w:rPr>
        <w:t xml:space="preserve"> </w:t>
      </w:r>
      <w:r w:rsidRPr="00B17534">
        <w:rPr>
          <w:b/>
          <w:sz w:val="27"/>
          <w:szCs w:val="27"/>
          <w:u w:val="single"/>
        </w:rPr>
        <w:t>составил 185 человек,</w:t>
      </w:r>
      <w:r w:rsidRPr="00B17534">
        <w:rPr>
          <w:sz w:val="27"/>
          <w:szCs w:val="27"/>
        </w:rPr>
        <w:t xml:space="preserve"> по ревакцинации против клещевого энцефалита </w:t>
      </w:r>
      <w:r w:rsidRPr="00B17534">
        <w:rPr>
          <w:b/>
          <w:sz w:val="27"/>
          <w:szCs w:val="27"/>
        </w:rPr>
        <w:t>379</w:t>
      </w:r>
      <w:r w:rsidRPr="00B17534">
        <w:rPr>
          <w:sz w:val="27"/>
          <w:szCs w:val="27"/>
        </w:rPr>
        <w:t xml:space="preserve"> человека.</w:t>
      </w: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ind w:left="0" w:firstLine="567"/>
        <w:jc w:val="both"/>
        <w:rPr>
          <w:sz w:val="27"/>
          <w:szCs w:val="27"/>
        </w:rPr>
      </w:pPr>
      <w:r w:rsidRPr="00B17534">
        <w:rPr>
          <w:sz w:val="27"/>
          <w:szCs w:val="27"/>
        </w:rPr>
        <w:t xml:space="preserve">Процент выполнения за 1 полугодие 2018 года вакцинации составил </w:t>
      </w:r>
      <w:r w:rsidRPr="00B17534">
        <w:rPr>
          <w:b/>
          <w:sz w:val="27"/>
          <w:szCs w:val="27"/>
        </w:rPr>
        <w:t>102,7%</w:t>
      </w:r>
      <w:r w:rsidRPr="00B17534">
        <w:rPr>
          <w:sz w:val="27"/>
          <w:szCs w:val="27"/>
        </w:rPr>
        <w:t xml:space="preserve"> от запланированного годового объема, а процент выполнения ревакцинации составил </w:t>
      </w:r>
      <w:r w:rsidRPr="00B17534">
        <w:rPr>
          <w:b/>
          <w:sz w:val="27"/>
          <w:szCs w:val="27"/>
        </w:rPr>
        <w:t>91,0%</w:t>
      </w:r>
      <w:r w:rsidRPr="00B17534">
        <w:rPr>
          <w:sz w:val="27"/>
          <w:szCs w:val="27"/>
        </w:rPr>
        <w:t xml:space="preserve"> от запланированного годового объема. </w:t>
      </w: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ind w:left="0" w:firstLine="709"/>
        <w:jc w:val="both"/>
        <w:rPr>
          <w:sz w:val="27"/>
          <w:szCs w:val="27"/>
        </w:rPr>
      </w:pPr>
      <w:r w:rsidRPr="00B17534">
        <w:rPr>
          <w:sz w:val="27"/>
          <w:szCs w:val="27"/>
        </w:rPr>
        <w:t>По отношению к 1 полугодию 2017 года количество вакцинаций увеличилось на 3,8%, а ревакцинаций более чем в 2 раза.</w:t>
      </w: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ind w:left="0" w:firstLine="567"/>
        <w:jc w:val="both"/>
        <w:rPr>
          <w:sz w:val="27"/>
          <w:szCs w:val="27"/>
        </w:rPr>
      </w:pP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center"/>
        <w:rPr>
          <w:b/>
          <w:sz w:val="27"/>
          <w:szCs w:val="27"/>
        </w:rPr>
      </w:pPr>
      <w:r w:rsidRPr="00B17534">
        <w:rPr>
          <w:b/>
          <w:sz w:val="27"/>
          <w:szCs w:val="27"/>
        </w:rPr>
        <w:t>Клещевой энцефалит</w:t>
      </w:r>
    </w:p>
    <w:p w:rsidR="000841D1" w:rsidRPr="006C5747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right"/>
        <w:rPr>
          <w:sz w:val="24"/>
          <w:szCs w:val="24"/>
        </w:rPr>
      </w:pPr>
      <w:r w:rsidRPr="006C5747">
        <w:rPr>
          <w:sz w:val="24"/>
          <w:szCs w:val="24"/>
        </w:rPr>
        <w:t>Таблица 1</w:t>
      </w:r>
      <w:r w:rsidR="007252CE">
        <w:rPr>
          <w:sz w:val="24"/>
          <w:szCs w:val="24"/>
        </w:rPr>
        <w:t>2</w:t>
      </w:r>
    </w:p>
    <w:tbl>
      <w:tblPr>
        <w:tblW w:w="0" w:type="auto"/>
        <w:jc w:val="center"/>
        <w:tblInd w:w="-1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44"/>
        <w:gridCol w:w="1398"/>
        <w:gridCol w:w="1071"/>
        <w:gridCol w:w="1854"/>
        <w:gridCol w:w="1469"/>
        <w:gridCol w:w="1127"/>
        <w:gridCol w:w="1089"/>
      </w:tblGrid>
      <w:tr w:rsidR="000841D1" w:rsidRPr="00E13D8C" w:rsidTr="00E7575D">
        <w:trPr>
          <w:trHeight w:val="517"/>
          <w:jc w:val="center"/>
        </w:trPr>
        <w:tc>
          <w:tcPr>
            <w:tcW w:w="4213" w:type="dxa"/>
            <w:gridSpan w:val="3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2017 год</w:t>
            </w:r>
          </w:p>
        </w:tc>
        <w:tc>
          <w:tcPr>
            <w:tcW w:w="4450" w:type="dxa"/>
            <w:gridSpan w:val="3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 2018 год</w:t>
            </w:r>
          </w:p>
        </w:tc>
        <w:tc>
          <w:tcPr>
            <w:tcW w:w="1089" w:type="dxa"/>
            <w:vMerge w:val="restart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Темп роста в % 1 пол. 2018 к 1 пол.2017</w:t>
            </w:r>
          </w:p>
        </w:tc>
      </w:tr>
      <w:tr w:rsidR="000841D1" w:rsidRPr="00E13D8C" w:rsidTr="00E7575D">
        <w:trPr>
          <w:trHeight w:val="647"/>
          <w:jc w:val="center"/>
        </w:trPr>
        <w:tc>
          <w:tcPr>
            <w:tcW w:w="1744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План на 2017 год</w:t>
            </w:r>
          </w:p>
        </w:tc>
        <w:tc>
          <w:tcPr>
            <w:tcW w:w="139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Выполнено за первое полугодие 2017 года</w:t>
            </w:r>
          </w:p>
        </w:tc>
        <w:tc>
          <w:tcPr>
            <w:tcW w:w="1071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 xml:space="preserve">% </w:t>
            </w:r>
            <w:proofErr w:type="spellStart"/>
            <w:proofErr w:type="gramStart"/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выпол</w:t>
            </w:r>
            <w:proofErr w:type="spellEnd"/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-нения</w:t>
            </w:r>
            <w:proofErr w:type="gramEnd"/>
          </w:p>
        </w:tc>
        <w:tc>
          <w:tcPr>
            <w:tcW w:w="1854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План на  2018 год</w:t>
            </w:r>
          </w:p>
        </w:tc>
        <w:tc>
          <w:tcPr>
            <w:tcW w:w="1469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Выполнено  за 1 полугодие 2018 года</w:t>
            </w:r>
          </w:p>
        </w:tc>
        <w:tc>
          <w:tcPr>
            <w:tcW w:w="1127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 xml:space="preserve">% </w:t>
            </w:r>
            <w:proofErr w:type="spellStart"/>
            <w:proofErr w:type="gramStart"/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выпол</w:t>
            </w:r>
            <w:proofErr w:type="spellEnd"/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-нения</w:t>
            </w:r>
            <w:proofErr w:type="gramEnd"/>
          </w:p>
        </w:tc>
        <w:tc>
          <w:tcPr>
            <w:tcW w:w="1089" w:type="dxa"/>
            <w:vMerge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0841D1" w:rsidRPr="00E13D8C" w:rsidTr="00E7575D">
        <w:trPr>
          <w:trHeight w:val="393"/>
          <w:jc w:val="center"/>
        </w:trPr>
        <w:tc>
          <w:tcPr>
            <w:tcW w:w="1744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Вакцинация-201</w:t>
            </w:r>
          </w:p>
        </w:tc>
        <w:tc>
          <w:tcPr>
            <w:tcW w:w="1398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183</w:t>
            </w:r>
          </w:p>
        </w:tc>
        <w:tc>
          <w:tcPr>
            <w:tcW w:w="1071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91,1</w:t>
            </w:r>
          </w:p>
        </w:tc>
        <w:tc>
          <w:tcPr>
            <w:tcW w:w="1854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Вакцинация-185</w:t>
            </w:r>
          </w:p>
        </w:tc>
        <w:tc>
          <w:tcPr>
            <w:tcW w:w="1469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190</w:t>
            </w:r>
          </w:p>
        </w:tc>
        <w:tc>
          <w:tcPr>
            <w:tcW w:w="1127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102,7</w:t>
            </w:r>
          </w:p>
        </w:tc>
        <w:tc>
          <w:tcPr>
            <w:tcW w:w="1089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3,8</w:t>
            </w:r>
          </w:p>
        </w:tc>
      </w:tr>
      <w:tr w:rsidR="000841D1" w:rsidRPr="00E13D8C" w:rsidTr="00E7575D">
        <w:trPr>
          <w:trHeight w:val="300"/>
          <w:jc w:val="center"/>
        </w:trPr>
        <w:tc>
          <w:tcPr>
            <w:tcW w:w="1744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Ревакцинация- 344</w:t>
            </w:r>
          </w:p>
        </w:tc>
        <w:tc>
          <w:tcPr>
            <w:tcW w:w="1398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165</w:t>
            </w:r>
          </w:p>
        </w:tc>
        <w:tc>
          <w:tcPr>
            <w:tcW w:w="1071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48,0</w:t>
            </w:r>
          </w:p>
        </w:tc>
        <w:tc>
          <w:tcPr>
            <w:tcW w:w="1854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Ревакцинация- 379</w:t>
            </w:r>
          </w:p>
        </w:tc>
        <w:tc>
          <w:tcPr>
            <w:tcW w:w="1469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345</w:t>
            </w:r>
          </w:p>
        </w:tc>
        <w:tc>
          <w:tcPr>
            <w:tcW w:w="1127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91,0</w:t>
            </w:r>
          </w:p>
        </w:tc>
        <w:tc>
          <w:tcPr>
            <w:tcW w:w="1089" w:type="dxa"/>
            <w:vAlign w:val="center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E13D8C">
              <w:rPr>
                <w:rFonts w:ascii="Times New Roman" w:hAnsi="Times New Roman" w:cs="Times New Roman"/>
                <w:sz w:val="23"/>
                <w:szCs w:val="23"/>
              </w:rPr>
              <w:t>109,1</w:t>
            </w:r>
          </w:p>
        </w:tc>
      </w:tr>
    </w:tbl>
    <w:p w:rsidR="000841D1" w:rsidRPr="007C41E3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both"/>
        <w:rPr>
          <w:sz w:val="28"/>
          <w:szCs w:val="28"/>
          <w:highlight w:val="yellow"/>
        </w:rPr>
      </w:pP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ind w:left="0" w:firstLine="567"/>
        <w:jc w:val="both"/>
        <w:rPr>
          <w:sz w:val="27"/>
          <w:szCs w:val="27"/>
        </w:rPr>
      </w:pPr>
      <w:r w:rsidRPr="00B17534">
        <w:rPr>
          <w:sz w:val="27"/>
          <w:szCs w:val="27"/>
        </w:rPr>
        <w:t xml:space="preserve">За 1 полугодие 2018 года </w:t>
      </w:r>
      <w:r w:rsidRPr="00B17534">
        <w:rPr>
          <w:b/>
          <w:sz w:val="27"/>
          <w:szCs w:val="27"/>
          <w:u w:val="single"/>
        </w:rPr>
        <w:t>проведено 889 исследований на ВИЧ</w:t>
      </w:r>
      <w:r w:rsidRPr="00B17534">
        <w:rPr>
          <w:sz w:val="27"/>
          <w:szCs w:val="27"/>
        </w:rPr>
        <w:t xml:space="preserve">, план на 2018 год составляет </w:t>
      </w:r>
      <w:r w:rsidRPr="00B17534">
        <w:rPr>
          <w:b/>
          <w:sz w:val="27"/>
          <w:szCs w:val="27"/>
        </w:rPr>
        <w:t>1700</w:t>
      </w:r>
      <w:r w:rsidRPr="00B17534">
        <w:rPr>
          <w:sz w:val="27"/>
          <w:szCs w:val="27"/>
        </w:rPr>
        <w:t xml:space="preserve"> человек, процент выполнения за 1 полугодие 2018 года составил </w:t>
      </w:r>
      <w:r w:rsidRPr="00B17534">
        <w:rPr>
          <w:b/>
          <w:sz w:val="27"/>
          <w:szCs w:val="27"/>
        </w:rPr>
        <w:t>52,3%</w:t>
      </w:r>
      <w:r w:rsidRPr="00B17534">
        <w:rPr>
          <w:sz w:val="27"/>
          <w:szCs w:val="27"/>
        </w:rPr>
        <w:t xml:space="preserve"> от запланированного объема. </w:t>
      </w:r>
    </w:p>
    <w:p w:rsidR="000841D1" w:rsidRPr="00B17534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ind w:left="0" w:firstLine="567"/>
        <w:jc w:val="both"/>
        <w:rPr>
          <w:sz w:val="27"/>
          <w:szCs w:val="27"/>
        </w:rPr>
      </w:pPr>
      <w:r w:rsidRPr="00B17534">
        <w:rPr>
          <w:sz w:val="27"/>
          <w:szCs w:val="27"/>
        </w:rPr>
        <w:t xml:space="preserve">По отношению к 1 полугодию 2017 года количество исследований на ВИЧ уменьшилось на </w:t>
      </w:r>
      <w:r w:rsidRPr="00B17534">
        <w:rPr>
          <w:b/>
          <w:sz w:val="27"/>
          <w:szCs w:val="27"/>
        </w:rPr>
        <w:t>7</w:t>
      </w:r>
      <w:r w:rsidRPr="00B17534">
        <w:rPr>
          <w:sz w:val="27"/>
          <w:szCs w:val="27"/>
        </w:rPr>
        <w:t>,8</w:t>
      </w:r>
      <w:r w:rsidRPr="00B17534">
        <w:rPr>
          <w:b/>
          <w:sz w:val="27"/>
          <w:szCs w:val="27"/>
        </w:rPr>
        <w:t>%</w:t>
      </w:r>
      <w:r w:rsidRPr="00B17534">
        <w:rPr>
          <w:sz w:val="27"/>
          <w:szCs w:val="27"/>
        </w:rPr>
        <w:t>.</w:t>
      </w:r>
    </w:p>
    <w:p w:rsidR="000841D1" w:rsidRPr="006C5747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center"/>
        <w:rPr>
          <w:b/>
          <w:sz w:val="27"/>
          <w:szCs w:val="27"/>
        </w:rPr>
      </w:pPr>
      <w:r w:rsidRPr="006C5747">
        <w:rPr>
          <w:b/>
          <w:sz w:val="27"/>
          <w:szCs w:val="27"/>
        </w:rPr>
        <w:t>Динамика исследований на ВИЧ</w:t>
      </w:r>
    </w:p>
    <w:p w:rsidR="000841D1" w:rsidRPr="006C5747" w:rsidRDefault="000841D1" w:rsidP="000841D1">
      <w:pPr>
        <w:pStyle w:val="31"/>
        <w:numPr>
          <w:ilvl w:val="0"/>
          <w:numId w:val="1"/>
        </w:numPr>
        <w:tabs>
          <w:tab w:val="left" w:pos="900"/>
          <w:tab w:val="left" w:pos="1080"/>
        </w:tabs>
        <w:spacing w:after="0"/>
        <w:jc w:val="center"/>
        <w:rPr>
          <w:sz w:val="24"/>
          <w:szCs w:val="24"/>
        </w:rPr>
      </w:pPr>
      <w:r w:rsidRPr="006C5747">
        <w:rPr>
          <w:b/>
          <w:sz w:val="28"/>
          <w:szCs w:val="28"/>
        </w:rPr>
        <w:t xml:space="preserve">                                                                                                                     </w:t>
      </w:r>
      <w:r w:rsidR="007252CE">
        <w:rPr>
          <w:b/>
          <w:sz w:val="28"/>
          <w:szCs w:val="28"/>
        </w:rPr>
        <w:t xml:space="preserve">    </w:t>
      </w:r>
      <w:r w:rsidRPr="006C5747">
        <w:rPr>
          <w:sz w:val="24"/>
          <w:szCs w:val="24"/>
        </w:rPr>
        <w:t>Таблица 1</w:t>
      </w:r>
      <w:r w:rsidR="007252CE">
        <w:rPr>
          <w:sz w:val="24"/>
          <w:szCs w:val="24"/>
        </w:rPr>
        <w:t>3</w:t>
      </w:r>
    </w:p>
    <w:tbl>
      <w:tblPr>
        <w:tblW w:w="0" w:type="auto"/>
        <w:jc w:val="center"/>
        <w:tblInd w:w="-6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1"/>
        <w:gridCol w:w="1813"/>
        <w:gridCol w:w="1198"/>
        <w:gridCol w:w="1249"/>
        <w:gridCol w:w="1960"/>
        <w:gridCol w:w="1233"/>
        <w:gridCol w:w="1186"/>
      </w:tblGrid>
      <w:tr w:rsidR="000841D1" w:rsidRPr="00E13D8C" w:rsidTr="00E7575D">
        <w:trPr>
          <w:trHeight w:val="554"/>
          <w:jc w:val="center"/>
        </w:trPr>
        <w:tc>
          <w:tcPr>
            <w:tcW w:w="4162" w:type="dxa"/>
            <w:gridSpan w:val="3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2017 год</w:t>
            </w:r>
          </w:p>
        </w:tc>
        <w:tc>
          <w:tcPr>
            <w:tcW w:w="4442" w:type="dxa"/>
            <w:gridSpan w:val="3"/>
          </w:tcPr>
          <w:p w:rsidR="000841D1" w:rsidRPr="00E13D8C" w:rsidRDefault="000841D1" w:rsidP="00475EE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2018 год</w:t>
            </w:r>
          </w:p>
        </w:tc>
        <w:tc>
          <w:tcPr>
            <w:tcW w:w="1186" w:type="dxa"/>
            <w:vMerge w:val="restart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Темп роста в % 1 пол. 2018 к 1 пол.2017</w:t>
            </w:r>
          </w:p>
        </w:tc>
      </w:tr>
      <w:tr w:rsidR="000841D1" w:rsidRPr="00E13D8C" w:rsidTr="00E7575D">
        <w:trPr>
          <w:trHeight w:val="1840"/>
          <w:jc w:val="center"/>
        </w:trPr>
        <w:tc>
          <w:tcPr>
            <w:tcW w:w="1151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План на 2017 год</w:t>
            </w:r>
          </w:p>
        </w:tc>
        <w:tc>
          <w:tcPr>
            <w:tcW w:w="1813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Выполнено   за 1 полугодие 2017 года</w:t>
            </w:r>
          </w:p>
        </w:tc>
        <w:tc>
          <w:tcPr>
            <w:tcW w:w="119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proofErr w:type="gramStart"/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-нения</w:t>
            </w:r>
            <w:proofErr w:type="gramEnd"/>
          </w:p>
        </w:tc>
        <w:tc>
          <w:tcPr>
            <w:tcW w:w="1249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План на  2018 год</w:t>
            </w:r>
          </w:p>
        </w:tc>
        <w:tc>
          <w:tcPr>
            <w:tcW w:w="1960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Выполнено за 1полугодие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2018 года</w:t>
            </w:r>
          </w:p>
        </w:tc>
        <w:tc>
          <w:tcPr>
            <w:tcW w:w="1233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 xml:space="preserve">% </w:t>
            </w:r>
            <w:proofErr w:type="spellStart"/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выпол</w:t>
            </w:r>
            <w:proofErr w:type="spellEnd"/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sz w:val="24"/>
                <w:szCs w:val="24"/>
              </w:rPr>
              <w:t>нения</w:t>
            </w:r>
          </w:p>
        </w:tc>
        <w:tc>
          <w:tcPr>
            <w:tcW w:w="1186" w:type="dxa"/>
            <w:vMerge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841D1" w:rsidRPr="00E13D8C" w:rsidTr="00E7575D">
        <w:trPr>
          <w:trHeight w:val="645"/>
          <w:jc w:val="center"/>
        </w:trPr>
        <w:tc>
          <w:tcPr>
            <w:tcW w:w="1151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>1500</w:t>
            </w:r>
          </w:p>
        </w:tc>
        <w:tc>
          <w:tcPr>
            <w:tcW w:w="1813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>964</w:t>
            </w:r>
          </w:p>
        </w:tc>
        <w:tc>
          <w:tcPr>
            <w:tcW w:w="1198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>64,2</w:t>
            </w:r>
          </w:p>
        </w:tc>
        <w:tc>
          <w:tcPr>
            <w:tcW w:w="1249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>1700</w:t>
            </w:r>
          </w:p>
        </w:tc>
        <w:tc>
          <w:tcPr>
            <w:tcW w:w="1960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>889</w:t>
            </w:r>
          </w:p>
        </w:tc>
        <w:tc>
          <w:tcPr>
            <w:tcW w:w="1233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>52,3</w:t>
            </w:r>
          </w:p>
        </w:tc>
        <w:tc>
          <w:tcPr>
            <w:tcW w:w="1186" w:type="dxa"/>
          </w:tcPr>
          <w:p w:rsidR="000841D1" w:rsidRPr="00E13D8C" w:rsidRDefault="000841D1" w:rsidP="00475EE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3D8C">
              <w:rPr>
                <w:rFonts w:ascii="Times New Roman" w:hAnsi="Times New Roman" w:cs="Times New Roman"/>
                <w:b/>
                <w:sz w:val="24"/>
                <w:szCs w:val="24"/>
              </w:rPr>
              <w:t>-7,8</w:t>
            </w:r>
          </w:p>
        </w:tc>
      </w:tr>
    </w:tbl>
    <w:p w:rsidR="000841D1" w:rsidRPr="007C41E3" w:rsidRDefault="000841D1" w:rsidP="000841D1">
      <w:pPr>
        <w:pStyle w:val="af0"/>
        <w:numPr>
          <w:ilvl w:val="0"/>
          <w:numId w:val="1"/>
        </w:numPr>
        <w:jc w:val="both"/>
        <w:rPr>
          <w:rFonts w:ascii="Times New Roman" w:hAnsi="Times New Roman" w:cs="Times New Roman"/>
          <w:highlight w:val="yellow"/>
        </w:rPr>
      </w:pPr>
    </w:p>
    <w:p w:rsidR="000841D1" w:rsidRPr="00E846B7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846B7">
        <w:rPr>
          <w:rFonts w:ascii="Times New Roman" w:hAnsi="Times New Roman" w:cs="Times New Roman"/>
          <w:sz w:val="27"/>
          <w:szCs w:val="27"/>
        </w:rPr>
        <w:t>С целью предоставления высококвалифицированной медицинской помощи для населения Северо-Енисейского района ежегодно приглашаются врачи - специалисты медицинских учреждений Красноярского края.</w:t>
      </w:r>
    </w:p>
    <w:p w:rsidR="000841D1" w:rsidRPr="00E846B7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846B7">
        <w:rPr>
          <w:rFonts w:ascii="Times New Roman" w:hAnsi="Times New Roman" w:cs="Times New Roman"/>
          <w:sz w:val="27"/>
          <w:szCs w:val="27"/>
        </w:rPr>
        <w:t>На протяжении многих лет Северо-Енисейский район является одним из лучших среди муниципальных образований Красноярского края по уровню рождаемости.</w:t>
      </w:r>
    </w:p>
    <w:p w:rsidR="000841D1" w:rsidRPr="00E846B7" w:rsidRDefault="000841D1" w:rsidP="000841D1">
      <w:pPr>
        <w:pStyle w:val="af0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846B7">
        <w:rPr>
          <w:rFonts w:ascii="Times New Roman" w:hAnsi="Times New Roman" w:cs="Times New Roman"/>
          <w:sz w:val="27"/>
          <w:szCs w:val="27"/>
        </w:rPr>
        <w:t>Уже более 10 лет на территории района нет</w:t>
      </w:r>
      <w:r w:rsidR="00E846B7">
        <w:rPr>
          <w:rFonts w:ascii="Times New Roman" w:hAnsi="Times New Roman" w:cs="Times New Roman"/>
          <w:sz w:val="27"/>
          <w:szCs w:val="27"/>
        </w:rPr>
        <w:t xml:space="preserve"> </w:t>
      </w:r>
      <w:r w:rsidR="00E846B7" w:rsidRPr="00E846B7">
        <w:rPr>
          <w:rFonts w:ascii="Times New Roman" w:hAnsi="Times New Roman" w:cs="Times New Roman"/>
          <w:sz w:val="27"/>
          <w:szCs w:val="27"/>
        </w:rPr>
        <w:t>материнский смертности</w:t>
      </w:r>
      <w:r w:rsidRPr="00E846B7">
        <w:rPr>
          <w:rFonts w:ascii="Times New Roman" w:hAnsi="Times New Roman" w:cs="Times New Roman"/>
          <w:sz w:val="27"/>
          <w:szCs w:val="27"/>
        </w:rPr>
        <w:t>.</w:t>
      </w:r>
    </w:p>
    <w:p w:rsidR="00514339" w:rsidRDefault="00514339" w:rsidP="00514339">
      <w:pPr>
        <w:pStyle w:val="3"/>
        <w:keepNext w:val="0"/>
        <w:widowControl w:val="0"/>
        <w:numPr>
          <w:ilvl w:val="2"/>
          <w:numId w:val="1"/>
        </w:numPr>
        <w:tabs>
          <w:tab w:val="left" w:pos="3420"/>
        </w:tabs>
        <w:suppressAutoHyphens/>
        <w:spacing w:before="0" w:after="0"/>
        <w:ind w:left="0" w:firstLine="539"/>
        <w:jc w:val="center"/>
        <w:rPr>
          <w:rFonts w:ascii="Times New Roman" w:hAnsi="Times New Roman" w:cs="Times New Roman"/>
          <w:sz w:val="27"/>
          <w:szCs w:val="27"/>
          <w:u w:val="single"/>
        </w:rPr>
      </w:pPr>
    </w:p>
    <w:p w:rsidR="00111428" w:rsidRPr="00227ABA" w:rsidRDefault="00A00F42" w:rsidP="00514339">
      <w:pPr>
        <w:pStyle w:val="3"/>
        <w:keepNext w:val="0"/>
        <w:widowControl w:val="0"/>
        <w:numPr>
          <w:ilvl w:val="2"/>
          <w:numId w:val="1"/>
        </w:numPr>
        <w:tabs>
          <w:tab w:val="left" w:pos="3420"/>
        </w:tabs>
        <w:suppressAutoHyphens/>
        <w:spacing w:before="0" w:after="0"/>
        <w:ind w:left="0" w:firstLine="539"/>
        <w:jc w:val="center"/>
        <w:rPr>
          <w:rFonts w:ascii="Times New Roman" w:hAnsi="Times New Roman" w:cs="Times New Roman"/>
          <w:sz w:val="27"/>
          <w:szCs w:val="27"/>
          <w:u w:val="single"/>
        </w:rPr>
      </w:pPr>
      <w:r w:rsidRPr="00227ABA">
        <w:rPr>
          <w:rFonts w:ascii="Times New Roman" w:hAnsi="Times New Roman" w:cs="Times New Roman"/>
          <w:sz w:val="27"/>
          <w:szCs w:val="27"/>
          <w:u w:val="single"/>
        </w:rPr>
        <w:t>1</w:t>
      </w:r>
      <w:r w:rsidR="002A149D">
        <w:rPr>
          <w:rFonts w:ascii="Times New Roman" w:hAnsi="Times New Roman" w:cs="Times New Roman"/>
          <w:sz w:val="27"/>
          <w:szCs w:val="27"/>
          <w:u w:val="single"/>
        </w:rPr>
        <w:t>3</w:t>
      </w:r>
      <w:r w:rsidR="00B87F5C" w:rsidRPr="00227ABA">
        <w:rPr>
          <w:rFonts w:ascii="Times New Roman" w:hAnsi="Times New Roman" w:cs="Times New Roman"/>
          <w:sz w:val="27"/>
          <w:szCs w:val="27"/>
          <w:u w:val="single"/>
        </w:rPr>
        <w:t xml:space="preserve">. </w:t>
      </w:r>
      <w:r w:rsidR="00111428" w:rsidRPr="00227ABA">
        <w:rPr>
          <w:rFonts w:ascii="Times New Roman" w:hAnsi="Times New Roman" w:cs="Times New Roman"/>
          <w:sz w:val="27"/>
          <w:szCs w:val="27"/>
          <w:u w:val="single"/>
        </w:rPr>
        <w:t>Уровень жизни населения</w:t>
      </w:r>
    </w:p>
    <w:p w:rsidR="00111428" w:rsidRPr="007C41E3" w:rsidRDefault="00111428" w:rsidP="00111428">
      <w:pPr>
        <w:rPr>
          <w:sz w:val="27"/>
          <w:szCs w:val="27"/>
          <w:highlight w:val="yellow"/>
        </w:rPr>
      </w:pPr>
    </w:p>
    <w:p w:rsidR="00111428" w:rsidRPr="00227ABA" w:rsidRDefault="00111428" w:rsidP="00227ABA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27ABA">
        <w:rPr>
          <w:rFonts w:ascii="Times New Roman" w:hAnsi="Times New Roman" w:cs="Times New Roman"/>
          <w:sz w:val="27"/>
          <w:szCs w:val="27"/>
        </w:rPr>
        <w:t>Заработная плата является важнейшим индикатором роста уровня жизни населения Северо-Енисейского района. Рост доходов граждан обеспечивает и рост благополучия жителей района. Поэтому, одним из основных безусловных приоритетов социально-экономического развития района является своевременная и полная выплата заработной платы, начисленной всем работникам предприятий и организаций района.</w:t>
      </w:r>
    </w:p>
    <w:p w:rsidR="00111428" w:rsidRDefault="00111428" w:rsidP="003A65FB">
      <w:pPr>
        <w:pStyle w:val="a3"/>
        <w:shd w:val="clear" w:color="auto" w:fill="FFFFFF" w:themeFill="background1"/>
        <w:ind w:firstLine="567"/>
        <w:rPr>
          <w:color w:val="000000"/>
          <w:sz w:val="27"/>
          <w:szCs w:val="27"/>
        </w:rPr>
      </w:pPr>
      <w:r w:rsidRPr="00227ABA">
        <w:rPr>
          <w:color w:val="000000"/>
          <w:sz w:val="27"/>
          <w:szCs w:val="27"/>
        </w:rPr>
        <w:t xml:space="preserve">Среднемесячная заработная плата работников предприятий и организаций </w:t>
      </w:r>
      <w:r w:rsidR="00CC4D70" w:rsidRPr="00227ABA">
        <w:rPr>
          <w:color w:val="000000"/>
          <w:sz w:val="27"/>
          <w:szCs w:val="27"/>
        </w:rPr>
        <w:t xml:space="preserve">по данным </w:t>
      </w:r>
      <w:proofErr w:type="spellStart"/>
      <w:r w:rsidR="00CC4D70" w:rsidRPr="00227ABA">
        <w:rPr>
          <w:color w:val="000000"/>
          <w:sz w:val="27"/>
          <w:szCs w:val="27"/>
        </w:rPr>
        <w:t>Красноярскстата</w:t>
      </w:r>
      <w:proofErr w:type="spellEnd"/>
      <w:r w:rsidR="00CC4D70" w:rsidRPr="00227ABA">
        <w:rPr>
          <w:color w:val="000000"/>
          <w:sz w:val="27"/>
          <w:szCs w:val="27"/>
        </w:rPr>
        <w:t xml:space="preserve"> за </w:t>
      </w:r>
      <w:r w:rsidR="00514339">
        <w:rPr>
          <w:color w:val="000000"/>
          <w:sz w:val="27"/>
          <w:szCs w:val="27"/>
        </w:rPr>
        <w:t xml:space="preserve">1 полугодие </w:t>
      </w:r>
      <w:r w:rsidR="00CC4D70" w:rsidRPr="00227ABA">
        <w:rPr>
          <w:color w:val="000000"/>
          <w:sz w:val="27"/>
          <w:szCs w:val="27"/>
        </w:rPr>
        <w:t>201</w:t>
      </w:r>
      <w:r w:rsidR="00514339">
        <w:rPr>
          <w:color w:val="000000"/>
          <w:sz w:val="27"/>
          <w:szCs w:val="27"/>
        </w:rPr>
        <w:t>8</w:t>
      </w:r>
      <w:r w:rsidR="00CC4D70" w:rsidRPr="00227ABA">
        <w:rPr>
          <w:color w:val="000000"/>
          <w:sz w:val="27"/>
          <w:szCs w:val="27"/>
        </w:rPr>
        <w:t xml:space="preserve"> год по </w:t>
      </w:r>
      <w:r w:rsidR="00BD7553" w:rsidRPr="00227ABA">
        <w:rPr>
          <w:color w:val="000000"/>
          <w:sz w:val="27"/>
          <w:szCs w:val="27"/>
        </w:rPr>
        <w:t>Северо-Енисейско</w:t>
      </w:r>
      <w:r w:rsidR="00CC4D70" w:rsidRPr="00227ABA">
        <w:rPr>
          <w:color w:val="000000"/>
          <w:sz w:val="27"/>
          <w:szCs w:val="27"/>
        </w:rPr>
        <w:t>му</w:t>
      </w:r>
      <w:r w:rsidR="00BD7553" w:rsidRPr="00227ABA">
        <w:rPr>
          <w:color w:val="000000"/>
          <w:sz w:val="27"/>
          <w:szCs w:val="27"/>
        </w:rPr>
        <w:t xml:space="preserve"> </w:t>
      </w:r>
      <w:r w:rsidRPr="00227ABA">
        <w:rPr>
          <w:color w:val="000000"/>
          <w:sz w:val="27"/>
          <w:szCs w:val="27"/>
        </w:rPr>
        <w:t>район</w:t>
      </w:r>
      <w:r w:rsidR="00CC4D70" w:rsidRPr="00227ABA">
        <w:rPr>
          <w:color w:val="000000"/>
          <w:sz w:val="27"/>
          <w:szCs w:val="27"/>
        </w:rPr>
        <w:t>у</w:t>
      </w:r>
      <w:r w:rsidRPr="00227ABA">
        <w:rPr>
          <w:color w:val="000000"/>
          <w:sz w:val="27"/>
          <w:szCs w:val="27"/>
        </w:rPr>
        <w:t xml:space="preserve"> </w:t>
      </w:r>
      <w:r w:rsidR="00CC4D70" w:rsidRPr="00227ABA">
        <w:rPr>
          <w:color w:val="000000"/>
          <w:sz w:val="27"/>
          <w:szCs w:val="27"/>
        </w:rPr>
        <w:t xml:space="preserve">составила </w:t>
      </w:r>
      <w:r w:rsidR="003A65FB">
        <w:rPr>
          <w:b/>
          <w:color w:val="000000"/>
          <w:sz w:val="27"/>
          <w:szCs w:val="27"/>
          <w:u w:val="single"/>
        </w:rPr>
        <w:t>94 890,5</w:t>
      </w:r>
      <w:r w:rsidR="00B87F5C" w:rsidRPr="00227ABA">
        <w:rPr>
          <w:b/>
          <w:color w:val="000000"/>
          <w:sz w:val="27"/>
          <w:szCs w:val="27"/>
        </w:rPr>
        <w:t xml:space="preserve"> руб</w:t>
      </w:r>
      <w:r w:rsidR="00B87F5C" w:rsidRPr="00227ABA">
        <w:rPr>
          <w:color w:val="000000"/>
          <w:sz w:val="27"/>
          <w:szCs w:val="27"/>
        </w:rPr>
        <w:t xml:space="preserve">., и увеличилась по отношению к аналогичному периоду прошлого года на </w:t>
      </w:r>
      <w:r w:rsidR="003A65FB">
        <w:rPr>
          <w:b/>
          <w:color w:val="000000"/>
          <w:sz w:val="27"/>
          <w:szCs w:val="27"/>
        </w:rPr>
        <w:t>3,1</w:t>
      </w:r>
      <w:r w:rsidR="00B87F5C" w:rsidRPr="00227ABA">
        <w:rPr>
          <w:b/>
          <w:color w:val="000000"/>
          <w:sz w:val="27"/>
          <w:szCs w:val="27"/>
        </w:rPr>
        <w:t>%</w:t>
      </w:r>
      <w:r w:rsidR="00B87F5C" w:rsidRPr="00227ABA">
        <w:rPr>
          <w:color w:val="000000"/>
          <w:sz w:val="27"/>
          <w:szCs w:val="27"/>
        </w:rPr>
        <w:t xml:space="preserve">, и выше среднекраевой заработной платы в </w:t>
      </w:r>
      <w:r w:rsidR="003A65FB">
        <w:rPr>
          <w:b/>
          <w:color w:val="000000"/>
          <w:sz w:val="27"/>
          <w:szCs w:val="27"/>
        </w:rPr>
        <w:t>1,9</w:t>
      </w:r>
      <w:r w:rsidR="00B87F5C" w:rsidRPr="00227ABA">
        <w:rPr>
          <w:color w:val="000000"/>
          <w:sz w:val="27"/>
          <w:szCs w:val="27"/>
        </w:rPr>
        <w:t xml:space="preserve"> раза</w:t>
      </w:r>
      <w:r w:rsidR="00D55C72">
        <w:rPr>
          <w:color w:val="000000"/>
          <w:sz w:val="27"/>
          <w:szCs w:val="27"/>
        </w:rPr>
        <w:t xml:space="preserve"> (среднекраевая заработная плата 50 177,0 руб.)</w:t>
      </w:r>
      <w:r w:rsidR="00B87F5C" w:rsidRPr="00227ABA">
        <w:rPr>
          <w:color w:val="000000"/>
          <w:sz w:val="27"/>
          <w:szCs w:val="27"/>
        </w:rPr>
        <w:t>.</w:t>
      </w:r>
    </w:p>
    <w:p w:rsidR="00661673" w:rsidRPr="00227ABA" w:rsidRDefault="00661673" w:rsidP="00661673">
      <w:pPr>
        <w:pStyle w:val="a3"/>
        <w:shd w:val="clear" w:color="auto" w:fill="FFFFFF" w:themeFill="background1"/>
        <w:ind w:firstLine="567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По оценке 2018 года среднемесячная заработная плата работников предприятий и организаций Северо-Енисейского района составит </w:t>
      </w:r>
      <w:r w:rsidRPr="00661673">
        <w:rPr>
          <w:b/>
          <w:color w:val="000000"/>
          <w:sz w:val="27"/>
          <w:szCs w:val="27"/>
          <w:u w:val="single"/>
        </w:rPr>
        <w:t>98 020,9 руб.</w:t>
      </w:r>
      <w:r>
        <w:rPr>
          <w:color w:val="000000"/>
          <w:sz w:val="27"/>
          <w:szCs w:val="27"/>
        </w:rPr>
        <w:t xml:space="preserve"> </w:t>
      </w:r>
    </w:p>
    <w:p w:rsidR="00872AB7" w:rsidRPr="007C41E3" w:rsidRDefault="00872AB7" w:rsidP="00C677E7">
      <w:pPr>
        <w:pStyle w:val="a3"/>
        <w:ind w:firstLine="567"/>
        <w:rPr>
          <w:color w:val="000000"/>
          <w:sz w:val="27"/>
          <w:szCs w:val="27"/>
          <w:highlight w:val="yellow"/>
        </w:rPr>
      </w:pPr>
    </w:p>
    <w:p w:rsidR="00E771A4" w:rsidRPr="00F66C40" w:rsidRDefault="00057DED" w:rsidP="00C677E7">
      <w:pPr>
        <w:pStyle w:val="a3"/>
        <w:ind w:firstLine="567"/>
        <w:rPr>
          <w:color w:val="000000"/>
          <w:sz w:val="27"/>
          <w:szCs w:val="27"/>
        </w:rPr>
      </w:pPr>
      <w:r w:rsidRPr="00F66C40">
        <w:rPr>
          <w:color w:val="000000"/>
          <w:sz w:val="27"/>
          <w:szCs w:val="27"/>
        </w:rPr>
        <w:lastRenderedPageBreak/>
        <w:t xml:space="preserve">Динамика </w:t>
      </w:r>
      <w:r w:rsidR="00111428" w:rsidRPr="00F66C40">
        <w:rPr>
          <w:color w:val="000000"/>
          <w:sz w:val="27"/>
          <w:szCs w:val="27"/>
        </w:rPr>
        <w:t xml:space="preserve"> среднемесячной  заработной плат</w:t>
      </w:r>
      <w:r w:rsidRPr="00F66C40">
        <w:rPr>
          <w:color w:val="000000"/>
          <w:sz w:val="27"/>
          <w:szCs w:val="27"/>
        </w:rPr>
        <w:t>ы</w:t>
      </w:r>
      <w:r w:rsidR="00111428" w:rsidRPr="00F66C40">
        <w:rPr>
          <w:color w:val="000000"/>
          <w:sz w:val="27"/>
          <w:szCs w:val="27"/>
        </w:rPr>
        <w:t xml:space="preserve"> </w:t>
      </w:r>
      <w:r w:rsidR="00BE49C5" w:rsidRPr="00F66C40">
        <w:rPr>
          <w:color w:val="000000"/>
          <w:sz w:val="27"/>
          <w:szCs w:val="27"/>
        </w:rPr>
        <w:t xml:space="preserve">работников предприятий и организаций </w:t>
      </w:r>
      <w:r w:rsidR="00111428" w:rsidRPr="00F66C40">
        <w:rPr>
          <w:color w:val="000000"/>
          <w:sz w:val="27"/>
          <w:szCs w:val="27"/>
        </w:rPr>
        <w:t>Северо-Енисейско</w:t>
      </w:r>
      <w:r w:rsidRPr="00F66C40">
        <w:rPr>
          <w:color w:val="000000"/>
          <w:sz w:val="27"/>
          <w:szCs w:val="27"/>
        </w:rPr>
        <w:t>го</w:t>
      </w:r>
      <w:r w:rsidR="00111428" w:rsidRPr="00F66C40">
        <w:rPr>
          <w:color w:val="000000"/>
          <w:sz w:val="27"/>
          <w:szCs w:val="27"/>
        </w:rPr>
        <w:t xml:space="preserve"> район</w:t>
      </w:r>
      <w:r w:rsidRPr="00F66C40">
        <w:rPr>
          <w:color w:val="000000"/>
          <w:sz w:val="27"/>
          <w:szCs w:val="27"/>
        </w:rPr>
        <w:t>а</w:t>
      </w:r>
      <w:r w:rsidR="00111428" w:rsidRPr="00F66C40">
        <w:rPr>
          <w:color w:val="000000"/>
          <w:sz w:val="27"/>
          <w:szCs w:val="27"/>
        </w:rPr>
        <w:t xml:space="preserve"> </w:t>
      </w:r>
      <w:r w:rsidRPr="00F66C40">
        <w:rPr>
          <w:color w:val="000000"/>
          <w:sz w:val="27"/>
          <w:szCs w:val="27"/>
        </w:rPr>
        <w:t>представлена</w:t>
      </w:r>
      <w:r w:rsidR="00645045" w:rsidRPr="00F66C40">
        <w:rPr>
          <w:color w:val="000000"/>
          <w:sz w:val="27"/>
          <w:szCs w:val="27"/>
        </w:rPr>
        <w:t xml:space="preserve"> в таблице </w:t>
      </w:r>
      <w:r w:rsidR="00645045" w:rsidRPr="00E846B7">
        <w:rPr>
          <w:color w:val="000000"/>
          <w:sz w:val="27"/>
          <w:szCs w:val="27"/>
        </w:rPr>
        <w:t>№</w:t>
      </w:r>
      <w:r w:rsidRPr="00E846B7">
        <w:rPr>
          <w:color w:val="000000"/>
          <w:sz w:val="27"/>
          <w:szCs w:val="27"/>
        </w:rPr>
        <w:t>1</w:t>
      </w:r>
      <w:r w:rsidR="007252CE">
        <w:rPr>
          <w:color w:val="000000"/>
          <w:sz w:val="27"/>
          <w:szCs w:val="27"/>
        </w:rPr>
        <w:t>4</w:t>
      </w:r>
      <w:r w:rsidR="00645045" w:rsidRPr="00E846B7">
        <w:rPr>
          <w:color w:val="000000"/>
          <w:sz w:val="27"/>
          <w:szCs w:val="27"/>
        </w:rPr>
        <w:t>.</w:t>
      </w:r>
    </w:p>
    <w:p w:rsidR="00A00F42" w:rsidRPr="007C41E3" w:rsidRDefault="00A00F42" w:rsidP="00B87F5C">
      <w:pPr>
        <w:pStyle w:val="a3"/>
        <w:ind w:firstLine="540"/>
        <w:jc w:val="center"/>
        <w:rPr>
          <w:b/>
          <w:color w:val="000000"/>
          <w:sz w:val="27"/>
          <w:szCs w:val="27"/>
          <w:highlight w:val="yellow"/>
        </w:rPr>
      </w:pPr>
    </w:p>
    <w:p w:rsidR="00111428" w:rsidRPr="00F66C40" w:rsidRDefault="00057DED" w:rsidP="00B87F5C">
      <w:pPr>
        <w:pStyle w:val="a3"/>
        <w:ind w:firstLine="540"/>
        <w:jc w:val="center"/>
        <w:rPr>
          <w:b/>
          <w:color w:val="000000"/>
          <w:sz w:val="27"/>
          <w:szCs w:val="27"/>
        </w:rPr>
      </w:pPr>
      <w:r w:rsidRPr="00F66C40">
        <w:rPr>
          <w:b/>
          <w:color w:val="000000"/>
          <w:sz w:val="27"/>
          <w:szCs w:val="27"/>
        </w:rPr>
        <w:t>Динамика среднемесячной</w:t>
      </w:r>
      <w:r w:rsidR="00111428" w:rsidRPr="00F66C40">
        <w:rPr>
          <w:b/>
          <w:color w:val="000000"/>
          <w:sz w:val="27"/>
          <w:szCs w:val="27"/>
        </w:rPr>
        <w:t xml:space="preserve">  заработн</w:t>
      </w:r>
      <w:r w:rsidRPr="00F66C40">
        <w:rPr>
          <w:b/>
          <w:color w:val="000000"/>
          <w:sz w:val="27"/>
          <w:szCs w:val="27"/>
        </w:rPr>
        <w:t>ой</w:t>
      </w:r>
      <w:r w:rsidR="00111428" w:rsidRPr="00F66C40">
        <w:rPr>
          <w:b/>
          <w:color w:val="000000"/>
          <w:sz w:val="27"/>
          <w:szCs w:val="27"/>
        </w:rPr>
        <w:t xml:space="preserve"> плат</w:t>
      </w:r>
      <w:r w:rsidRPr="00F66C40">
        <w:rPr>
          <w:b/>
          <w:color w:val="000000"/>
          <w:sz w:val="27"/>
          <w:szCs w:val="27"/>
        </w:rPr>
        <w:t>ы</w:t>
      </w:r>
      <w:r w:rsidR="00BE49C5" w:rsidRPr="00F66C40">
        <w:rPr>
          <w:b/>
          <w:color w:val="000000"/>
          <w:sz w:val="27"/>
          <w:szCs w:val="27"/>
        </w:rPr>
        <w:t xml:space="preserve"> работников</w:t>
      </w:r>
      <w:r w:rsidR="00111428" w:rsidRPr="00F66C40">
        <w:rPr>
          <w:b/>
          <w:color w:val="000000"/>
          <w:sz w:val="27"/>
          <w:szCs w:val="27"/>
        </w:rPr>
        <w:t xml:space="preserve"> </w:t>
      </w:r>
      <w:r w:rsidR="00BE49C5" w:rsidRPr="00F66C40">
        <w:rPr>
          <w:b/>
          <w:color w:val="000000"/>
          <w:sz w:val="27"/>
          <w:szCs w:val="27"/>
        </w:rPr>
        <w:t xml:space="preserve">предприятий и </w:t>
      </w:r>
      <w:r w:rsidR="00B87F5C" w:rsidRPr="00F66C40">
        <w:rPr>
          <w:b/>
          <w:color w:val="000000"/>
          <w:sz w:val="27"/>
          <w:szCs w:val="27"/>
        </w:rPr>
        <w:t xml:space="preserve">организаций </w:t>
      </w:r>
      <w:r w:rsidRPr="00F66C40">
        <w:rPr>
          <w:b/>
          <w:color w:val="000000"/>
          <w:sz w:val="27"/>
          <w:szCs w:val="27"/>
        </w:rPr>
        <w:t>Северо-Енисейского</w:t>
      </w:r>
      <w:r w:rsidR="00111428" w:rsidRPr="00F66C40">
        <w:rPr>
          <w:b/>
          <w:color w:val="000000"/>
          <w:sz w:val="27"/>
          <w:szCs w:val="27"/>
        </w:rPr>
        <w:t xml:space="preserve"> район</w:t>
      </w:r>
      <w:r w:rsidRPr="00F66C40">
        <w:rPr>
          <w:b/>
          <w:color w:val="000000"/>
          <w:sz w:val="27"/>
          <w:szCs w:val="27"/>
        </w:rPr>
        <w:t>а</w:t>
      </w:r>
      <w:r w:rsidR="00111428" w:rsidRPr="00F66C40">
        <w:rPr>
          <w:b/>
          <w:color w:val="000000"/>
          <w:sz w:val="27"/>
          <w:szCs w:val="27"/>
        </w:rPr>
        <w:t xml:space="preserve"> </w:t>
      </w:r>
    </w:p>
    <w:p w:rsidR="00B87F5C" w:rsidRPr="00F66C40" w:rsidRDefault="00B87F5C" w:rsidP="00B87F5C">
      <w:pPr>
        <w:pStyle w:val="a3"/>
        <w:ind w:firstLine="540"/>
        <w:jc w:val="right"/>
        <w:rPr>
          <w:color w:val="000000"/>
          <w:sz w:val="24"/>
          <w:szCs w:val="24"/>
        </w:rPr>
      </w:pPr>
      <w:r w:rsidRPr="00F66C40">
        <w:rPr>
          <w:color w:val="000000"/>
          <w:sz w:val="24"/>
          <w:szCs w:val="24"/>
        </w:rPr>
        <w:t>Таблица №1</w:t>
      </w:r>
      <w:r w:rsidR="007252CE">
        <w:rPr>
          <w:color w:val="000000"/>
          <w:sz w:val="24"/>
          <w:szCs w:val="24"/>
        </w:rPr>
        <w:t>4</w:t>
      </w:r>
    </w:p>
    <w:tbl>
      <w:tblPr>
        <w:tblW w:w="9605" w:type="dxa"/>
        <w:tblInd w:w="1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143"/>
        <w:gridCol w:w="1000"/>
        <w:gridCol w:w="856"/>
        <w:gridCol w:w="857"/>
        <w:gridCol w:w="1000"/>
        <w:gridCol w:w="1000"/>
        <w:gridCol w:w="857"/>
        <w:gridCol w:w="898"/>
        <w:gridCol w:w="994"/>
      </w:tblGrid>
      <w:tr w:rsidR="004533C4" w:rsidRPr="00F66C40" w:rsidTr="00440567">
        <w:trPr>
          <w:cantSplit/>
          <w:trHeight w:val="1172"/>
        </w:trPr>
        <w:tc>
          <w:tcPr>
            <w:tcW w:w="2143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33C4" w:rsidRPr="008F2829" w:rsidRDefault="004533C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iCs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:rsidR="004533C4" w:rsidRPr="008F2829" w:rsidRDefault="004533C4" w:rsidP="004533C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2015</w:t>
            </w:r>
          </w:p>
        </w:tc>
        <w:tc>
          <w:tcPr>
            <w:tcW w:w="856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533C4" w:rsidRPr="008F2829" w:rsidRDefault="004533C4" w:rsidP="004533C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2016</w:t>
            </w:r>
          </w:p>
        </w:tc>
        <w:tc>
          <w:tcPr>
            <w:tcW w:w="857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:rsidR="004533C4" w:rsidRPr="008F2829" w:rsidRDefault="004533C4" w:rsidP="00F8601F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2017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:rsidR="004533C4" w:rsidRPr="008F2829" w:rsidRDefault="004533C4" w:rsidP="004533C4">
            <w:pPr>
              <w:snapToGri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1 пол. 2017</w:t>
            </w:r>
          </w:p>
        </w:tc>
        <w:tc>
          <w:tcPr>
            <w:tcW w:w="100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4533C4" w:rsidRPr="008F2829" w:rsidRDefault="004533C4" w:rsidP="004533C4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1 пол. 2018 </w:t>
            </w:r>
          </w:p>
        </w:tc>
        <w:tc>
          <w:tcPr>
            <w:tcW w:w="17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C4" w:rsidRPr="008F2829" w:rsidRDefault="004533C4" w:rsidP="00B87F5C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Темп роста (снижение) %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C4" w:rsidRPr="008F2829" w:rsidRDefault="004533C4" w:rsidP="00CE7A72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2018 год (оценка)</w:t>
            </w:r>
          </w:p>
        </w:tc>
      </w:tr>
      <w:tr w:rsidR="004533C4" w:rsidRPr="007C41E3" w:rsidTr="00440567">
        <w:trPr>
          <w:cantSplit/>
          <w:trHeight w:val="1701"/>
        </w:trPr>
        <w:tc>
          <w:tcPr>
            <w:tcW w:w="214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3C4" w:rsidRPr="00F66C40" w:rsidRDefault="004533C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33C4" w:rsidRPr="00F66C40" w:rsidRDefault="004533C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33C4" w:rsidRPr="00F66C40" w:rsidRDefault="004533C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33C4" w:rsidRPr="00F66C40" w:rsidRDefault="004533C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33C4" w:rsidRPr="00F66C40" w:rsidRDefault="004533C4" w:rsidP="00B87F5C">
            <w:pPr>
              <w:snapToGri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3C4" w:rsidRPr="00F66C40" w:rsidRDefault="004533C4" w:rsidP="00B87F5C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33C4" w:rsidRPr="008F2829" w:rsidRDefault="004533C4" w:rsidP="00B87F5C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2017/</w:t>
            </w:r>
          </w:p>
          <w:p w:rsidR="004533C4" w:rsidRPr="008F2829" w:rsidRDefault="004533C4" w:rsidP="004533C4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2016</w:t>
            </w:r>
          </w:p>
        </w:tc>
        <w:tc>
          <w:tcPr>
            <w:tcW w:w="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33C4" w:rsidRPr="008F2829" w:rsidRDefault="004533C4" w:rsidP="004533C4">
            <w:pPr>
              <w:ind w:firstLine="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F2829">
              <w:rPr>
                <w:rFonts w:ascii="Times New Roman" w:hAnsi="Times New Roman" w:cs="Times New Roman"/>
                <w:b/>
                <w:sz w:val="22"/>
                <w:szCs w:val="22"/>
              </w:rPr>
              <w:t>1 пол. 2018/1 пол. 2017</w:t>
            </w:r>
          </w:p>
        </w:tc>
        <w:tc>
          <w:tcPr>
            <w:tcW w:w="99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533C4" w:rsidRPr="00F66C40" w:rsidRDefault="004533C4"/>
        </w:tc>
      </w:tr>
      <w:tr w:rsidR="004533C4" w:rsidRPr="007C41E3" w:rsidTr="00440567">
        <w:trPr>
          <w:trHeight w:val="897"/>
        </w:trPr>
        <w:tc>
          <w:tcPr>
            <w:tcW w:w="21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3C4" w:rsidRPr="00F66C40" w:rsidRDefault="004533C4" w:rsidP="00481CF2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66C40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Среднемесячная заработная плата предприятий и организаций в Северо-Енисейском районе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533C4" w:rsidRPr="007703E8" w:rsidRDefault="004533C4" w:rsidP="00C5602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E8">
              <w:rPr>
                <w:rFonts w:ascii="Times New Roman" w:hAnsi="Times New Roman" w:cs="Times New Roman"/>
                <w:sz w:val="20"/>
                <w:szCs w:val="20"/>
              </w:rPr>
              <w:t>73 853,9</w:t>
            </w:r>
          </w:p>
        </w:tc>
        <w:tc>
          <w:tcPr>
            <w:tcW w:w="85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33C4" w:rsidRPr="007703E8" w:rsidRDefault="004533C4" w:rsidP="00C5602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E8">
              <w:rPr>
                <w:rFonts w:ascii="Times New Roman" w:hAnsi="Times New Roman" w:cs="Times New Roman"/>
                <w:sz w:val="20"/>
                <w:szCs w:val="20"/>
              </w:rPr>
              <w:t>82 255,0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533C4" w:rsidRPr="007703E8" w:rsidRDefault="004533C4" w:rsidP="00C56026">
            <w:pPr>
              <w:snapToGrid w:val="0"/>
              <w:ind w:right="-8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E8">
              <w:rPr>
                <w:rFonts w:ascii="Times New Roman" w:hAnsi="Times New Roman" w:cs="Times New Roman"/>
                <w:sz w:val="20"/>
                <w:szCs w:val="20"/>
              </w:rPr>
              <w:t>89 134,9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4533C4" w:rsidRPr="007703E8" w:rsidRDefault="00C56026" w:rsidP="00C5602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90 967,6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533C4" w:rsidRPr="007703E8" w:rsidRDefault="00D55C72" w:rsidP="00C56026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94 890,5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533C4" w:rsidRPr="007703E8" w:rsidRDefault="00285383" w:rsidP="00C56026">
            <w:pPr>
              <w:snapToGrid w:val="0"/>
              <w:ind w:firstLine="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E8">
              <w:rPr>
                <w:rFonts w:ascii="Times New Roman" w:hAnsi="Times New Roman" w:cs="Times New Roman"/>
                <w:sz w:val="20"/>
                <w:szCs w:val="20"/>
              </w:rPr>
              <w:t>108,4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533C4" w:rsidRPr="007703E8" w:rsidRDefault="00285383" w:rsidP="00C56026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E8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33C4" w:rsidRPr="007703E8" w:rsidRDefault="004533C4" w:rsidP="00C560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03E8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  <w:r w:rsidR="00661673">
              <w:rPr>
                <w:rFonts w:ascii="Times New Roman" w:hAnsi="Times New Roman" w:cs="Times New Roman"/>
                <w:sz w:val="20"/>
                <w:szCs w:val="20"/>
              </w:rPr>
              <w:t> 020,97</w:t>
            </w:r>
          </w:p>
        </w:tc>
      </w:tr>
    </w:tbl>
    <w:p w:rsidR="00BD7553" w:rsidRPr="007C41E3" w:rsidRDefault="00BD7553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highlight w:val="yellow"/>
        </w:rPr>
      </w:pPr>
    </w:p>
    <w:p w:rsidR="00B87F5C" w:rsidRPr="004533C4" w:rsidRDefault="00057DED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4533C4">
        <w:rPr>
          <w:rFonts w:ascii="Times New Roman" w:hAnsi="Times New Roman" w:cs="Times New Roman"/>
          <w:sz w:val="27"/>
          <w:szCs w:val="27"/>
        </w:rPr>
        <w:t>С</w:t>
      </w:r>
      <w:r w:rsidR="00961915" w:rsidRPr="004533C4">
        <w:rPr>
          <w:rFonts w:ascii="Times New Roman" w:hAnsi="Times New Roman" w:cs="Times New Roman"/>
          <w:sz w:val="27"/>
          <w:szCs w:val="27"/>
        </w:rPr>
        <w:t>реднемесячн</w:t>
      </w:r>
      <w:r w:rsidRPr="004533C4">
        <w:rPr>
          <w:rFonts w:ascii="Times New Roman" w:hAnsi="Times New Roman" w:cs="Times New Roman"/>
          <w:sz w:val="27"/>
          <w:szCs w:val="27"/>
        </w:rPr>
        <w:t>ая</w:t>
      </w:r>
      <w:r w:rsidR="00961915" w:rsidRPr="004533C4">
        <w:rPr>
          <w:rFonts w:ascii="Times New Roman" w:hAnsi="Times New Roman" w:cs="Times New Roman"/>
          <w:sz w:val="27"/>
          <w:szCs w:val="27"/>
        </w:rPr>
        <w:t xml:space="preserve"> заработн</w:t>
      </w:r>
      <w:r w:rsidRPr="004533C4">
        <w:rPr>
          <w:rFonts w:ascii="Times New Roman" w:hAnsi="Times New Roman" w:cs="Times New Roman"/>
          <w:sz w:val="27"/>
          <w:szCs w:val="27"/>
        </w:rPr>
        <w:t>ая</w:t>
      </w:r>
      <w:r w:rsidR="00961915" w:rsidRPr="004533C4">
        <w:rPr>
          <w:rFonts w:ascii="Times New Roman" w:hAnsi="Times New Roman" w:cs="Times New Roman"/>
          <w:sz w:val="27"/>
          <w:szCs w:val="27"/>
        </w:rPr>
        <w:t xml:space="preserve"> плат</w:t>
      </w:r>
      <w:r w:rsidRPr="004533C4">
        <w:rPr>
          <w:rFonts w:ascii="Times New Roman" w:hAnsi="Times New Roman" w:cs="Times New Roman"/>
          <w:sz w:val="27"/>
          <w:szCs w:val="27"/>
        </w:rPr>
        <w:t>а</w:t>
      </w:r>
      <w:r w:rsidR="00B87F5C" w:rsidRPr="004533C4">
        <w:rPr>
          <w:rFonts w:ascii="Times New Roman" w:hAnsi="Times New Roman" w:cs="Times New Roman"/>
          <w:sz w:val="27"/>
          <w:szCs w:val="27"/>
        </w:rPr>
        <w:t xml:space="preserve"> работников предприятий и организаций Северо-Енисейского района </w:t>
      </w:r>
      <w:r w:rsidR="00BD7553" w:rsidRPr="004533C4">
        <w:rPr>
          <w:rFonts w:ascii="Times New Roman" w:hAnsi="Times New Roman" w:cs="Times New Roman"/>
          <w:sz w:val="27"/>
          <w:szCs w:val="27"/>
        </w:rPr>
        <w:t>по годам</w:t>
      </w:r>
      <w:r w:rsidR="00A00F42" w:rsidRPr="004533C4">
        <w:rPr>
          <w:rFonts w:ascii="Times New Roman" w:hAnsi="Times New Roman" w:cs="Times New Roman"/>
          <w:sz w:val="27"/>
          <w:szCs w:val="27"/>
        </w:rPr>
        <w:t xml:space="preserve"> представлен</w:t>
      </w:r>
      <w:r w:rsidR="00BD7553" w:rsidRPr="004533C4">
        <w:rPr>
          <w:rFonts w:ascii="Times New Roman" w:hAnsi="Times New Roman" w:cs="Times New Roman"/>
          <w:sz w:val="27"/>
          <w:szCs w:val="27"/>
        </w:rPr>
        <w:t>а</w:t>
      </w:r>
      <w:r w:rsidR="00A00F42" w:rsidRPr="004533C4">
        <w:rPr>
          <w:rFonts w:ascii="Times New Roman" w:hAnsi="Times New Roman" w:cs="Times New Roman"/>
          <w:sz w:val="27"/>
          <w:szCs w:val="27"/>
        </w:rPr>
        <w:t xml:space="preserve"> на рис</w:t>
      </w:r>
      <w:r w:rsidR="009248A2">
        <w:rPr>
          <w:rFonts w:ascii="Times New Roman" w:hAnsi="Times New Roman" w:cs="Times New Roman"/>
          <w:sz w:val="27"/>
          <w:szCs w:val="27"/>
        </w:rPr>
        <w:t>унке</w:t>
      </w:r>
      <w:r w:rsidR="00A00F42" w:rsidRPr="004533C4">
        <w:rPr>
          <w:rFonts w:ascii="Times New Roman" w:hAnsi="Times New Roman" w:cs="Times New Roman"/>
          <w:sz w:val="27"/>
          <w:szCs w:val="27"/>
        </w:rPr>
        <w:t xml:space="preserve"> 2</w:t>
      </w:r>
      <w:r w:rsidR="00E7575D">
        <w:rPr>
          <w:rFonts w:ascii="Times New Roman" w:hAnsi="Times New Roman" w:cs="Times New Roman"/>
          <w:sz w:val="27"/>
          <w:szCs w:val="27"/>
        </w:rPr>
        <w:t>4</w:t>
      </w:r>
      <w:r w:rsidR="00B87F5C" w:rsidRPr="004533C4">
        <w:rPr>
          <w:rFonts w:ascii="Times New Roman" w:hAnsi="Times New Roman" w:cs="Times New Roman"/>
          <w:sz w:val="27"/>
          <w:szCs w:val="27"/>
        </w:rPr>
        <w:t>.</w:t>
      </w:r>
    </w:p>
    <w:p w:rsidR="002F60B8" w:rsidRPr="007C41E3" w:rsidRDefault="002F60B8" w:rsidP="00C677E7">
      <w:pPr>
        <w:tabs>
          <w:tab w:val="left" w:pos="4074"/>
        </w:tabs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B87F5C" w:rsidRPr="007C41E3" w:rsidRDefault="00CC14DD" w:rsidP="003E1FA3">
      <w:pPr>
        <w:ind w:right="-1"/>
        <w:rPr>
          <w:rFonts w:ascii="Times New Roman" w:hAnsi="Times New Roman" w:cs="Times New Roman"/>
          <w:b/>
          <w:sz w:val="27"/>
          <w:szCs w:val="27"/>
          <w:highlight w:val="yellow"/>
        </w:rPr>
      </w:pPr>
      <w:r w:rsidRPr="007C41E3">
        <w:rPr>
          <w:rFonts w:ascii="Times New Roman" w:hAnsi="Times New Roman" w:cs="Times New Roman"/>
          <w:b/>
          <w:noProof/>
          <w:sz w:val="27"/>
          <w:szCs w:val="27"/>
          <w:highlight w:val="yellow"/>
        </w:rPr>
        <w:drawing>
          <wp:inline distT="0" distB="0" distL="0" distR="0">
            <wp:extent cx="6007395" cy="3689498"/>
            <wp:effectExtent l="0" t="0" r="0" b="0"/>
            <wp:docPr id="15" name="Объект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2"/>
              </a:graphicData>
            </a:graphic>
          </wp:inline>
        </w:drawing>
      </w:r>
    </w:p>
    <w:p w:rsidR="00B87F5C" w:rsidRPr="00845FAA" w:rsidRDefault="00057DED" w:rsidP="008F2829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FAA">
        <w:rPr>
          <w:rFonts w:ascii="Times New Roman" w:hAnsi="Times New Roman" w:cs="Times New Roman"/>
          <w:b/>
          <w:sz w:val="24"/>
          <w:szCs w:val="24"/>
        </w:rPr>
        <w:t>Рис.2</w:t>
      </w:r>
      <w:r w:rsidR="00E7575D">
        <w:rPr>
          <w:rFonts w:ascii="Times New Roman" w:hAnsi="Times New Roman" w:cs="Times New Roman"/>
          <w:b/>
          <w:sz w:val="24"/>
          <w:szCs w:val="24"/>
        </w:rPr>
        <w:t>4</w:t>
      </w:r>
      <w:r w:rsidR="00B87F5C" w:rsidRPr="00845FA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845FAA">
        <w:rPr>
          <w:rFonts w:ascii="Times New Roman" w:hAnsi="Times New Roman" w:cs="Times New Roman"/>
          <w:b/>
          <w:sz w:val="24"/>
          <w:szCs w:val="24"/>
        </w:rPr>
        <w:t>С</w:t>
      </w:r>
      <w:r w:rsidR="00961915" w:rsidRPr="00845FAA">
        <w:rPr>
          <w:rFonts w:ascii="Times New Roman" w:hAnsi="Times New Roman" w:cs="Times New Roman"/>
          <w:b/>
          <w:sz w:val="24"/>
          <w:szCs w:val="24"/>
        </w:rPr>
        <w:t>реднемесячн</w:t>
      </w:r>
      <w:r w:rsidRPr="00845FAA">
        <w:rPr>
          <w:rFonts w:ascii="Times New Roman" w:hAnsi="Times New Roman" w:cs="Times New Roman"/>
          <w:b/>
          <w:sz w:val="24"/>
          <w:szCs w:val="24"/>
        </w:rPr>
        <w:t>ая</w:t>
      </w:r>
      <w:r w:rsidR="00961915" w:rsidRPr="00845FAA">
        <w:rPr>
          <w:rFonts w:ascii="Times New Roman" w:hAnsi="Times New Roman" w:cs="Times New Roman"/>
          <w:b/>
          <w:sz w:val="24"/>
          <w:szCs w:val="24"/>
        </w:rPr>
        <w:t xml:space="preserve"> заработн</w:t>
      </w:r>
      <w:r w:rsidRPr="00845FAA">
        <w:rPr>
          <w:rFonts w:ascii="Times New Roman" w:hAnsi="Times New Roman" w:cs="Times New Roman"/>
          <w:b/>
          <w:sz w:val="24"/>
          <w:szCs w:val="24"/>
        </w:rPr>
        <w:t>ая</w:t>
      </w:r>
      <w:r w:rsidR="00961915" w:rsidRPr="00845FAA">
        <w:rPr>
          <w:rFonts w:ascii="Times New Roman" w:hAnsi="Times New Roman" w:cs="Times New Roman"/>
          <w:b/>
          <w:sz w:val="24"/>
          <w:szCs w:val="24"/>
        </w:rPr>
        <w:t xml:space="preserve"> плат</w:t>
      </w:r>
      <w:r w:rsidRPr="00845FAA">
        <w:rPr>
          <w:rFonts w:ascii="Times New Roman" w:hAnsi="Times New Roman" w:cs="Times New Roman"/>
          <w:b/>
          <w:sz w:val="24"/>
          <w:szCs w:val="24"/>
        </w:rPr>
        <w:t>а</w:t>
      </w:r>
      <w:r w:rsidR="00B87F5C" w:rsidRPr="00845FAA">
        <w:rPr>
          <w:rFonts w:ascii="Times New Roman" w:hAnsi="Times New Roman" w:cs="Times New Roman"/>
          <w:b/>
          <w:sz w:val="24"/>
          <w:szCs w:val="24"/>
        </w:rPr>
        <w:t xml:space="preserve"> работников предприятий и организаций Северо-Енисейского района </w:t>
      </w:r>
      <w:r w:rsidR="00BD7553" w:rsidRPr="00845FAA">
        <w:rPr>
          <w:rFonts w:ascii="Times New Roman" w:hAnsi="Times New Roman" w:cs="Times New Roman"/>
          <w:b/>
          <w:sz w:val="24"/>
          <w:szCs w:val="24"/>
        </w:rPr>
        <w:t xml:space="preserve"> по годам </w:t>
      </w:r>
      <w:r w:rsidR="00B87F5C" w:rsidRPr="00845FAA">
        <w:rPr>
          <w:rFonts w:ascii="Times New Roman" w:hAnsi="Times New Roman" w:cs="Times New Roman"/>
          <w:b/>
          <w:sz w:val="24"/>
          <w:szCs w:val="24"/>
        </w:rPr>
        <w:t>(</w:t>
      </w:r>
      <w:r w:rsidR="00961915" w:rsidRPr="00845FAA">
        <w:rPr>
          <w:rFonts w:ascii="Times New Roman" w:hAnsi="Times New Roman" w:cs="Times New Roman"/>
          <w:b/>
          <w:sz w:val="24"/>
          <w:szCs w:val="24"/>
        </w:rPr>
        <w:t>руб.</w:t>
      </w:r>
      <w:r w:rsidR="00B87F5C" w:rsidRPr="00845FAA">
        <w:rPr>
          <w:rFonts w:ascii="Times New Roman" w:hAnsi="Times New Roman" w:cs="Times New Roman"/>
          <w:b/>
          <w:sz w:val="24"/>
          <w:szCs w:val="24"/>
        </w:rPr>
        <w:t>)</w:t>
      </w:r>
    </w:p>
    <w:p w:rsidR="00BD7553" w:rsidRPr="00845FAA" w:rsidRDefault="00BD7553" w:rsidP="00BD7553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845FAA">
        <w:rPr>
          <w:rFonts w:ascii="Times New Roman" w:hAnsi="Times New Roman" w:cs="Times New Roman"/>
          <w:sz w:val="27"/>
          <w:szCs w:val="27"/>
        </w:rPr>
        <w:lastRenderedPageBreak/>
        <w:t>Среднемесячная заработная плата работников предприятий и организаций Северо-Енисейского района за 1 полугодие 201</w:t>
      </w:r>
      <w:r w:rsidR="00845FAA" w:rsidRPr="00845FAA">
        <w:rPr>
          <w:rFonts w:ascii="Times New Roman" w:hAnsi="Times New Roman" w:cs="Times New Roman"/>
          <w:sz w:val="27"/>
          <w:szCs w:val="27"/>
        </w:rPr>
        <w:t>8</w:t>
      </w:r>
      <w:r w:rsidRPr="00845FAA">
        <w:rPr>
          <w:rFonts w:ascii="Times New Roman" w:hAnsi="Times New Roman" w:cs="Times New Roman"/>
          <w:sz w:val="27"/>
          <w:szCs w:val="27"/>
        </w:rPr>
        <w:t xml:space="preserve"> года представлена на рис</w:t>
      </w:r>
      <w:r w:rsidR="009248A2">
        <w:rPr>
          <w:rFonts w:ascii="Times New Roman" w:hAnsi="Times New Roman" w:cs="Times New Roman"/>
          <w:sz w:val="27"/>
          <w:szCs w:val="27"/>
        </w:rPr>
        <w:t>унке</w:t>
      </w:r>
      <w:r w:rsidRPr="00845FAA">
        <w:rPr>
          <w:rFonts w:ascii="Times New Roman" w:hAnsi="Times New Roman" w:cs="Times New Roman"/>
          <w:sz w:val="27"/>
          <w:szCs w:val="27"/>
        </w:rPr>
        <w:t xml:space="preserve"> 2</w:t>
      </w:r>
      <w:r w:rsidR="00A163A3">
        <w:rPr>
          <w:rFonts w:ascii="Times New Roman" w:hAnsi="Times New Roman" w:cs="Times New Roman"/>
          <w:sz w:val="27"/>
          <w:szCs w:val="27"/>
        </w:rPr>
        <w:t>5</w:t>
      </w:r>
      <w:r w:rsidRPr="00845FAA">
        <w:rPr>
          <w:rFonts w:ascii="Times New Roman" w:hAnsi="Times New Roman" w:cs="Times New Roman"/>
          <w:sz w:val="27"/>
          <w:szCs w:val="27"/>
        </w:rPr>
        <w:t>.</w:t>
      </w:r>
    </w:p>
    <w:p w:rsidR="00BD7553" w:rsidRPr="007C41E3" w:rsidRDefault="00BD7553" w:rsidP="00BD7553">
      <w:pPr>
        <w:ind w:firstLine="567"/>
        <w:jc w:val="both"/>
        <w:rPr>
          <w:rFonts w:ascii="Times New Roman" w:hAnsi="Times New Roman" w:cs="Times New Roman"/>
          <w:highlight w:val="yellow"/>
        </w:rPr>
      </w:pPr>
    </w:p>
    <w:p w:rsidR="00BD7553" w:rsidRPr="007C41E3" w:rsidRDefault="00BD7553" w:rsidP="008A3386">
      <w:pPr>
        <w:jc w:val="center"/>
        <w:rPr>
          <w:rFonts w:ascii="Times New Roman" w:hAnsi="Times New Roman" w:cs="Times New Roman"/>
          <w:highlight w:val="yellow"/>
        </w:rPr>
      </w:pPr>
      <w:r w:rsidRPr="007C41E3">
        <w:rPr>
          <w:rFonts w:ascii="Times New Roman" w:hAnsi="Times New Roman" w:cs="Times New Roman"/>
          <w:noProof/>
          <w:highlight w:val="yellow"/>
        </w:rPr>
        <w:drawing>
          <wp:inline distT="0" distB="0" distL="0" distR="0">
            <wp:extent cx="6084038" cy="3157869"/>
            <wp:effectExtent l="19050" t="0" r="0" b="0"/>
            <wp:docPr id="32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3"/>
              </a:graphicData>
            </a:graphic>
          </wp:inline>
        </w:drawing>
      </w:r>
    </w:p>
    <w:p w:rsidR="00D222F6" w:rsidRPr="00845FAA" w:rsidRDefault="00BD7553" w:rsidP="008F2829">
      <w:pPr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FAA">
        <w:rPr>
          <w:rFonts w:ascii="Times New Roman" w:hAnsi="Times New Roman" w:cs="Times New Roman"/>
          <w:b/>
          <w:sz w:val="24"/>
          <w:szCs w:val="24"/>
        </w:rPr>
        <w:t>Рис.2</w:t>
      </w:r>
      <w:r w:rsidR="00A163A3">
        <w:rPr>
          <w:rFonts w:ascii="Times New Roman" w:hAnsi="Times New Roman" w:cs="Times New Roman"/>
          <w:b/>
          <w:sz w:val="24"/>
          <w:szCs w:val="24"/>
        </w:rPr>
        <w:t>5</w:t>
      </w:r>
      <w:r w:rsidRPr="00845FA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30D18" w:rsidRPr="00845FAA">
        <w:rPr>
          <w:rFonts w:ascii="Times New Roman" w:hAnsi="Times New Roman" w:cs="Times New Roman"/>
          <w:b/>
          <w:sz w:val="24"/>
          <w:szCs w:val="24"/>
        </w:rPr>
        <w:t>Среднемесячная заработная плата работников предприятий и организаций Северо-Енисейского района</w:t>
      </w:r>
      <w:r w:rsidR="007252CE">
        <w:rPr>
          <w:rFonts w:ascii="Times New Roman" w:hAnsi="Times New Roman" w:cs="Times New Roman"/>
          <w:b/>
          <w:sz w:val="24"/>
          <w:szCs w:val="24"/>
        </w:rPr>
        <w:t xml:space="preserve"> за 1 полугодие 2018 года,</w:t>
      </w:r>
      <w:r w:rsidR="00E30D18" w:rsidRPr="00845FAA">
        <w:rPr>
          <w:rFonts w:ascii="Times New Roman" w:hAnsi="Times New Roman" w:cs="Times New Roman"/>
          <w:b/>
          <w:sz w:val="24"/>
          <w:szCs w:val="24"/>
        </w:rPr>
        <w:t xml:space="preserve"> (руб.)</w:t>
      </w:r>
    </w:p>
    <w:p w:rsidR="00440567" w:rsidRDefault="00440567" w:rsidP="005F51E3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342ED3" w:rsidRPr="00342ED3" w:rsidRDefault="00342ED3" w:rsidP="00342ED3">
      <w:pPr>
        <w:shd w:val="clear" w:color="auto" w:fill="FFFFFF"/>
        <w:spacing w:line="276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342ED3">
        <w:rPr>
          <w:rFonts w:ascii="Times New Roman" w:hAnsi="Times New Roman" w:cs="Times New Roman"/>
          <w:sz w:val="27"/>
          <w:szCs w:val="27"/>
        </w:rPr>
        <w:t xml:space="preserve">Уровень среднемесячной заработной платы работников золотодобывающих предприятий района по </w:t>
      </w:r>
      <w:r w:rsidRPr="00342ED3">
        <w:rPr>
          <w:rFonts w:ascii="Times New Roman" w:hAnsi="Times New Roman" w:cs="Times New Roman"/>
          <w:b/>
          <w:sz w:val="27"/>
          <w:szCs w:val="27"/>
          <w:u w:val="single"/>
        </w:rPr>
        <w:t>разделу</w:t>
      </w:r>
      <w:proofErr w:type="gramStart"/>
      <w:r w:rsidRPr="00342ED3">
        <w:rPr>
          <w:rFonts w:ascii="Times New Roman" w:hAnsi="Times New Roman" w:cs="Times New Roman"/>
          <w:b/>
          <w:sz w:val="27"/>
          <w:szCs w:val="27"/>
          <w:u w:val="single"/>
        </w:rPr>
        <w:t xml:space="preserve"> В</w:t>
      </w:r>
      <w:proofErr w:type="gramEnd"/>
      <w:r w:rsidRPr="00342ED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342ED3">
        <w:rPr>
          <w:rFonts w:ascii="Times New Roman" w:hAnsi="Times New Roman" w:cs="Times New Roman"/>
          <w:sz w:val="27"/>
          <w:szCs w:val="27"/>
        </w:rPr>
        <w:t xml:space="preserve"> «</w:t>
      </w:r>
      <w:r w:rsidRPr="00342ED3">
        <w:rPr>
          <w:rFonts w:ascii="Times New Roman" w:hAnsi="Times New Roman" w:cs="Times New Roman"/>
          <w:sz w:val="27"/>
          <w:szCs w:val="27"/>
          <w:u w:val="single"/>
        </w:rPr>
        <w:t>Добыча полезных ископаемых»</w:t>
      </w:r>
      <w:r w:rsidRPr="00342ED3">
        <w:rPr>
          <w:rFonts w:ascii="Times New Roman" w:hAnsi="Times New Roman" w:cs="Times New Roman"/>
          <w:sz w:val="27"/>
          <w:szCs w:val="27"/>
        </w:rPr>
        <w:t xml:space="preserve"> за 1 полугодие 2018 года составил </w:t>
      </w:r>
      <w:r w:rsidRPr="00342ED3">
        <w:rPr>
          <w:rFonts w:ascii="Times New Roman" w:hAnsi="Times New Roman" w:cs="Times New Roman"/>
          <w:b/>
          <w:bCs/>
          <w:sz w:val="27"/>
          <w:szCs w:val="27"/>
          <w:u w:val="single"/>
        </w:rPr>
        <w:t>113 356,3</w:t>
      </w:r>
      <w:r w:rsidRPr="00342ED3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342ED3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Pr="00342ED3">
        <w:rPr>
          <w:rFonts w:ascii="Times New Roman" w:hAnsi="Times New Roman" w:cs="Times New Roman"/>
          <w:sz w:val="27"/>
          <w:szCs w:val="27"/>
        </w:rPr>
        <w:t xml:space="preserve">руб., и увеличился по сравнению с аналогичным периодом 2017 года на </w:t>
      </w:r>
      <w:r w:rsidRPr="00342ED3">
        <w:rPr>
          <w:rFonts w:ascii="Times New Roman" w:hAnsi="Times New Roman" w:cs="Times New Roman"/>
          <w:b/>
          <w:sz w:val="27"/>
          <w:szCs w:val="27"/>
        </w:rPr>
        <w:t>2,9% (</w:t>
      </w:r>
      <w:r w:rsidRPr="00342ED3">
        <w:rPr>
          <w:rFonts w:ascii="Times New Roman" w:hAnsi="Times New Roman" w:cs="Times New Roman"/>
          <w:sz w:val="27"/>
          <w:szCs w:val="27"/>
        </w:rPr>
        <w:t>1 полугодие 2017 года</w:t>
      </w:r>
      <w:r w:rsidRPr="00342ED3">
        <w:rPr>
          <w:rFonts w:ascii="Times New Roman" w:hAnsi="Times New Roman" w:cs="Times New Roman"/>
          <w:b/>
          <w:sz w:val="27"/>
          <w:szCs w:val="27"/>
        </w:rPr>
        <w:t xml:space="preserve"> – 110 181,4 </w:t>
      </w:r>
      <w:r w:rsidRPr="00342ED3">
        <w:rPr>
          <w:rFonts w:ascii="Times New Roman" w:hAnsi="Times New Roman" w:cs="Times New Roman"/>
          <w:sz w:val="27"/>
          <w:szCs w:val="27"/>
        </w:rPr>
        <w:t>руб.</w:t>
      </w:r>
      <w:r w:rsidRPr="00342ED3">
        <w:rPr>
          <w:rFonts w:ascii="Times New Roman" w:hAnsi="Times New Roman" w:cs="Times New Roman"/>
          <w:b/>
          <w:sz w:val="27"/>
          <w:szCs w:val="27"/>
        </w:rPr>
        <w:t>).</w:t>
      </w:r>
    </w:p>
    <w:p w:rsidR="00057DED" w:rsidRPr="00845FAA" w:rsidRDefault="00057DED" w:rsidP="005F51E3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845FAA">
        <w:rPr>
          <w:rFonts w:ascii="Times New Roman" w:hAnsi="Times New Roman" w:cs="Times New Roman"/>
          <w:sz w:val="27"/>
          <w:szCs w:val="27"/>
        </w:rPr>
        <w:t xml:space="preserve">Динамика среднемесячной заработной платы работников </w:t>
      </w:r>
      <w:r w:rsidR="002F60B8" w:rsidRPr="00845FAA">
        <w:rPr>
          <w:rFonts w:ascii="Times New Roman" w:hAnsi="Times New Roman" w:cs="Times New Roman"/>
          <w:sz w:val="27"/>
          <w:szCs w:val="27"/>
        </w:rPr>
        <w:t xml:space="preserve">в разрезе </w:t>
      </w:r>
      <w:r w:rsidRPr="00845FAA">
        <w:rPr>
          <w:rFonts w:ascii="Times New Roman" w:hAnsi="Times New Roman" w:cs="Times New Roman"/>
          <w:sz w:val="27"/>
          <w:szCs w:val="27"/>
        </w:rPr>
        <w:t>золотодобывающих предприятий района по разделу</w:t>
      </w:r>
      <w:proofErr w:type="gramStart"/>
      <w:r w:rsidRPr="00845FAA">
        <w:rPr>
          <w:rFonts w:ascii="Times New Roman" w:hAnsi="Times New Roman" w:cs="Times New Roman"/>
          <w:sz w:val="27"/>
          <w:szCs w:val="27"/>
        </w:rPr>
        <w:t xml:space="preserve"> </w:t>
      </w:r>
      <w:r w:rsidR="0047727A" w:rsidRPr="00845FAA">
        <w:rPr>
          <w:rFonts w:ascii="Times New Roman" w:hAnsi="Times New Roman" w:cs="Times New Roman"/>
          <w:sz w:val="27"/>
          <w:szCs w:val="27"/>
        </w:rPr>
        <w:t>В</w:t>
      </w:r>
      <w:proofErr w:type="gramEnd"/>
      <w:r w:rsidRPr="00845FAA">
        <w:rPr>
          <w:rFonts w:ascii="Times New Roman" w:hAnsi="Times New Roman" w:cs="Times New Roman"/>
          <w:sz w:val="27"/>
          <w:szCs w:val="27"/>
        </w:rPr>
        <w:t xml:space="preserve"> «Добыча полезных ископаемых» представлена в таблице №1</w:t>
      </w:r>
      <w:r w:rsidR="007252CE">
        <w:rPr>
          <w:rFonts w:ascii="Times New Roman" w:hAnsi="Times New Roman" w:cs="Times New Roman"/>
          <w:sz w:val="27"/>
          <w:szCs w:val="27"/>
        </w:rPr>
        <w:t>5</w:t>
      </w:r>
      <w:r w:rsidRPr="00845FAA">
        <w:rPr>
          <w:rFonts w:ascii="Times New Roman" w:hAnsi="Times New Roman" w:cs="Times New Roman"/>
          <w:sz w:val="27"/>
          <w:szCs w:val="27"/>
        </w:rPr>
        <w:t>.</w:t>
      </w:r>
    </w:p>
    <w:p w:rsidR="003E1FA3" w:rsidRDefault="003E1FA3" w:rsidP="005F51E3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F11DE3" w:rsidRDefault="005F51E3" w:rsidP="005F51E3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845FAA">
        <w:rPr>
          <w:rFonts w:ascii="Times New Roman" w:hAnsi="Times New Roman" w:cs="Times New Roman"/>
          <w:b/>
          <w:sz w:val="27"/>
          <w:szCs w:val="27"/>
        </w:rPr>
        <w:t xml:space="preserve">Динамика среднемесячной заработной платы работников </w:t>
      </w:r>
      <w:r w:rsidR="00E30D18" w:rsidRPr="00845FAA">
        <w:rPr>
          <w:rFonts w:ascii="Times New Roman" w:hAnsi="Times New Roman" w:cs="Times New Roman"/>
          <w:b/>
          <w:sz w:val="27"/>
          <w:szCs w:val="27"/>
        </w:rPr>
        <w:t>в разрезе</w:t>
      </w:r>
      <w:r w:rsidRPr="00845FAA">
        <w:rPr>
          <w:rFonts w:ascii="Times New Roman" w:hAnsi="Times New Roman" w:cs="Times New Roman"/>
          <w:b/>
          <w:sz w:val="27"/>
          <w:szCs w:val="27"/>
        </w:rPr>
        <w:t xml:space="preserve"> золотодобывающих предприятий района по разделу</w:t>
      </w:r>
      <w:proofErr w:type="gramStart"/>
      <w:r w:rsidRPr="00845FAA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327E4" w:rsidRPr="00845FAA">
        <w:rPr>
          <w:rFonts w:ascii="Times New Roman" w:hAnsi="Times New Roman" w:cs="Times New Roman"/>
          <w:b/>
          <w:sz w:val="27"/>
          <w:szCs w:val="27"/>
        </w:rPr>
        <w:t>В</w:t>
      </w:r>
      <w:proofErr w:type="gramEnd"/>
      <w:r w:rsidRPr="00845FAA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5F51E3" w:rsidRPr="00845FAA" w:rsidRDefault="005F51E3" w:rsidP="005F51E3">
      <w:pPr>
        <w:jc w:val="center"/>
        <w:rPr>
          <w:rFonts w:ascii="Times New Roman" w:hAnsi="Times New Roman" w:cs="Times New Roman"/>
        </w:rPr>
      </w:pPr>
      <w:r w:rsidRPr="00845FAA">
        <w:rPr>
          <w:rFonts w:ascii="Times New Roman" w:hAnsi="Times New Roman" w:cs="Times New Roman"/>
          <w:b/>
          <w:sz w:val="27"/>
          <w:szCs w:val="27"/>
        </w:rPr>
        <w:t>«Добыча полезных ископаемых»</w:t>
      </w:r>
    </w:p>
    <w:p w:rsidR="005F51E3" w:rsidRPr="00845FAA" w:rsidRDefault="005F51E3" w:rsidP="007252CE">
      <w:pPr>
        <w:ind w:firstLine="539"/>
        <w:jc w:val="right"/>
        <w:rPr>
          <w:rFonts w:ascii="Times New Roman" w:hAnsi="Times New Roman" w:cs="Times New Roman"/>
          <w:sz w:val="24"/>
          <w:szCs w:val="24"/>
        </w:rPr>
      </w:pPr>
      <w:r w:rsidRPr="00845FAA">
        <w:rPr>
          <w:rFonts w:ascii="Times New Roman" w:hAnsi="Times New Roman" w:cs="Times New Roman"/>
          <w:sz w:val="24"/>
          <w:szCs w:val="24"/>
        </w:rPr>
        <w:t>Таблица № 1</w:t>
      </w:r>
      <w:r w:rsidR="007252CE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485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12"/>
        <w:gridCol w:w="1089"/>
        <w:gridCol w:w="1227"/>
        <w:gridCol w:w="1225"/>
        <w:gridCol w:w="1225"/>
        <w:gridCol w:w="1292"/>
        <w:gridCol w:w="1200"/>
      </w:tblGrid>
      <w:tr w:rsidR="00B21612" w:rsidRPr="007C41E3" w:rsidTr="00A163A3">
        <w:trPr>
          <w:trHeight w:val="984"/>
          <w:jc w:val="center"/>
        </w:trPr>
        <w:tc>
          <w:tcPr>
            <w:tcW w:w="1208" w:type="pct"/>
            <w:vMerge w:val="restart"/>
            <w:vAlign w:val="center"/>
          </w:tcPr>
          <w:p w:rsidR="00B21612" w:rsidRPr="00B21612" w:rsidRDefault="00B21612" w:rsidP="005F51E3">
            <w:pPr>
              <w:widowControl w:val="0"/>
              <w:autoSpaceDE w:val="0"/>
              <w:autoSpaceDN w:val="0"/>
              <w:adjustRightInd w:val="0"/>
              <w:ind w:left="-112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165" w:type="pct"/>
            <w:gridSpan w:val="5"/>
            <w:vAlign w:val="center"/>
          </w:tcPr>
          <w:p w:rsidR="00B21612" w:rsidRPr="00B21612" w:rsidRDefault="00B21612" w:rsidP="005F51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sz w:val="22"/>
                <w:szCs w:val="22"/>
              </w:rPr>
              <w:t>Средняя заработная плата (руб.)</w:t>
            </w:r>
          </w:p>
        </w:tc>
        <w:tc>
          <w:tcPr>
            <w:tcW w:w="627" w:type="pct"/>
            <w:vMerge w:val="restart"/>
            <w:vAlign w:val="center"/>
          </w:tcPr>
          <w:p w:rsidR="00B21612" w:rsidRPr="00440567" w:rsidRDefault="00B21612" w:rsidP="00103199">
            <w:pPr>
              <w:ind w:left="-93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Темп роста 1 полугодия 2018 к 1 полугодию 2017 г., %</w:t>
            </w:r>
          </w:p>
        </w:tc>
      </w:tr>
      <w:tr w:rsidR="00440567" w:rsidRPr="007C41E3" w:rsidTr="00A163A3">
        <w:trPr>
          <w:trHeight w:val="476"/>
          <w:jc w:val="center"/>
        </w:trPr>
        <w:tc>
          <w:tcPr>
            <w:tcW w:w="1208" w:type="pct"/>
            <w:vMerge/>
            <w:vAlign w:val="center"/>
          </w:tcPr>
          <w:p w:rsidR="00B21612" w:rsidRPr="00103199" w:rsidRDefault="00B21612" w:rsidP="005F51E3">
            <w:pPr>
              <w:widowControl w:val="0"/>
              <w:autoSpaceDE w:val="0"/>
              <w:autoSpaceDN w:val="0"/>
              <w:adjustRightInd w:val="0"/>
              <w:ind w:left="432" w:hanging="4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9" w:type="pct"/>
            <w:vAlign w:val="center"/>
          </w:tcPr>
          <w:p w:rsidR="00B21612" w:rsidRPr="00103199" w:rsidRDefault="00B21612" w:rsidP="001031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199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</w:tc>
        <w:tc>
          <w:tcPr>
            <w:tcW w:w="641" w:type="pct"/>
            <w:vAlign w:val="center"/>
          </w:tcPr>
          <w:p w:rsidR="00B21612" w:rsidRPr="00103199" w:rsidRDefault="00B21612" w:rsidP="001031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199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</w:tc>
        <w:tc>
          <w:tcPr>
            <w:tcW w:w="640" w:type="pct"/>
            <w:vAlign w:val="center"/>
          </w:tcPr>
          <w:p w:rsidR="00B21612" w:rsidRPr="00103199" w:rsidRDefault="00B21612" w:rsidP="0010319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199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</w:tc>
        <w:tc>
          <w:tcPr>
            <w:tcW w:w="640" w:type="pct"/>
            <w:vAlign w:val="center"/>
          </w:tcPr>
          <w:p w:rsidR="00B21612" w:rsidRPr="00103199" w:rsidRDefault="00B21612" w:rsidP="001031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3199">
              <w:rPr>
                <w:rFonts w:ascii="Times New Roman" w:hAnsi="Times New Roman" w:cs="Times New Roman"/>
                <w:b/>
                <w:sz w:val="20"/>
                <w:szCs w:val="20"/>
              </w:rPr>
              <w:t>1 пол. 2017</w:t>
            </w:r>
          </w:p>
        </w:tc>
        <w:tc>
          <w:tcPr>
            <w:tcW w:w="675" w:type="pct"/>
            <w:vAlign w:val="center"/>
          </w:tcPr>
          <w:p w:rsidR="00B21612" w:rsidRPr="00103199" w:rsidRDefault="00B21612" w:rsidP="005F51E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199">
              <w:rPr>
                <w:rFonts w:ascii="Times New Roman" w:hAnsi="Times New Roman" w:cs="Times New Roman"/>
                <w:b/>
                <w:sz w:val="20"/>
                <w:szCs w:val="20"/>
              </w:rPr>
              <w:t>1 пол.</w:t>
            </w:r>
          </w:p>
          <w:p w:rsidR="00B21612" w:rsidRPr="00103199" w:rsidRDefault="00B21612" w:rsidP="00103199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103199">
              <w:rPr>
                <w:rFonts w:ascii="Times New Roman" w:hAnsi="Times New Roman" w:cs="Times New Roman"/>
                <w:b/>
                <w:sz w:val="20"/>
                <w:szCs w:val="20"/>
              </w:rPr>
              <w:t>2018</w:t>
            </w:r>
          </w:p>
        </w:tc>
        <w:tc>
          <w:tcPr>
            <w:tcW w:w="627" w:type="pct"/>
            <w:vMerge/>
          </w:tcPr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40567" w:rsidRPr="007C41E3" w:rsidTr="00A163A3">
        <w:trPr>
          <w:trHeight w:val="604"/>
          <w:jc w:val="center"/>
        </w:trPr>
        <w:tc>
          <w:tcPr>
            <w:tcW w:w="1208" w:type="pct"/>
            <w:vAlign w:val="center"/>
          </w:tcPr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sz w:val="22"/>
                <w:szCs w:val="22"/>
              </w:rPr>
              <w:t>ООО «Соврудник»</w:t>
            </w:r>
          </w:p>
        </w:tc>
        <w:tc>
          <w:tcPr>
            <w:tcW w:w="569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63 137,0</w:t>
            </w:r>
          </w:p>
        </w:tc>
        <w:tc>
          <w:tcPr>
            <w:tcW w:w="641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Cs/>
                <w:sz w:val="22"/>
                <w:szCs w:val="22"/>
              </w:rPr>
              <w:t>82 092,0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80 150,0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77 980,0</w:t>
            </w:r>
          </w:p>
        </w:tc>
        <w:tc>
          <w:tcPr>
            <w:tcW w:w="675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84 589,9</w:t>
            </w:r>
          </w:p>
        </w:tc>
        <w:tc>
          <w:tcPr>
            <w:tcW w:w="627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108,5</w:t>
            </w:r>
          </w:p>
        </w:tc>
      </w:tr>
      <w:tr w:rsidR="00440567" w:rsidRPr="007C41E3" w:rsidTr="00A163A3">
        <w:trPr>
          <w:trHeight w:val="657"/>
          <w:jc w:val="center"/>
        </w:trPr>
        <w:tc>
          <w:tcPr>
            <w:tcW w:w="1208" w:type="pct"/>
            <w:vAlign w:val="center"/>
          </w:tcPr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sz w:val="22"/>
                <w:szCs w:val="22"/>
              </w:rPr>
              <w:t>ООО АС «Прииск</w:t>
            </w:r>
          </w:p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sz w:val="22"/>
                <w:szCs w:val="22"/>
              </w:rPr>
              <w:t>Дражный»</w:t>
            </w:r>
          </w:p>
        </w:tc>
        <w:tc>
          <w:tcPr>
            <w:tcW w:w="569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49 045,9</w:t>
            </w:r>
          </w:p>
        </w:tc>
        <w:tc>
          <w:tcPr>
            <w:tcW w:w="641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Cs/>
                <w:sz w:val="22"/>
                <w:szCs w:val="22"/>
              </w:rPr>
              <w:t>56 985,0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69 234,0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66 508,0</w:t>
            </w:r>
          </w:p>
        </w:tc>
        <w:tc>
          <w:tcPr>
            <w:tcW w:w="675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69 937,0</w:t>
            </w:r>
          </w:p>
        </w:tc>
        <w:tc>
          <w:tcPr>
            <w:tcW w:w="627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105,2</w:t>
            </w:r>
          </w:p>
        </w:tc>
      </w:tr>
      <w:tr w:rsidR="00440567" w:rsidRPr="007C41E3" w:rsidTr="00A163A3">
        <w:trPr>
          <w:trHeight w:val="340"/>
          <w:jc w:val="center"/>
        </w:trPr>
        <w:tc>
          <w:tcPr>
            <w:tcW w:w="1208" w:type="pct"/>
            <w:vAlign w:val="center"/>
          </w:tcPr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sz w:val="22"/>
                <w:szCs w:val="22"/>
              </w:rPr>
              <w:t>АО «Полю</w:t>
            </w:r>
            <w:proofErr w:type="gramStart"/>
            <w:r w:rsidRPr="00845FAA">
              <w:rPr>
                <w:rFonts w:ascii="Times New Roman" w:hAnsi="Times New Roman" w:cs="Times New Roman"/>
                <w:sz w:val="22"/>
                <w:szCs w:val="22"/>
              </w:rPr>
              <w:t>с-</w:t>
            </w:r>
            <w:proofErr w:type="gramEnd"/>
            <w:r w:rsidRPr="00845FAA">
              <w:rPr>
                <w:rFonts w:ascii="Times New Roman" w:hAnsi="Times New Roman" w:cs="Times New Roman"/>
                <w:sz w:val="22"/>
                <w:szCs w:val="22"/>
              </w:rPr>
              <w:t xml:space="preserve"> Красноярск»</w:t>
            </w:r>
          </w:p>
        </w:tc>
        <w:tc>
          <w:tcPr>
            <w:tcW w:w="569" w:type="pct"/>
            <w:vAlign w:val="center"/>
          </w:tcPr>
          <w:p w:rsidR="00B21612" w:rsidRPr="00B21612" w:rsidRDefault="00B21612" w:rsidP="00103199">
            <w:pPr>
              <w:ind w:hanging="10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105 836,0</w:t>
            </w:r>
          </w:p>
        </w:tc>
        <w:tc>
          <w:tcPr>
            <w:tcW w:w="641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Cs/>
                <w:sz w:val="22"/>
                <w:szCs w:val="22"/>
              </w:rPr>
              <w:t>116 670,0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126 040,9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131 652,8</w:t>
            </w:r>
          </w:p>
        </w:tc>
        <w:tc>
          <w:tcPr>
            <w:tcW w:w="675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134 887,0</w:t>
            </w:r>
          </w:p>
        </w:tc>
        <w:tc>
          <w:tcPr>
            <w:tcW w:w="627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102,5</w:t>
            </w:r>
          </w:p>
        </w:tc>
      </w:tr>
      <w:tr w:rsidR="00440567" w:rsidRPr="007C41E3" w:rsidTr="00A163A3">
        <w:trPr>
          <w:trHeight w:val="340"/>
          <w:jc w:val="center"/>
        </w:trPr>
        <w:tc>
          <w:tcPr>
            <w:tcW w:w="1208" w:type="pct"/>
            <w:vAlign w:val="center"/>
          </w:tcPr>
          <w:p w:rsidR="00B21612" w:rsidRPr="00845FAA" w:rsidRDefault="00B21612" w:rsidP="009248A2">
            <w:pPr>
              <w:widowControl w:val="0"/>
              <w:autoSpaceDE w:val="0"/>
              <w:autoSpaceDN w:val="0"/>
              <w:adjustRightInd w:val="0"/>
              <w:ind w:left="-51" w:right="-145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Северная геологоразведочная экспедиция филиал ОАО «Красноярскгеология»</w:t>
            </w:r>
          </w:p>
        </w:tc>
        <w:tc>
          <w:tcPr>
            <w:tcW w:w="569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64 341,0</w:t>
            </w:r>
          </w:p>
        </w:tc>
        <w:tc>
          <w:tcPr>
            <w:tcW w:w="641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</w:p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Cs/>
                <w:sz w:val="22"/>
                <w:szCs w:val="22"/>
              </w:rPr>
              <w:t>73 463,2</w:t>
            </w:r>
          </w:p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77 903,0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56 348,4</w:t>
            </w:r>
          </w:p>
        </w:tc>
        <w:tc>
          <w:tcPr>
            <w:tcW w:w="675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65 610,7</w:t>
            </w:r>
          </w:p>
        </w:tc>
        <w:tc>
          <w:tcPr>
            <w:tcW w:w="627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116,4</w:t>
            </w:r>
          </w:p>
        </w:tc>
      </w:tr>
      <w:tr w:rsidR="00440567" w:rsidRPr="007C41E3" w:rsidTr="00A163A3">
        <w:trPr>
          <w:trHeight w:val="534"/>
          <w:jc w:val="center"/>
        </w:trPr>
        <w:tc>
          <w:tcPr>
            <w:tcW w:w="1208" w:type="pct"/>
            <w:vAlign w:val="center"/>
          </w:tcPr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sz w:val="22"/>
                <w:szCs w:val="22"/>
              </w:rPr>
              <w:t>ООО ГРК «Амикан»</w:t>
            </w:r>
          </w:p>
        </w:tc>
        <w:tc>
          <w:tcPr>
            <w:tcW w:w="569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97 053,0</w:t>
            </w:r>
          </w:p>
        </w:tc>
        <w:tc>
          <w:tcPr>
            <w:tcW w:w="641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101 554,3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104 402,0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115 533,9</w:t>
            </w:r>
          </w:p>
        </w:tc>
        <w:tc>
          <w:tcPr>
            <w:tcW w:w="675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108 522,0</w:t>
            </w:r>
          </w:p>
        </w:tc>
        <w:tc>
          <w:tcPr>
            <w:tcW w:w="627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sz w:val="22"/>
                <w:szCs w:val="22"/>
              </w:rPr>
            </w:pPr>
            <w:r w:rsidRPr="00B21612">
              <w:rPr>
                <w:sz w:val="22"/>
                <w:szCs w:val="22"/>
              </w:rPr>
              <w:t>93,9</w:t>
            </w:r>
          </w:p>
        </w:tc>
      </w:tr>
      <w:tr w:rsidR="00440567" w:rsidRPr="007C41E3" w:rsidTr="00A163A3">
        <w:trPr>
          <w:trHeight w:val="473"/>
          <w:jc w:val="center"/>
        </w:trPr>
        <w:tc>
          <w:tcPr>
            <w:tcW w:w="1208" w:type="pct"/>
            <w:vAlign w:val="center"/>
          </w:tcPr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Среднемесячная заработная плата работников золотодобывающих </w:t>
            </w:r>
          </w:p>
          <w:p w:rsidR="00B21612" w:rsidRPr="00845FAA" w:rsidRDefault="00B21612" w:rsidP="005F51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845FAA">
              <w:rPr>
                <w:rFonts w:ascii="Times New Roman" w:hAnsi="Times New Roman" w:cs="Times New Roman"/>
                <w:b/>
                <w:sz w:val="22"/>
                <w:szCs w:val="22"/>
              </w:rPr>
              <w:t>предприятий</w:t>
            </w:r>
          </w:p>
        </w:tc>
        <w:tc>
          <w:tcPr>
            <w:tcW w:w="569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sz w:val="22"/>
                <w:szCs w:val="22"/>
              </w:rPr>
              <w:t>93 954,1</w:t>
            </w:r>
          </w:p>
        </w:tc>
        <w:tc>
          <w:tcPr>
            <w:tcW w:w="641" w:type="pct"/>
            <w:vAlign w:val="center"/>
          </w:tcPr>
          <w:p w:rsidR="00B21612" w:rsidRPr="00B21612" w:rsidRDefault="00B21612" w:rsidP="00103199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103 678,0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b/>
                <w:bCs/>
                <w:sz w:val="22"/>
                <w:szCs w:val="22"/>
              </w:rPr>
            </w:pPr>
            <w:r w:rsidRPr="00B21612">
              <w:rPr>
                <w:b/>
                <w:bCs/>
                <w:sz w:val="22"/>
                <w:szCs w:val="22"/>
              </w:rPr>
              <w:t>107 751,7</w:t>
            </w:r>
          </w:p>
        </w:tc>
        <w:tc>
          <w:tcPr>
            <w:tcW w:w="640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b/>
                <w:bCs/>
                <w:sz w:val="22"/>
                <w:szCs w:val="22"/>
              </w:rPr>
            </w:pPr>
            <w:r w:rsidRPr="00B21612">
              <w:rPr>
                <w:b/>
                <w:bCs/>
                <w:sz w:val="22"/>
                <w:szCs w:val="22"/>
              </w:rPr>
              <w:t>110 181,4</w:t>
            </w:r>
          </w:p>
        </w:tc>
        <w:tc>
          <w:tcPr>
            <w:tcW w:w="675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b/>
                <w:bCs/>
                <w:sz w:val="22"/>
                <w:szCs w:val="22"/>
              </w:rPr>
            </w:pPr>
            <w:r w:rsidRPr="00B21612">
              <w:rPr>
                <w:b/>
                <w:bCs/>
                <w:sz w:val="22"/>
                <w:szCs w:val="22"/>
              </w:rPr>
              <w:t>113 356,3</w:t>
            </w:r>
          </w:p>
        </w:tc>
        <w:tc>
          <w:tcPr>
            <w:tcW w:w="627" w:type="pct"/>
            <w:vAlign w:val="center"/>
          </w:tcPr>
          <w:p w:rsidR="00B21612" w:rsidRPr="00B21612" w:rsidRDefault="00B21612" w:rsidP="00103199">
            <w:pPr>
              <w:pStyle w:val="af4"/>
              <w:jc w:val="center"/>
              <w:rPr>
                <w:b/>
                <w:bCs/>
                <w:sz w:val="22"/>
                <w:szCs w:val="22"/>
              </w:rPr>
            </w:pPr>
            <w:r w:rsidRPr="00B21612">
              <w:rPr>
                <w:b/>
                <w:bCs/>
                <w:sz w:val="22"/>
                <w:szCs w:val="22"/>
              </w:rPr>
              <w:t>102,9</w:t>
            </w:r>
          </w:p>
        </w:tc>
      </w:tr>
    </w:tbl>
    <w:p w:rsidR="001C5D38" w:rsidRDefault="001C5D38" w:rsidP="008766CE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5F51E3" w:rsidRPr="00F11DE3" w:rsidRDefault="005F51E3" w:rsidP="008766CE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03199">
        <w:rPr>
          <w:rFonts w:ascii="Times New Roman" w:hAnsi="Times New Roman" w:cs="Times New Roman"/>
          <w:sz w:val="27"/>
          <w:szCs w:val="27"/>
        </w:rPr>
        <w:t>Уровень среднемесячной заработной платы  работников муниципальных предприятий района за 1 полугодие 201</w:t>
      </w:r>
      <w:r w:rsidR="00103199">
        <w:rPr>
          <w:rFonts w:ascii="Times New Roman" w:hAnsi="Times New Roman" w:cs="Times New Roman"/>
          <w:sz w:val="27"/>
          <w:szCs w:val="27"/>
        </w:rPr>
        <w:t>8</w:t>
      </w:r>
      <w:r w:rsidRPr="00103199">
        <w:rPr>
          <w:rFonts w:ascii="Times New Roman" w:hAnsi="Times New Roman" w:cs="Times New Roman"/>
          <w:sz w:val="27"/>
          <w:szCs w:val="27"/>
        </w:rPr>
        <w:t xml:space="preserve"> год</w:t>
      </w:r>
      <w:r w:rsidR="00103199">
        <w:rPr>
          <w:rFonts w:ascii="Times New Roman" w:hAnsi="Times New Roman" w:cs="Times New Roman"/>
          <w:sz w:val="27"/>
          <w:szCs w:val="27"/>
        </w:rPr>
        <w:t>а</w:t>
      </w:r>
      <w:r w:rsidRPr="00103199">
        <w:rPr>
          <w:rFonts w:ascii="Times New Roman" w:hAnsi="Times New Roman" w:cs="Times New Roman"/>
          <w:sz w:val="27"/>
          <w:szCs w:val="27"/>
        </w:rPr>
        <w:t xml:space="preserve"> составил </w:t>
      </w:r>
      <w:r w:rsidR="00103199">
        <w:rPr>
          <w:rFonts w:ascii="Times New Roman" w:hAnsi="Times New Roman" w:cs="Times New Roman"/>
          <w:b/>
          <w:bCs/>
          <w:sz w:val="27"/>
          <w:szCs w:val="27"/>
          <w:u w:val="single"/>
        </w:rPr>
        <w:t>40 055,5</w:t>
      </w:r>
      <w:r w:rsidR="00103199" w:rsidRPr="00103199">
        <w:rPr>
          <w:rFonts w:ascii="Times New Roman" w:hAnsi="Times New Roman" w:cs="Times New Roman"/>
          <w:b/>
          <w:bCs/>
          <w:sz w:val="27"/>
          <w:szCs w:val="27"/>
        </w:rPr>
        <w:t xml:space="preserve"> </w:t>
      </w:r>
      <w:r w:rsidRPr="00103199">
        <w:rPr>
          <w:rFonts w:ascii="Times New Roman" w:hAnsi="Times New Roman" w:cs="Times New Roman"/>
          <w:sz w:val="27"/>
          <w:szCs w:val="27"/>
        </w:rPr>
        <w:t>руб., и у</w:t>
      </w:r>
      <w:r w:rsidR="00103199">
        <w:rPr>
          <w:rFonts w:ascii="Times New Roman" w:hAnsi="Times New Roman" w:cs="Times New Roman"/>
          <w:sz w:val="27"/>
          <w:szCs w:val="27"/>
        </w:rPr>
        <w:t>величился</w:t>
      </w:r>
      <w:r w:rsidRPr="00103199">
        <w:rPr>
          <w:rFonts w:ascii="Times New Roman" w:hAnsi="Times New Roman" w:cs="Times New Roman"/>
          <w:sz w:val="27"/>
          <w:szCs w:val="27"/>
        </w:rPr>
        <w:t xml:space="preserve"> по сравнению с аналогичным периодом 201</w:t>
      </w:r>
      <w:r w:rsidR="00103199">
        <w:rPr>
          <w:rFonts w:ascii="Times New Roman" w:hAnsi="Times New Roman" w:cs="Times New Roman"/>
          <w:sz w:val="27"/>
          <w:szCs w:val="27"/>
        </w:rPr>
        <w:t>7</w:t>
      </w:r>
      <w:r w:rsidRPr="00103199">
        <w:rPr>
          <w:rFonts w:ascii="Times New Roman" w:hAnsi="Times New Roman" w:cs="Times New Roman"/>
          <w:sz w:val="27"/>
          <w:szCs w:val="27"/>
        </w:rPr>
        <w:t xml:space="preserve"> года на </w:t>
      </w:r>
      <w:r w:rsidR="00103199">
        <w:rPr>
          <w:rFonts w:ascii="Times New Roman" w:hAnsi="Times New Roman" w:cs="Times New Roman"/>
          <w:b/>
          <w:sz w:val="27"/>
          <w:szCs w:val="27"/>
        </w:rPr>
        <w:t>13,0</w:t>
      </w:r>
      <w:r w:rsidRPr="00103199">
        <w:rPr>
          <w:rFonts w:ascii="Times New Roman" w:hAnsi="Times New Roman" w:cs="Times New Roman"/>
          <w:b/>
          <w:sz w:val="27"/>
          <w:szCs w:val="27"/>
        </w:rPr>
        <w:t>%</w:t>
      </w:r>
      <w:r w:rsid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>
        <w:rPr>
          <w:b/>
        </w:rPr>
        <w:t xml:space="preserve">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>(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1 полугодие 2017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>года -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>35 457,7 руб.).</w:t>
      </w:r>
    </w:p>
    <w:p w:rsidR="004F3E07" w:rsidRPr="007C41E3" w:rsidRDefault="004F3E07" w:rsidP="005F51E3">
      <w:pPr>
        <w:ind w:firstLine="540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057DED" w:rsidRPr="00103199" w:rsidRDefault="007850D0" w:rsidP="008766CE">
      <w:pPr>
        <w:ind w:firstLine="567"/>
        <w:jc w:val="both"/>
        <w:rPr>
          <w:rFonts w:ascii="Times New Roman" w:hAnsi="Times New Roman" w:cs="Times New Roman"/>
          <w:b/>
          <w:sz w:val="27"/>
          <w:szCs w:val="27"/>
          <w:u w:val="single"/>
        </w:rPr>
      </w:pPr>
      <w:r w:rsidRPr="00103199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муниципальных предприятий района представлена в таблице №1</w:t>
      </w:r>
      <w:r w:rsidR="007252CE">
        <w:rPr>
          <w:rFonts w:ascii="Times New Roman" w:hAnsi="Times New Roman" w:cs="Times New Roman"/>
          <w:sz w:val="27"/>
          <w:szCs w:val="27"/>
        </w:rPr>
        <w:t>6</w:t>
      </w:r>
      <w:r w:rsidRPr="00103199">
        <w:rPr>
          <w:rFonts w:ascii="Times New Roman" w:hAnsi="Times New Roman" w:cs="Times New Roman"/>
          <w:sz w:val="27"/>
          <w:szCs w:val="27"/>
        </w:rPr>
        <w:t>.</w:t>
      </w:r>
    </w:p>
    <w:p w:rsidR="005F51E3" w:rsidRPr="007C41E3" w:rsidRDefault="005F51E3" w:rsidP="005F51E3">
      <w:pPr>
        <w:jc w:val="right"/>
        <w:rPr>
          <w:rFonts w:ascii="Times New Roman" w:hAnsi="Times New Roman" w:cs="Times New Roman"/>
          <w:highlight w:val="yellow"/>
        </w:rPr>
      </w:pPr>
    </w:p>
    <w:p w:rsidR="005F51E3" w:rsidRPr="00103199" w:rsidRDefault="005F51E3" w:rsidP="005F51E3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03199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5F51E3" w:rsidRPr="00103199" w:rsidRDefault="005F51E3" w:rsidP="005F51E3">
      <w:pPr>
        <w:ind w:firstLine="540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03199">
        <w:rPr>
          <w:rFonts w:ascii="Times New Roman" w:hAnsi="Times New Roman" w:cs="Times New Roman"/>
          <w:b/>
          <w:sz w:val="27"/>
          <w:szCs w:val="27"/>
        </w:rPr>
        <w:t xml:space="preserve"> муниципальных предприятий района </w:t>
      </w:r>
    </w:p>
    <w:p w:rsidR="005F51E3" w:rsidRPr="00103199" w:rsidRDefault="005F51E3" w:rsidP="005F51E3">
      <w:pPr>
        <w:jc w:val="right"/>
        <w:rPr>
          <w:rFonts w:ascii="Times New Roman" w:hAnsi="Times New Roman" w:cs="Times New Roman"/>
          <w:sz w:val="24"/>
          <w:szCs w:val="24"/>
        </w:rPr>
      </w:pPr>
      <w:r w:rsidRPr="00103199">
        <w:rPr>
          <w:rFonts w:ascii="Times New Roman" w:hAnsi="Times New Roman" w:cs="Times New Roman"/>
          <w:sz w:val="24"/>
          <w:szCs w:val="24"/>
        </w:rPr>
        <w:t>Таблица № 1</w:t>
      </w:r>
      <w:r w:rsidR="007252CE">
        <w:rPr>
          <w:rFonts w:ascii="Times New Roman" w:hAnsi="Times New Roman" w:cs="Times New Roman"/>
          <w:sz w:val="24"/>
          <w:szCs w:val="24"/>
        </w:rPr>
        <w:t>6</w:t>
      </w:r>
    </w:p>
    <w:tbl>
      <w:tblPr>
        <w:tblW w:w="476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0"/>
        <w:gridCol w:w="1080"/>
        <w:gridCol w:w="1193"/>
        <w:gridCol w:w="1058"/>
        <w:gridCol w:w="1191"/>
        <w:gridCol w:w="1200"/>
        <w:gridCol w:w="1591"/>
      </w:tblGrid>
      <w:tr w:rsidR="00440567" w:rsidRPr="00B21612" w:rsidTr="00A163A3">
        <w:trPr>
          <w:trHeight w:val="914"/>
          <w:jc w:val="center"/>
        </w:trPr>
        <w:tc>
          <w:tcPr>
            <w:tcW w:w="1107" w:type="pct"/>
            <w:vMerge w:val="restart"/>
            <w:vAlign w:val="center"/>
          </w:tcPr>
          <w:p w:rsidR="00440567" w:rsidRPr="00440567" w:rsidRDefault="00440567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046" w:type="pct"/>
            <w:gridSpan w:val="5"/>
            <w:vAlign w:val="center"/>
          </w:tcPr>
          <w:p w:rsidR="00440567" w:rsidRPr="00440567" w:rsidRDefault="00440567" w:rsidP="005F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заработная плата (руб.)</w:t>
            </w:r>
          </w:p>
        </w:tc>
        <w:tc>
          <w:tcPr>
            <w:tcW w:w="847" w:type="pct"/>
            <w:vMerge w:val="restart"/>
            <w:vAlign w:val="center"/>
          </w:tcPr>
          <w:p w:rsidR="00440567" w:rsidRPr="00440567" w:rsidRDefault="00440567" w:rsidP="00B21612">
            <w:pPr>
              <w:ind w:left="-108" w:right="-1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Темп роста</w:t>
            </w:r>
          </w:p>
          <w:p w:rsidR="00440567" w:rsidRPr="00440567" w:rsidRDefault="00440567" w:rsidP="00B21612">
            <w:pPr>
              <w:ind w:left="-108" w:right="-122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полугодия 2018 </w:t>
            </w:r>
            <w:proofErr w:type="gramStart"/>
            <w:r w:rsidRPr="00440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proofErr w:type="gramEnd"/>
            <w:r w:rsidRPr="00440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440567" w:rsidRPr="00440567" w:rsidRDefault="00440567" w:rsidP="00B21612">
            <w:pPr>
              <w:ind w:left="-108" w:right="-12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полугодию 2017 г., %</w:t>
            </w:r>
          </w:p>
        </w:tc>
      </w:tr>
      <w:tr w:rsidR="00440567" w:rsidRPr="00B21612" w:rsidTr="00A163A3">
        <w:trPr>
          <w:trHeight w:val="847"/>
          <w:jc w:val="center"/>
        </w:trPr>
        <w:tc>
          <w:tcPr>
            <w:tcW w:w="1107" w:type="pct"/>
            <w:vMerge/>
            <w:vAlign w:val="center"/>
          </w:tcPr>
          <w:p w:rsidR="00440567" w:rsidRPr="00B21612" w:rsidRDefault="00440567" w:rsidP="005F51E3">
            <w:pPr>
              <w:widowControl w:val="0"/>
              <w:autoSpaceDE w:val="0"/>
              <w:autoSpaceDN w:val="0"/>
              <w:adjustRightInd w:val="0"/>
              <w:ind w:left="432" w:hanging="4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75" w:type="pct"/>
          </w:tcPr>
          <w:p w:rsidR="00440567" w:rsidRPr="00440567" w:rsidRDefault="00440567" w:rsidP="00B21612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0567" w:rsidRPr="00440567" w:rsidRDefault="00440567" w:rsidP="00B21612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635" w:type="pct"/>
          </w:tcPr>
          <w:p w:rsidR="00440567" w:rsidRPr="00440567" w:rsidRDefault="00440567" w:rsidP="00B21612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0567" w:rsidRPr="00440567" w:rsidRDefault="00440567" w:rsidP="00B21612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</w:tc>
        <w:tc>
          <w:tcPr>
            <w:tcW w:w="563" w:type="pct"/>
          </w:tcPr>
          <w:p w:rsidR="00440567" w:rsidRPr="00440567" w:rsidRDefault="00440567" w:rsidP="00B21612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0567" w:rsidRPr="00440567" w:rsidRDefault="00440567" w:rsidP="00B21612">
            <w:pPr>
              <w:ind w:left="-107" w:right="-90" w:firstLine="10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634" w:type="pct"/>
            <w:vAlign w:val="center"/>
          </w:tcPr>
          <w:p w:rsidR="00440567" w:rsidRPr="00440567" w:rsidRDefault="00440567" w:rsidP="005F51E3">
            <w:pPr>
              <w:ind w:hanging="9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>1 пол.</w:t>
            </w:r>
          </w:p>
          <w:p w:rsidR="00440567" w:rsidRPr="00440567" w:rsidRDefault="00440567" w:rsidP="00742D44">
            <w:pPr>
              <w:ind w:hanging="95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2017 </w:t>
            </w:r>
          </w:p>
        </w:tc>
        <w:tc>
          <w:tcPr>
            <w:tcW w:w="639" w:type="pct"/>
            <w:vAlign w:val="center"/>
          </w:tcPr>
          <w:p w:rsidR="00440567" w:rsidRPr="00440567" w:rsidRDefault="00440567" w:rsidP="005F51E3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>1 пол.</w:t>
            </w:r>
          </w:p>
          <w:p w:rsidR="00440567" w:rsidRPr="00440567" w:rsidRDefault="00440567" w:rsidP="00742D44">
            <w:pPr>
              <w:ind w:hanging="10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405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2018 </w:t>
            </w:r>
          </w:p>
        </w:tc>
        <w:tc>
          <w:tcPr>
            <w:tcW w:w="847" w:type="pct"/>
            <w:vMerge/>
          </w:tcPr>
          <w:p w:rsidR="00440567" w:rsidRPr="00B21612" w:rsidRDefault="00440567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40567" w:rsidRPr="00B21612" w:rsidTr="00A163A3">
        <w:trPr>
          <w:trHeight w:val="640"/>
          <w:jc w:val="center"/>
        </w:trPr>
        <w:tc>
          <w:tcPr>
            <w:tcW w:w="1107" w:type="pct"/>
            <w:vAlign w:val="center"/>
          </w:tcPr>
          <w:p w:rsidR="00B21612" w:rsidRPr="00B21612" w:rsidRDefault="00B21612" w:rsidP="005F51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ООО  «ОПХ «Север»</w:t>
            </w:r>
          </w:p>
        </w:tc>
        <w:tc>
          <w:tcPr>
            <w:tcW w:w="57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57 707,0</w:t>
            </w:r>
          </w:p>
        </w:tc>
        <w:tc>
          <w:tcPr>
            <w:tcW w:w="63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49 073,8</w:t>
            </w:r>
          </w:p>
        </w:tc>
        <w:tc>
          <w:tcPr>
            <w:tcW w:w="563" w:type="pct"/>
            <w:vAlign w:val="center"/>
          </w:tcPr>
          <w:p w:rsidR="00B21612" w:rsidRPr="00B21612" w:rsidRDefault="00B21612" w:rsidP="00B21612">
            <w:pPr>
              <w:ind w:left="-32" w:righ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61 394,0</w:t>
            </w:r>
          </w:p>
        </w:tc>
        <w:tc>
          <w:tcPr>
            <w:tcW w:w="634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58 628,3</w:t>
            </w:r>
          </w:p>
        </w:tc>
        <w:tc>
          <w:tcPr>
            <w:tcW w:w="639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23 807,3</w:t>
            </w:r>
          </w:p>
        </w:tc>
        <w:tc>
          <w:tcPr>
            <w:tcW w:w="847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40,6</w:t>
            </w:r>
          </w:p>
        </w:tc>
      </w:tr>
      <w:tr w:rsidR="00440567" w:rsidRPr="00B21612" w:rsidTr="00A163A3">
        <w:trPr>
          <w:trHeight w:val="625"/>
          <w:jc w:val="center"/>
        </w:trPr>
        <w:tc>
          <w:tcPr>
            <w:tcW w:w="1107" w:type="pct"/>
            <w:vAlign w:val="center"/>
          </w:tcPr>
          <w:p w:rsidR="00B21612" w:rsidRPr="00B21612" w:rsidRDefault="00B21612" w:rsidP="00AD17D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ООО «УТ»</w:t>
            </w:r>
          </w:p>
        </w:tc>
        <w:tc>
          <w:tcPr>
            <w:tcW w:w="57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33 669,0</w:t>
            </w:r>
          </w:p>
        </w:tc>
        <w:tc>
          <w:tcPr>
            <w:tcW w:w="63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35 429,3</w:t>
            </w:r>
          </w:p>
        </w:tc>
        <w:tc>
          <w:tcPr>
            <w:tcW w:w="563" w:type="pct"/>
            <w:vAlign w:val="center"/>
          </w:tcPr>
          <w:p w:rsidR="00B21612" w:rsidRPr="00B21612" w:rsidRDefault="00B21612" w:rsidP="00B21612">
            <w:pPr>
              <w:ind w:left="-32" w:righ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37 721,4</w:t>
            </w:r>
          </w:p>
        </w:tc>
        <w:tc>
          <w:tcPr>
            <w:tcW w:w="634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36 808,0</w:t>
            </w:r>
          </w:p>
        </w:tc>
        <w:tc>
          <w:tcPr>
            <w:tcW w:w="639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41 374,0</w:t>
            </w:r>
          </w:p>
        </w:tc>
        <w:tc>
          <w:tcPr>
            <w:tcW w:w="847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112,4</w:t>
            </w:r>
          </w:p>
        </w:tc>
      </w:tr>
      <w:tr w:rsidR="00440567" w:rsidRPr="00B21612" w:rsidTr="00A163A3">
        <w:trPr>
          <w:trHeight w:val="635"/>
          <w:jc w:val="center"/>
        </w:trPr>
        <w:tc>
          <w:tcPr>
            <w:tcW w:w="1107" w:type="pct"/>
            <w:vAlign w:val="center"/>
          </w:tcPr>
          <w:p w:rsidR="00B21612" w:rsidRPr="00B21612" w:rsidRDefault="00B21612" w:rsidP="005F51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МУП УККР</w:t>
            </w:r>
          </w:p>
        </w:tc>
        <w:tc>
          <w:tcPr>
            <w:tcW w:w="57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32 502,0</w:t>
            </w:r>
          </w:p>
        </w:tc>
        <w:tc>
          <w:tcPr>
            <w:tcW w:w="63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35 973,6</w:t>
            </w:r>
          </w:p>
        </w:tc>
        <w:tc>
          <w:tcPr>
            <w:tcW w:w="563" w:type="pct"/>
            <w:vAlign w:val="center"/>
          </w:tcPr>
          <w:p w:rsidR="00B21612" w:rsidRPr="00B21612" w:rsidRDefault="00B21612" w:rsidP="00B21612">
            <w:pPr>
              <w:ind w:left="-32" w:righ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38 342,0</w:t>
            </w:r>
          </w:p>
        </w:tc>
        <w:tc>
          <w:tcPr>
            <w:tcW w:w="634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35 654,6</w:t>
            </w:r>
          </w:p>
        </w:tc>
        <w:tc>
          <w:tcPr>
            <w:tcW w:w="639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40 829,0</w:t>
            </w:r>
          </w:p>
        </w:tc>
        <w:tc>
          <w:tcPr>
            <w:tcW w:w="847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114,5</w:t>
            </w:r>
          </w:p>
        </w:tc>
      </w:tr>
      <w:tr w:rsidR="00440567" w:rsidRPr="00B21612" w:rsidTr="00A163A3">
        <w:trPr>
          <w:trHeight w:val="477"/>
          <w:jc w:val="center"/>
        </w:trPr>
        <w:tc>
          <w:tcPr>
            <w:tcW w:w="1107" w:type="pct"/>
            <w:vAlign w:val="center"/>
          </w:tcPr>
          <w:p w:rsidR="00B21612" w:rsidRPr="00B21612" w:rsidRDefault="00B21612" w:rsidP="005F51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МП «Хлебопек»</w:t>
            </w:r>
          </w:p>
        </w:tc>
        <w:tc>
          <w:tcPr>
            <w:tcW w:w="575" w:type="pct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27 690,0</w:t>
            </w:r>
          </w:p>
        </w:tc>
        <w:tc>
          <w:tcPr>
            <w:tcW w:w="635" w:type="pct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29 007,3</w:t>
            </w:r>
          </w:p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3" w:type="pct"/>
            <w:vAlign w:val="center"/>
          </w:tcPr>
          <w:p w:rsidR="00B21612" w:rsidRPr="00B21612" w:rsidRDefault="00B21612" w:rsidP="00B21612">
            <w:pPr>
              <w:ind w:left="-32" w:right="-4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30 932,0</w:t>
            </w:r>
          </w:p>
        </w:tc>
        <w:tc>
          <w:tcPr>
            <w:tcW w:w="634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29 388,9</w:t>
            </w:r>
          </w:p>
        </w:tc>
        <w:tc>
          <w:tcPr>
            <w:tcW w:w="639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30 920,0</w:t>
            </w:r>
          </w:p>
        </w:tc>
        <w:tc>
          <w:tcPr>
            <w:tcW w:w="847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sz w:val="22"/>
                <w:szCs w:val="22"/>
              </w:rPr>
              <w:t>105,2</w:t>
            </w:r>
          </w:p>
        </w:tc>
      </w:tr>
      <w:tr w:rsidR="00440567" w:rsidRPr="007C41E3" w:rsidTr="00A163A3">
        <w:trPr>
          <w:trHeight w:val="1421"/>
          <w:jc w:val="center"/>
        </w:trPr>
        <w:tc>
          <w:tcPr>
            <w:tcW w:w="1107" w:type="pct"/>
            <w:vAlign w:val="center"/>
          </w:tcPr>
          <w:p w:rsidR="00B21612" w:rsidRPr="00B21612" w:rsidRDefault="00B21612" w:rsidP="005F51E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sz w:val="22"/>
                <w:szCs w:val="22"/>
              </w:rPr>
              <w:t>Среднемесячная заработная плата работников муниципальных предприятий</w:t>
            </w:r>
          </w:p>
        </w:tc>
        <w:tc>
          <w:tcPr>
            <w:tcW w:w="57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35 514,4</w:t>
            </w:r>
          </w:p>
        </w:tc>
        <w:tc>
          <w:tcPr>
            <w:tcW w:w="635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35 433,2</w:t>
            </w:r>
          </w:p>
        </w:tc>
        <w:tc>
          <w:tcPr>
            <w:tcW w:w="563" w:type="pct"/>
            <w:vAlign w:val="center"/>
          </w:tcPr>
          <w:p w:rsidR="00B21612" w:rsidRPr="00B21612" w:rsidRDefault="00B21612" w:rsidP="00B21612">
            <w:pPr>
              <w:ind w:left="-32" w:right="-44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37 438,1</w:t>
            </w:r>
          </w:p>
        </w:tc>
        <w:tc>
          <w:tcPr>
            <w:tcW w:w="634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35 457,7</w:t>
            </w:r>
          </w:p>
        </w:tc>
        <w:tc>
          <w:tcPr>
            <w:tcW w:w="639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40 055,5</w:t>
            </w:r>
          </w:p>
        </w:tc>
        <w:tc>
          <w:tcPr>
            <w:tcW w:w="847" w:type="pct"/>
            <w:vAlign w:val="center"/>
          </w:tcPr>
          <w:p w:rsidR="00B21612" w:rsidRPr="00B21612" w:rsidRDefault="00B21612" w:rsidP="00B21612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2161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113,0</w:t>
            </w:r>
          </w:p>
        </w:tc>
      </w:tr>
    </w:tbl>
    <w:p w:rsidR="005F51E3" w:rsidRPr="007C41E3" w:rsidRDefault="005F51E3" w:rsidP="005F51E3">
      <w:pPr>
        <w:ind w:firstLine="567"/>
        <w:jc w:val="both"/>
        <w:rPr>
          <w:rFonts w:ascii="Times New Roman" w:hAnsi="Times New Roman" w:cs="Times New Roman"/>
          <w:highlight w:val="yellow"/>
        </w:rPr>
      </w:pPr>
    </w:p>
    <w:p w:rsidR="005F51E3" w:rsidRPr="007A6CEE" w:rsidRDefault="005F51E3" w:rsidP="00511C0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A6CEE">
        <w:rPr>
          <w:rFonts w:ascii="Times New Roman" w:hAnsi="Times New Roman" w:cs="Times New Roman"/>
          <w:sz w:val="27"/>
          <w:szCs w:val="27"/>
        </w:rPr>
        <w:t>Уровень среднемесячной заработной платы работников организаций в бюджетной сфере за 1 полугодие 201</w:t>
      </w:r>
      <w:r w:rsidR="007A6CEE">
        <w:rPr>
          <w:rFonts w:ascii="Times New Roman" w:hAnsi="Times New Roman" w:cs="Times New Roman"/>
          <w:sz w:val="27"/>
          <w:szCs w:val="27"/>
        </w:rPr>
        <w:t>8</w:t>
      </w:r>
      <w:r w:rsidRPr="007A6CEE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400406">
        <w:rPr>
          <w:rFonts w:ascii="Times New Roman" w:hAnsi="Times New Roman" w:cs="Times New Roman"/>
          <w:b/>
          <w:bCs/>
          <w:sz w:val="27"/>
          <w:szCs w:val="27"/>
          <w:u w:val="single"/>
        </w:rPr>
        <w:t>45 962,6</w:t>
      </w:r>
      <w:r w:rsidRPr="007A6CEE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7A6CEE">
        <w:rPr>
          <w:rFonts w:ascii="Times New Roman" w:hAnsi="Times New Roman" w:cs="Times New Roman"/>
          <w:sz w:val="27"/>
          <w:szCs w:val="27"/>
        </w:rPr>
        <w:t xml:space="preserve">руб., </w:t>
      </w:r>
      <w:r w:rsidR="007830AE" w:rsidRPr="007A6CEE">
        <w:rPr>
          <w:rFonts w:ascii="Times New Roman" w:hAnsi="Times New Roman" w:cs="Times New Roman"/>
          <w:sz w:val="27"/>
          <w:szCs w:val="27"/>
        </w:rPr>
        <w:t>увеличился</w:t>
      </w:r>
      <w:r w:rsidRPr="007A6CEE">
        <w:rPr>
          <w:rFonts w:ascii="Times New Roman" w:hAnsi="Times New Roman" w:cs="Times New Roman"/>
          <w:sz w:val="27"/>
          <w:szCs w:val="27"/>
        </w:rPr>
        <w:t xml:space="preserve">  на </w:t>
      </w:r>
      <w:r w:rsidR="00400406" w:rsidRPr="001D29EE">
        <w:rPr>
          <w:rFonts w:ascii="Times New Roman" w:hAnsi="Times New Roman" w:cs="Times New Roman"/>
          <w:b/>
          <w:sz w:val="27"/>
          <w:szCs w:val="27"/>
        </w:rPr>
        <w:t>8</w:t>
      </w:r>
      <w:r w:rsidR="004E669C" w:rsidRPr="001D29EE">
        <w:rPr>
          <w:rFonts w:ascii="Times New Roman" w:hAnsi="Times New Roman" w:cs="Times New Roman"/>
          <w:b/>
          <w:sz w:val="27"/>
          <w:szCs w:val="27"/>
        </w:rPr>
        <w:t>,0</w:t>
      </w:r>
      <w:r w:rsidRPr="001D29EE">
        <w:rPr>
          <w:rFonts w:ascii="Times New Roman" w:hAnsi="Times New Roman" w:cs="Times New Roman"/>
          <w:b/>
          <w:sz w:val="27"/>
          <w:szCs w:val="27"/>
        </w:rPr>
        <w:t>%</w:t>
      </w:r>
      <w:r w:rsidRPr="007A6CEE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201</w:t>
      </w:r>
      <w:r w:rsidR="00400406">
        <w:rPr>
          <w:rFonts w:ascii="Times New Roman" w:hAnsi="Times New Roman" w:cs="Times New Roman"/>
          <w:sz w:val="27"/>
          <w:szCs w:val="27"/>
        </w:rPr>
        <w:t>7</w:t>
      </w:r>
      <w:r w:rsidRPr="007A6CEE">
        <w:rPr>
          <w:rFonts w:ascii="Times New Roman" w:hAnsi="Times New Roman" w:cs="Times New Roman"/>
          <w:sz w:val="27"/>
          <w:szCs w:val="27"/>
        </w:rPr>
        <w:t xml:space="preserve"> года</w:t>
      </w:r>
      <w:r w:rsidR="004E669C" w:rsidRPr="007A6CEE">
        <w:rPr>
          <w:rFonts w:ascii="Times New Roman" w:hAnsi="Times New Roman" w:cs="Times New Roman"/>
          <w:sz w:val="27"/>
          <w:szCs w:val="27"/>
        </w:rPr>
        <w:t xml:space="preserve"> (</w:t>
      </w:r>
      <w:r w:rsidR="00F11DE3">
        <w:rPr>
          <w:rFonts w:ascii="Times New Roman" w:hAnsi="Times New Roman" w:cs="Times New Roman"/>
          <w:sz w:val="27"/>
          <w:szCs w:val="27"/>
        </w:rPr>
        <w:t xml:space="preserve">1 полугодие 2017 года </w:t>
      </w:r>
      <w:r w:rsidR="00400406">
        <w:rPr>
          <w:rFonts w:ascii="Times New Roman" w:hAnsi="Times New Roman" w:cs="Times New Roman"/>
          <w:sz w:val="27"/>
          <w:szCs w:val="27"/>
        </w:rPr>
        <w:t>42 564,6</w:t>
      </w:r>
      <w:r w:rsidR="004E669C" w:rsidRPr="007A6CEE">
        <w:rPr>
          <w:rFonts w:ascii="Times New Roman" w:hAnsi="Times New Roman" w:cs="Times New Roman"/>
          <w:sz w:val="27"/>
          <w:szCs w:val="27"/>
        </w:rPr>
        <w:t xml:space="preserve"> руб.)</w:t>
      </w:r>
      <w:r w:rsidRPr="007A6CEE">
        <w:rPr>
          <w:rFonts w:ascii="Times New Roman" w:hAnsi="Times New Roman" w:cs="Times New Roman"/>
          <w:sz w:val="27"/>
          <w:szCs w:val="27"/>
        </w:rPr>
        <w:t>.</w:t>
      </w:r>
    </w:p>
    <w:p w:rsidR="00A163A3" w:rsidRDefault="00A163A3" w:rsidP="00511C0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A163A3" w:rsidRDefault="00A163A3" w:rsidP="00511C0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7850D0" w:rsidRPr="007A6CEE" w:rsidRDefault="007850D0" w:rsidP="00511C04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7A6CEE">
        <w:rPr>
          <w:rFonts w:ascii="Times New Roman" w:hAnsi="Times New Roman" w:cs="Times New Roman"/>
          <w:sz w:val="27"/>
          <w:szCs w:val="27"/>
        </w:rPr>
        <w:lastRenderedPageBreak/>
        <w:t>Динамика среднемесячной заработной платы работников организаций в бюджетной сфере представлена в таблице №1</w:t>
      </w:r>
      <w:r w:rsidR="007252CE">
        <w:rPr>
          <w:rFonts w:ascii="Times New Roman" w:hAnsi="Times New Roman" w:cs="Times New Roman"/>
          <w:sz w:val="27"/>
          <w:szCs w:val="27"/>
        </w:rPr>
        <w:t>7</w:t>
      </w:r>
      <w:r w:rsidRPr="007A6CEE">
        <w:rPr>
          <w:rFonts w:ascii="Times New Roman" w:hAnsi="Times New Roman" w:cs="Times New Roman"/>
          <w:sz w:val="27"/>
          <w:szCs w:val="27"/>
        </w:rPr>
        <w:t>.</w:t>
      </w:r>
    </w:p>
    <w:p w:rsidR="00440567" w:rsidRDefault="00440567" w:rsidP="005F51E3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5F51E3" w:rsidRPr="00400406" w:rsidRDefault="005F51E3" w:rsidP="005F51E3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400406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 организаций</w:t>
      </w:r>
    </w:p>
    <w:p w:rsidR="009F335F" w:rsidRDefault="005F51E3" w:rsidP="009F335F">
      <w:pPr>
        <w:jc w:val="center"/>
        <w:rPr>
          <w:rFonts w:ascii="Times New Roman" w:hAnsi="Times New Roman" w:cs="Times New Roman"/>
          <w:b/>
        </w:rPr>
      </w:pPr>
      <w:r w:rsidRPr="00400406">
        <w:rPr>
          <w:rFonts w:ascii="Times New Roman" w:hAnsi="Times New Roman" w:cs="Times New Roman"/>
          <w:b/>
          <w:sz w:val="27"/>
          <w:szCs w:val="27"/>
        </w:rPr>
        <w:t>в бюджетной сфере</w:t>
      </w:r>
      <w:r w:rsidR="009F335F">
        <w:rPr>
          <w:rFonts w:ascii="Times New Roman" w:hAnsi="Times New Roman" w:cs="Times New Roman"/>
          <w:b/>
        </w:rPr>
        <w:t xml:space="preserve"> </w:t>
      </w:r>
    </w:p>
    <w:p w:rsidR="005F51E3" w:rsidRPr="00400406" w:rsidRDefault="00440567" w:rsidP="009F335F">
      <w:pPr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Т</w:t>
      </w:r>
      <w:r w:rsidR="009F335F" w:rsidRPr="009F335F">
        <w:rPr>
          <w:rFonts w:ascii="Times New Roman" w:hAnsi="Times New Roman" w:cs="Times New Roman"/>
          <w:sz w:val="24"/>
          <w:szCs w:val="24"/>
        </w:rPr>
        <w:t>аблица</w:t>
      </w:r>
      <w:r w:rsidR="009F335F">
        <w:rPr>
          <w:rFonts w:ascii="Times New Roman" w:hAnsi="Times New Roman" w:cs="Times New Roman"/>
          <w:sz w:val="24"/>
          <w:szCs w:val="24"/>
        </w:rPr>
        <w:t xml:space="preserve"> №17</w:t>
      </w:r>
      <w:proofErr w:type="gramEnd"/>
      <w:r w:rsidR="005F51E3" w:rsidRPr="0040040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1035"/>
        <w:gridCol w:w="1072"/>
        <w:gridCol w:w="1109"/>
        <w:gridCol w:w="1517"/>
        <w:gridCol w:w="1798"/>
        <w:gridCol w:w="1373"/>
      </w:tblGrid>
      <w:tr w:rsidR="005F51E3" w:rsidRPr="00400406" w:rsidTr="00063D61">
        <w:trPr>
          <w:trHeight w:val="830"/>
          <w:jc w:val="center"/>
        </w:trPr>
        <w:tc>
          <w:tcPr>
            <w:tcW w:w="946" w:type="pct"/>
            <w:vMerge w:val="restart"/>
            <w:vAlign w:val="center"/>
          </w:tcPr>
          <w:p w:rsidR="005F51E3" w:rsidRPr="00400406" w:rsidRDefault="005F51E3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06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350" w:type="pct"/>
            <w:gridSpan w:val="5"/>
            <w:vAlign w:val="center"/>
          </w:tcPr>
          <w:p w:rsidR="005F51E3" w:rsidRPr="00400406" w:rsidRDefault="005F51E3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06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заработная плата (руб.)</w:t>
            </w:r>
          </w:p>
        </w:tc>
        <w:tc>
          <w:tcPr>
            <w:tcW w:w="704" w:type="pct"/>
            <w:vMerge w:val="restart"/>
            <w:vAlign w:val="center"/>
          </w:tcPr>
          <w:p w:rsidR="005F51E3" w:rsidRPr="00400406" w:rsidRDefault="005F51E3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Темп роста 1 полугодия 201</w:t>
            </w:r>
            <w:r w:rsidR="001D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400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1 полугодию 201</w:t>
            </w:r>
            <w:r w:rsidR="001D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4004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г., %</w:t>
            </w:r>
          </w:p>
        </w:tc>
      </w:tr>
      <w:tr w:rsidR="00440567" w:rsidRPr="00400406" w:rsidTr="00063D61">
        <w:trPr>
          <w:trHeight w:val="645"/>
          <w:jc w:val="center"/>
        </w:trPr>
        <w:tc>
          <w:tcPr>
            <w:tcW w:w="946" w:type="pct"/>
            <w:vMerge/>
            <w:vAlign w:val="center"/>
          </w:tcPr>
          <w:p w:rsidR="00400406" w:rsidRPr="00400406" w:rsidRDefault="00400406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31" w:type="pct"/>
            <w:vAlign w:val="center"/>
          </w:tcPr>
          <w:p w:rsidR="001D29EE" w:rsidRPr="001D29EE" w:rsidRDefault="001D29EE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406" w:rsidRPr="001D29EE" w:rsidRDefault="00400406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  <w:p w:rsidR="00400406" w:rsidRPr="001D29EE" w:rsidRDefault="00400406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0" w:type="pct"/>
            <w:tcBorders>
              <w:left w:val="nil"/>
            </w:tcBorders>
            <w:vAlign w:val="center"/>
          </w:tcPr>
          <w:p w:rsidR="001D29EE" w:rsidRPr="001D29EE" w:rsidRDefault="001D29EE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00406" w:rsidRPr="001D29EE" w:rsidRDefault="00400406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400406" w:rsidRPr="001D29EE" w:rsidRDefault="00400406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9" w:type="pct"/>
            <w:tcBorders>
              <w:left w:val="nil"/>
            </w:tcBorders>
            <w:vAlign w:val="center"/>
          </w:tcPr>
          <w:p w:rsidR="00400406" w:rsidRPr="00400406" w:rsidRDefault="00400406" w:rsidP="005F51E3">
            <w:pPr>
              <w:ind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778" w:type="pct"/>
            <w:vAlign w:val="center"/>
          </w:tcPr>
          <w:p w:rsidR="001D29EE" w:rsidRDefault="001D29EE" w:rsidP="00B869A2">
            <w:pPr>
              <w:ind w:left="-108"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пол.</w:t>
            </w:r>
          </w:p>
          <w:p w:rsidR="00400406" w:rsidRPr="00400406" w:rsidRDefault="001D29EE" w:rsidP="00B869A2">
            <w:pPr>
              <w:ind w:left="-108"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2017</w:t>
            </w:r>
          </w:p>
        </w:tc>
        <w:tc>
          <w:tcPr>
            <w:tcW w:w="922" w:type="pct"/>
            <w:vAlign w:val="center"/>
          </w:tcPr>
          <w:p w:rsidR="00400406" w:rsidRPr="00400406" w:rsidRDefault="00400406" w:rsidP="005F51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0406">
              <w:rPr>
                <w:rFonts w:ascii="Times New Roman" w:hAnsi="Times New Roman" w:cs="Times New Roman"/>
                <w:b/>
                <w:sz w:val="24"/>
                <w:szCs w:val="24"/>
              </w:rPr>
              <w:t>1 пол.</w:t>
            </w:r>
          </w:p>
          <w:p w:rsidR="00400406" w:rsidRPr="00400406" w:rsidRDefault="00400406" w:rsidP="001D29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00406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 w:rsidR="001D29EE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4" w:type="pct"/>
            <w:vMerge/>
          </w:tcPr>
          <w:p w:rsidR="00400406" w:rsidRPr="00400406" w:rsidRDefault="00400406" w:rsidP="005F51E3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440567" w:rsidRPr="007C41E3" w:rsidTr="00063D61">
        <w:trPr>
          <w:trHeight w:val="234"/>
          <w:jc w:val="center"/>
        </w:trPr>
        <w:tc>
          <w:tcPr>
            <w:tcW w:w="946" w:type="pct"/>
            <w:vAlign w:val="center"/>
          </w:tcPr>
          <w:p w:rsidR="00400406" w:rsidRPr="00400406" w:rsidRDefault="00400406" w:rsidP="009248A2">
            <w:pPr>
              <w:widowControl w:val="0"/>
              <w:autoSpaceDE w:val="0"/>
              <w:autoSpaceDN w:val="0"/>
              <w:adjustRightInd w:val="0"/>
              <w:ind w:right="-6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0406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Среднемесячная </w:t>
            </w:r>
          </w:p>
          <w:p w:rsidR="00400406" w:rsidRPr="00400406" w:rsidRDefault="00400406" w:rsidP="009248A2">
            <w:pPr>
              <w:widowControl w:val="0"/>
              <w:autoSpaceDE w:val="0"/>
              <w:autoSpaceDN w:val="0"/>
              <w:adjustRightInd w:val="0"/>
              <w:ind w:right="-61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400406">
              <w:rPr>
                <w:rFonts w:ascii="Times New Roman" w:hAnsi="Times New Roman" w:cs="Times New Roman"/>
                <w:b/>
                <w:sz w:val="22"/>
                <w:szCs w:val="22"/>
              </w:rPr>
              <w:t>зарплата работников организаций в бюджетной сфере</w:t>
            </w:r>
          </w:p>
        </w:tc>
        <w:tc>
          <w:tcPr>
            <w:tcW w:w="531" w:type="pct"/>
            <w:vAlign w:val="center"/>
          </w:tcPr>
          <w:p w:rsidR="00400406" w:rsidRPr="00400406" w:rsidRDefault="00400406" w:rsidP="004004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00406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39 292,8</w:t>
            </w:r>
          </w:p>
        </w:tc>
        <w:tc>
          <w:tcPr>
            <w:tcW w:w="550" w:type="pct"/>
            <w:tcBorders>
              <w:left w:val="nil"/>
            </w:tcBorders>
            <w:vAlign w:val="center"/>
          </w:tcPr>
          <w:p w:rsidR="00400406" w:rsidRPr="00400406" w:rsidRDefault="001D29EE" w:rsidP="00400406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42 352,8</w:t>
            </w:r>
          </w:p>
        </w:tc>
        <w:tc>
          <w:tcPr>
            <w:tcW w:w="569" w:type="pct"/>
            <w:tcBorders>
              <w:left w:val="nil"/>
            </w:tcBorders>
            <w:vAlign w:val="center"/>
          </w:tcPr>
          <w:p w:rsidR="00400406" w:rsidRPr="00400406" w:rsidRDefault="001D29EE" w:rsidP="005F51E3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42 444,9</w:t>
            </w:r>
          </w:p>
        </w:tc>
        <w:tc>
          <w:tcPr>
            <w:tcW w:w="778" w:type="pct"/>
            <w:vAlign w:val="center"/>
          </w:tcPr>
          <w:p w:rsidR="00400406" w:rsidRPr="00400406" w:rsidRDefault="001D29EE" w:rsidP="002F051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42 564,6</w:t>
            </w:r>
          </w:p>
        </w:tc>
        <w:tc>
          <w:tcPr>
            <w:tcW w:w="922" w:type="pct"/>
            <w:vAlign w:val="center"/>
          </w:tcPr>
          <w:p w:rsidR="00400406" w:rsidRPr="00400406" w:rsidRDefault="001D29EE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45 962,6</w:t>
            </w:r>
          </w:p>
        </w:tc>
        <w:tc>
          <w:tcPr>
            <w:tcW w:w="704" w:type="pct"/>
            <w:vAlign w:val="center"/>
          </w:tcPr>
          <w:p w:rsidR="00400406" w:rsidRPr="00400406" w:rsidRDefault="001D29EE" w:rsidP="005F51E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108,0</w:t>
            </w:r>
          </w:p>
        </w:tc>
      </w:tr>
    </w:tbl>
    <w:p w:rsidR="005F51E3" w:rsidRPr="007C41E3" w:rsidRDefault="005F51E3" w:rsidP="005F51E3">
      <w:pPr>
        <w:ind w:firstLine="539"/>
        <w:jc w:val="center"/>
        <w:rPr>
          <w:rFonts w:ascii="Times New Roman" w:hAnsi="Times New Roman" w:cs="Times New Roman"/>
          <w:b/>
          <w:highlight w:val="yellow"/>
        </w:rPr>
      </w:pPr>
    </w:p>
    <w:p w:rsidR="00353EEA" w:rsidRPr="001D29EE" w:rsidRDefault="00353EEA" w:rsidP="00B8194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D29EE">
        <w:rPr>
          <w:rFonts w:ascii="Times New Roman" w:hAnsi="Times New Roman" w:cs="Times New Roman"/>
          <w:sz w:val="27"/>
          <w:szCs w:val="27"/>
        </w:rPr>
        <w:t>Среднемесячная заработная плата работников в сфере образования за 1 полугодие 201</w:t>
      </w:r>
      <w:r w:rsidR="001D29EE">
        <w:rPr>
          <w:rFonts w:ascii="Times New Roman" w:hAnsi="Times New Roman" w:cs="Times New Roman"/>
          <w:sz w:val="27"/>
          <w:szCs w:val="27"/>
        </w:rPr>
        <w:t>8</w:t>
      </w:r>
      <w:r w:rsidRPr="001D29EE">
        <w:rPr>
          <w:rFonts w:ascii="Times New Roman" w:hAnsi="Times New Roman" w:cs="Times New Roman"/>
          <w:sz w:val="27"/>
          <w:szCs w:val="27"/>
        </w:rPr>
        <w:t xml:space="preserve"> год составила </w:t>
      </w:r>
      <w:r w:rsidR="001D29EE">
        <w:rPr>
          <w:rFonts w:ascii="Times New Roman" w:hAnsi="Times New Roman" w:cs="Times New Roman"/>
          <w:b/>
          <w:bCs/>
          <w:sz w:val="27"/>
          <w:szCs w:val="27"/>
          <w:u w:val="single"/>
        </w:rPr>
        <w:t>43 958,7</w:t>
      </w:r>
      <w:r w:rsidRPr="001D29EE">
        <w:rPr>
          <w:rFonts w:ascii="Times New Roman" w:hAnsi="Times New Roman" w:cs="Times New Roman"/>
          <w:bCs/>
          <w:sz w:val="27"/>
          <w:szCs w:val="27"/>
          <w:u w:val="single"/>
        </w:rPr>
        <w:t xml:space="preserve"> </w:t>
      </w:r>
      <w:r w:rsidRPr="001D29EE">
        <w:rPr>
          <w:rFonts w:ascii="Times New Roman" w:hAnsi="Times New Roman" w:cs="Times New Roman"/>
          <w:sz w:val="27"/>
          <w:szCs w:val="27"/>
        </w:rPr>
        <w:t xml:space="preserve">руб., </w:t>
      </w:r>
      <w:r w:rsidR="005A6FCF" w:rsidRPr="001D29EE">
        <w:rPr>
          <w:rFonts w:ascii="Times New Roman" w:hAnsi="Times New Roman" w:cs="Times New Roman"/>
          <w:sz w:val="27"/>
          <w:szCs w:val="27"/>
        </w:rPr>
        <w:t>увеличилась</w:t>
      </w:r>
      <w:r w:rsidRPr="001D29EE">
        <w:rPr>
          <w:rFonts w:ascii="Times New Roman" w:hAnsi="Times New Roman" w:cs="Times New Roman"/>
          <w:sz w:val="27"/>
          <w:szCs w:val="27"/>
        </w:rPr>
        <w:t xml:space="preserve"> на </w:t>
      </w:r>
      <w:r w:rsidR="001D29EE" w:rsidRPr="001D29EE">
        <w:rPr>
          <w:rFonts w:ascii="Times New Roman" w:hAnsi="Times New Roman" w:cs="Times New Roman"/>
          <w:b/>
          <w:sz w:val="27"/>
          <w:szCs w:val="27"/>
        </w:rPr>
        <w:t>4,0</w:t>
      </w:r>
      <w:r w:rsidRPr="001D29EE">
        <w:rPr>
          <w:rFonts w:ascii="Times New Roman" w:hAnsi="Times New Roman" w:cs="Times New Roman"/>
          <w:b/>
          <w:sz w:val="27"/>
          <w:szCs w:val="27"/>
        </w:rPr>
        <w:t>%</w:t>
      </w:r>
      <w:r w:rsidRPr="001D29EE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201</w:t>
      </w:r>
      <w:r w:rsidR="001D29EE">
        <w:rPr>
          <w:rFonts w:ascii="Times New Roman" w:hAnsi="Times New Roman" w:cs="Times New Roman"/>
          <w:sz w:val="27"/>
          <w:szCs w:val="27"/>
        </w:rPr>
        <w:t>7</w:t>
      </w:r>
      <w:r w:rsidRPr="001D29EE">
        <w:rPr>
          <w:rFonts w:ascii="Times New Roman" w:hAnsi="Times New Roman" w:cs="Times New Roman"/>
          <w:sz w:val="27"/>
          <w:szCs w:val="27"/>
        </w:rPr>
        <w:t xml:space="preserve"> года</w:t>
      </w:r>
      <w:r w:rsidR="00F11DE3">
        <w:rPr>
          <w:rFonts w:ascii="Times New Roman" w:hAnsi="Times New Roman" w:cs="Times New Roman"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 (1 полугодие 2017  года </w:t>
      </w:r>
      <w:r w:rsidR="00F11DE3">
        <w:rPr>
          <w:rFonts w:ascii="Times New Roman" w:hAnsi="Times New Roman" w:cs="Times New Roman"/>
          <w:sz w:val="27"/>
          <w:szCs w:val="27"/>
        </w:rPr>
        <w:t>–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 </w:t>
      </w:r>
      <w:r w:rsidR="00F11DE3">
        <w:rPr>
          <w:rFonts w:ascii="Times New Roman" w:hAnsi="Times New Roman" w:cs="Times New Roman"/>
          <w:sz w:val="27"/>
          <w:szCs w:val="27"/>
        </w:rPr>
        <w:t xml:space="preserve">42 268,0 </w:t>
      </w:r>
      <w:r w:rsidR="00F11DE3" w:rsidRPr="00F11DE3">
        <w:rPr>
          <w:rFonts w:ascii="Times New Roman" w:hAnsi="Times New Roman" w:cs="Times New Roman"/>
          <w:sz w:val="27"/>
          <w:szCs w:val="27"/>
        </w:rPr>
        <w:t>руб.).</w:t>
      </w:r>
    </w:p>
    <w:p w:rsidR="001C5D38" w:rsidRDefault="001C5D38" w:rsidP="00B8194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D222F6" w:rsidRPr="001D29EE" w:rsidRDefault="007850D0" w:rsidP="00B81941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D29EE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в сфере обра</w:t>
      </w:r>
      <w:r w:rsidR="005C62BF" w:rsidRPr="001D29EE">
        <w:rPr>
          <w:rFonts w:ascii="Times New Roman" w:hAnsi="Times New Roman" w:cs="Times New Roman"/>
          <w:sz w:val="27"/>
          <w:szCs w:val="27"/>
        </w:rPr>
        <w:t>зования представлен</w:t>
      </w:r>
      <w:r w:rsidR="009F335F">
        <w:rPr>
          <w:rFonts w:ascii="Times New Roman" w:hAnsi="Times New Roman" w:cs="Times New Roman"/>
          <w:sz w:val="27"/>
          <w:szCs w:val="27"/>
        </w:rPr>
        <w:t>а</w:t>
      </w:r>
      <w:r w:rsidR="005C62BF" w:rsidRPr="001D29EE">
        <w:rPr>
          <w:rFonts w:ascii="Times New Roman" w:hAnsi="Times New Roman" w:cs="Times New Roman"/>
          <w:sz w:val="27"/>
          <w:szCs w:val="27"/>
        </w:rPr>
        <w:t xml:space="preserve"> в таблице №</w:t>
      </w:r>
      <w:r w:rsidR="009F335F">
        <w:rPr>
          <w:rFonts w:ascii="Times New Roman" w:hAnsi="Times New Roman" w:cs="Times New Roman"/>
          <w:sz w:val="27"/>
          <w:szCs w:val="27"/>
        </w:rPr>
        <w:t>18</w:t>
      </w:r>
      <w:r w:rsidRPr="001D29EE">
        <w:rPr>
          <w:rFonts w:ascii="Times New Roman" w:hAnsi="Times New Roman" w:cs="Times New Roman"/>
          <w:sz w:val="27"/>
          <w:szCs w:val="27"/>
        </w:rPr>
        <w:t>.</w:t>
      </w:r>
    </w:p>
    <w:p w:rsidR="00B46BBE" w:rsidRDefault="00B46BBE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53EEA" w:rsidRPr="001D29EE" w:rsidRDefault="00353EEA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D29EE">
        <w:rPr>
          <w:rFonts w:ascii="Times New Roman" w:hAnsi="Times New Roman" w:cs="Times New Roman"/>
          <w:b/>
          <w:sz w:val="27"/>
          <w:szCs w:val="27"/>
        </w:rPr>
        <w:t xml:space="preserve">Динамика среднемесячной заработной платы работников </w:t>
      </w:r>
    </w:p>
    <w:p w:rsidR="00353EEA" w:rsidRPr="001D29EE" w:rsidRDefault="00353EEA" w:rsidP="00353EEA">
      <w:pPr>
        <w:jc w:val="center"/>
        <w:rPr>
          <w:rFonts w:ascii="Times New Roman" w:hAnsi="Times New Roman" w:cs="Times New Roman"/>
          <w:sz w:val="27"/>
          <w:szCs w:val="27"/>
        </w:rPr>
      </w:pPr>
      <w:r w:rsidRPr="001D29EE">
        <w:rPr>
          <w:rFonts w:ascii="Times New Roman" w:hAnsi="Times New Roman" w:cs="Times New Roman"/>
          <w:b/>
          <w:sz w:val="27"/>
          <w:szCs w:val="27"/>
        </w:rPr>
        <w:t>в сфере образования</w:t>
      </w:r>
    </w:p>
    <w:p w:rsidR="00353EEA" w:rsidRDefault="005C62BF" w:rsidP="00353EEA">
      <w:pPr>
        <w:jc w:val="right"/>
        <w:rPr>
          <w:rFonts w:ascii="Times New Roman" w:hAnsi="Times New Roman" w:cs="Times New Roman"/>
          <w:sz w:val="24"/>
          <w:szCs w:val="24"/>
        </w:rPr>
      </w:pPr>
      <w:r w:rsidRPr="001D29EE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9F335F">
        <w:rPr>
          <w:rFonts w:ascii="Times New Roman" w:hAnsi="Times New Roman" w:cs="Times New Roman"/>
          <w:sz w:val="24"/>
          <w:szCs w:val="24"/>
        </w:rPr>
        <w:t>18</w:t>
      </w:r>
    </w:p>
    <w:tbl>
      <w:tblPr>
        <w:tblW w:w="4822" w:type="pct"/>
        <w:jc w:val="center"/>
        <w:tblInd w:w="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1137"/>
        <w:gridCol w:w="1062"/>
        <w:gridCol w:w="1279"/>
        <w:gridCol w:w="1138"/>
        <w:gridCol w:w="1140"/>
        <w:gridCol w:w="1792"/>
      </w:tblGrid>
      <w:tr w:rsidR="00342ED3" w:rsidRPr="00342ED3" w:rsidTr="005F0F1D">
        <w:trPr>
          <w:trHeight w:val="488"/>
          <w:jc w:val="center"/>
        </w:trPr>
        <w:tc>
          <w:tcPr>
            <w:tcW w:w="1028" w:type="pct"/>
            <w:vMerge w:val="restart"/>
            <w:vAlign w:val="center"/>
          </w:tcPr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ED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029" w:type="pct"/>
            <w:gridSpan w:val="5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2ED3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заработная плата (руб.)</w:t>
            </w:r>
          </w:p>
        </w:tc>
        <w:tc>
          <w:tcPr>
            <w:tcW w:w="944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342ED3" w:rsidRPr="00342ED3" w:rsidRDefault="00342ED3" w:rsidP="00342ED3">
            <w:pPr>
              <w:ind w:left="-109" w:right="-16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Темп роста 1 полугодия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D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 1 полугодию 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Pr="001D29E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г., %</w:t>
            </w:r>
          </w:p>
        </w:tc>
      </w:tr>
      <w:tr w:rsidR="00342ED3" w:rsidRPr="00342ED3" w:rsidTr="005F0F1D">
        <w:trPr>
          <w:trHeight w:val="532"/>
          <w:jc w:val="center"/>
        </w:trPr>
        <w:tc>
          <w:tcPr>
            <w:tcW w:w="1028" w:type="pct"/>
            <w:vMerge/>
            <w:vAlign w:val="center"/>
          </w:tcPr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98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2015</w:t>
            </w:r>
          </w:p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5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2016</w:t>
            </w:r>
          </w:p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673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2017</w:t>
            </w:r>
          </w:p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год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pStyle w:val="af4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342ED3">
              <w:rPr>
                <w:b/>
                <w:sz w:val="20"/>
                <w:szCs w:val="20"/>
              </w:rPr>
              <w:t>1 пол</w:t>
            </w:r>
            <w:r>
              <w:rPr>
                <w:b/>
                <w:sz w:val="20"/>
                <w:szCs w:val="20"/>
              </w:rPr>
              <w:t>.</w:t>
            </w:r>
          </w:p>
          <w:p w:rsidR="00342ED3" w:rsidRPr="00342ED3" w:rsidRDefault="00342ED3" w:rsidP="00342ED3">
            <w:pPr>
              <w:pStyle w:val="af4"/>
              <w:ind w:left="-109" w:right="-109"/>
              <w:jc w:val="center"/>
              <w:rPr>
                <w:b/>
                <w:sz w:val="20"/>
                <w:szCs w:val="20"/>
              </w:rPr>
            </w:pPr>
            <w:r w:rsidRPr="00342ED3">
              <w:rPr>
                <w:b/>
                <w:sz w:val="20"/>
                <w:szCs w:val="20"/>
              </w:rPr>
              <w:t>2017 года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pStyle w:val="af4"/>
              <w:ind w:left="-107" w:right="-109"/>
              <w:jc w:val="center"/>
              <w:rPr>
                <w:b/>
                <w:sz w:val="20"/>
                <w:szCs w:val="20"/>
              </w:rPr>
            </w:pPr>
            <w:r w:rsidRPr="00342ED3">
              <w:rPr>
                <w:b/>
                <w:sz w:val="20"/>
                <w:szCs w:val="20"/>
              </w:rPr>
              <w:t>1 пол</w:t>
            </w:r>
            <w:r>
              <w:rPr>
                <w:b/>
                <w:sz w:val="20"/>
                <w:szCs w:val="20"/>
              </w:rPr>
              <w:t>.</w:t>
            </w:r>
          </w:p>
          <w:p w:rsidR="00342ED3" w:rsidRPr="00342ED3" w:rsidRDefault="00342ED3" w:rsidP="00342ED3">
            <w:pPr>
              <w:pStyle w:val="af4"/>
              <w:ind w:left="-107" w:right="-109"/>
              <w:jc w:val="center"/>
              <w:rPr>
                <w:b/>
                <w:bCs/>
                <w:sz w:val="20"/>
                <w:szCs w:val="20"/>
              </w:rPr>
            </w:pPr>
            <w:r w:rsidRPr="00342ED3">
              <w:rPr>
                <w:b/>
                <w:sz w:val="20"/>
                <w:szCs w:val="20"/>
              </w:rPr>
              <w:t>2018 года</w:t>
            </w:r>
          </w:p>
        </w:tc>
        <w:tc>
          <w:tcPr>
            <w:tcW w:w="944" w:type="pct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42ED3" w:rsidRPr="00342ED3" w:rsidTr="005F0F1D">
        <w:trPr>
          <w:trHeight w:val="814"/>
          <w:jc w:val="center"/>
        </w:trPr>
        <w:tc>
          <w:tcPr>
            <w:tcW w:w="1028" w:type="pct"/>
            <w:vAlign w:val="center"/>
          </w:tcPr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Учителя</w:t>
            </w:r>
          </w:p>
        </w:tc>
        <w:tc>
          <w:tcPr>
            <w:tcW w:w="598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51 248,9</w:t>
            </w:r>
          </w:p>
        </w:tc>
        <w:tc>
          <w:tcPr>
            <w:tcW w:w="55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57 337,0</w:t>
            </w:r>
          </w:p>
        </w:tc>
        <w:tc>
          <w:tcPr>
            <w:tcW w:w="673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52 383,0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63 682,0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66 645,0</w:t>
            </w:r>
          </w:p>
        </w:tc>
        <w:tc>
          <w:tcPr>
            <w:tcW w:w="944" w:type="pct"/>
            <w:vAlign w:val="center"/>
          </w:tcPr>
          <w:p w:rsidR="00342ED3" w:rsidRPr="00342ED3" w:rsidRDefault="00342ED3" w:rsidP="00342ED3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104,7</w:t>
            </w:r>
          </w:p>
        </w:tc>
      </w:tr>
      <w:tr w:rsidR="00342ED3" w:rsidRPr="00342ED3" w:rsidTr="005F0F1D">
        <w:trPr>
          <w:trHeight w:val="678"/>
          <w:jc w:val="center"/>
        </w:trPr>
        <w:tc>
          <w:tcPr>
            <w:tcW w:w="1028" w:type="pct"/>
            <w:vAlign w:val="center"/>
          </w:tcPr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Воспитатели</w:t>
            </w:r>
          </w:p>
        </w:tc>
        <w:tc>
          <w:tcPr>
            <w:tcW w:w="598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43 795,0</w:t>
            </w:r>
          </w:p>
        </w:tc>
        <w:tc>
          <w:tcPr>
            <w:tcW w:w="55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44 688,0</w:t>
            </w:r>
          </w:p>
        </w:tc>
        <w:tc>
          <w:tcPr>
            <w:tcW w:w="673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40 764,0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44 803,0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46 629,0</w:t>
            </w:r>
          </w:p>
        </w:tc>
        <w:tc>
          <w:tcPr>
            <w:tcW w:w="944" w:type="pct"/>
            <w:vAlign w:val="center"/>
          </w:tcPr>
          <w:p w:rsidR="00342ED3" w:rsidRPr="00342ED3" w:rsidRDefault="00342ED3" w:rsidP="00342ED3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104,1</w:t>
            </w:r>
          </w:p>
        </w:tc>
      </w:tr>
      <w:tr w:rsidR="00342ED3" w:rsidRPr="00342ED3" w:rsidTr="005F0F1D">
        <w:trPr>
          <w:trHeight w:val="828"/>
          <w:jc w:val="center"/>
        </w:trPr>
        <w:tc>
          <w:tcPr>
            <w:tcW w:w="1028" w:type="pct"/>
            <w:vAlign w:val="center"/>
          </w:tcPr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Обслуживающий </w:t>
            </w:r>
          </w:p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персонал</w:t>
            </w:r>
          </w:p>
        </w:tc>
        <w:tc>
          <w:tcPr>
            <w:tcW w:w="598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19 858,0</w:t>
            </w:r>
          </w:p>
        </w:tc>
        <w:tc>
          <w:tcPr>
            <w:tcW w:w="55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22 723,0</w:t>
            </w:r>
          </w:p>
        </w:tc>
        <w:tc>
          <w:tcPr>
            <w:tcW w:w="673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21 892,5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22 104,0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22 790,0</w:t>
            </w:r>
          </w:p>
        </w:tc>
        <w:tc>
          <w:tcPr>
            <w:tcW w:w="944" w:type="pct"/>
            <w:vAlign w:val="center"/>
          </w:tcPr>
          <w:p w:rsidR="00342ED3" w:rsidRPr="00342ED3" w:rsidRDefault="00342ED3" w:rsidP="00342ED3">
            <w:pPr>
              <w:ind w:hanging="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sz w:val="20"/>
                <w:szCs w:val="20"/>
              </w:rPr>
              <w:t>103,1</w:t>
            </w:r>
          </w:p>
        </w:tc>
      </w:tr>
      <w:tr w:rsidR="00342ED3" w:rsidRPr="00342ED3" w:rsidTr="005F0F1D">
        <w:trPr>
          <w:trHeight w:val="907"/>
          <w:jc w:val="center"/>
        </w:trPr>
        <w:tc>
          <w:tcPr>
            <w:tcW w:w="1028" w:type="pct"/>
            <w:vAlign w:val="center"/>
          </w:tcPr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Среднемесячная заработная плата работников в сфере образования</w:t>
            </w:r>
          </w:p>
        </w:tc>
        <w:tc>
          <w:tcPr>
            <w:tcW w:w="598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37 261,8</w:t>
            </w:r>
          </w:p>
        </w:tc>
        <w:tc>
          <w:tcPr>
            <w:tcW w:w="55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43 864,0</w:t>
            </w:r>
          </w:p>
        </w:tc>
        <w:tc>
          <w:tcPr>
            <w:tcW w:w="673" w:type="pct"/>
            <w:vAlign w:val="center"/>
          </w:tcPr>
          <w:p w:rsidR="00342ED3" w:rsidRPr="00342ED3" w:rsidRDefault="00342ED3" w:rsidP="00342ED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39 673,4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42 268,0</w:t>
            </w:r>
          </w:p>
        </w:tc>
        <w:tc>
          <w:tcPr>
            <w:tcW w:w="599" w:type="pct"/>
            <w:vAlign w:val="center"/>
          </w:tcPr>
          <w:p w:rsidR="00342ED3" w:rsidRPr="00342ED3" w:rsidRDefault="00342ED3" w:rsidP="00342ED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43 958,7</w:t>
            </w:r>
          </w:p>
        </w:tc>
        <w:tc>
          <w:tcPr>
            <w:tcW w:w="944" w:type="pct"/>
            <w:vAlign w:val="center"/>
          </w:tcPr>
          <w:p w:rsidR="00342ED3" w:rsidRPr="00342ED3" w:rsidRDefault="00342ED3" w:rsidP="00342ED3">
            <w:pPr>
              <w:ind w:hanging="3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42ED3">
              <w:rPr>
                <w:rFonts w:ascii="Times New Roman" w:hAnsi="Times New Roman" w:cs="Times New Roman"/>
                <w:b/>
                <w:sz w:val="20"/>
                <w:szCs w:val="20"/>
              </w:rPr>
              <w:t>104,0</w:t>
            </w:r>
          </w:p>
        </w:tc>
      </w:tr>
    </w:tbl>
    <w:p w:rsidR="00342ED3" w:rsidRDefault="00342ED3" w:rsidP="00353EEA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53EEA" w:rsidRPr="00F11DE3" w:rsidRDefault="00353EEA" w:rsidP="00353EE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D29EE">
        <w:rPr>
          <w:rFonts w:ascii="Times New Roman" w:hAnsi="Times New Roman" w:cs="Times New Roman"/>
          <w:sz w:val="27"/>
          <w:szCs w:val="27"/>
        </w:rPr>
        <w:t>Среднемесячная заработная плата работников в сфере здравоохранения за 1 полугодие 201</w:t>
      </w:r>
      <w:r w:rsidR="001D29EE">
        <w:rPr>
          <w:rFonts w:ascii="Times New Roman" w:hAnsi="Times New Roman" w:cs="Times New Roman"/>
          <w:sz w:val="27"/>
          <w:szCs w:val="27"/>
        </w:rPr>
        <w:t>8</w:t>
      </w:r>
      <w:r w:rsidRPr="001D29EE">
        <w:rPr>
          <w:rFonts w:ascii="Times New Roman" w:hAnsi="Times New Roman" w:cs="Times New Roman"/>
          <w:sz w:val="27"/>
          <w:szCs w:val="27"/>
        </w:rPr>
        <w:t xml:space="preserve"> года составила </w:t>
      </w:r>
      <w:r w:rsidR="001D29EE">
        <w:rPr>
          <w:rFonts w:ascii="Times New Roman" w:hAnsi="Times New Roman" w:cs="Times New Roman"/>
          <w:b/>
          <w:sz w:val="27"/>
          <w:szCs w:val="27"/>
          <w:u w:val="single"/>
        </w:rPr>
        <w:t>52 564,4</w:t>
      </w:r>
      <w:r w:rsidRPr="001D29EE">
        <w:rPr>
          <w:rFonts w:ascii="Times New Roman" w:hAnsi="Times New Roman" w:cs="Times New Roman"/>
          <w:sz w:val="27"/>
          <w:szCs w:val="27"/>
          <w:u w:val="single"/>
        </w:rPr>
        <w:t xml:space="preserve"> </w:t>
      </w:r>
      <w:r w:rsidRPr="001D29EE">
        <w:rPr>
          <w:rFonts w:ascii="Times New Roman" w:hAnsi="Times New Roman" w:cs="Times New Roman"/>
          <w:sz w:val="27"/>
          <w:szCs w:val="27"/>
        </w:rPr>
        <w:t>рублей, и у</w:t>
      </w:r>
      <w:r w:rsidR="00D32478" w:rsidRPr="001D29EE">
        <w:rPr>
          <w:rFonts w:ascii="Times New Roman" w:hAnsi="Times New Roman" w:cs="Times New Roman"/>
          <w:sz w:val="27"/>
          <w:szCs w:val="27"/>
        </w:rPr>
        <w:t>величилась</w:t>
      </w:r>
      <w:r w:rsidRPr="001D29EE">
        <w:rPr>
          <w:rFonts w:ascii="Times New Roman" w:hAnsi="Times New Roman" w:cs="Times New Roman"/>
          <w:sz w:val="27"/>
          <w:szCs w:val="27"/>
        </w:rPr>
        <w:t xml:space="preserve"> по сравнению с </w:t>
      </w:r>
      <w:r w:rsidRPr="001D29EE">
        <w:rPr>
          <w:rFonts w:ascii="Times New Roman" w:hAnsi="Times New Roman" w:cs="Times New Roman"/>
          <w:sz w:val="27"/>
          <w:szCs w:val="27"/>
        </w:rPr>
        <w:lastRenderedPageBreak/>
        <w:t>аналогичным периодом 201</w:t>
      </w:r>
      <w:r w:rsidR="001D29EE">
        <w:rPr>
          <w:rFonts w:ascii="Times New Roman" w:hAnsi="Times New Roman" w:cs="Times New Roman"/>
          <w:sz w:val="27"/>
          <w:szCs w:val="27"/>
        </w:rPr>
        <w:t>7</w:t>
      </w:r>
      <w:r w:rsidRPr="001D29EE">
        <w:rPr>
          <w:rFonts w:ascii="Times New Roman" w:hAnsi="Times New Roman" w:cs="Times New Roman"/>
          <w:sz w:val="27"/>
          <w:szCs w:val="27"/>
        </w:rPr>
        <w:t xml:space="preserve"> года на </w:t>
      </w:r>
      <w:r w:rsidR="001D29EE">
        <w:rPr>
          <w:rFonts w:ascii="Times New Roman" w:hAnsi="Times New Roman" w:cs="Times New Roman"/>
          <w:b/>
          <w:sz w:val="27"/>
          <w:szCs w:val="27"/>
        </w:rPr>
        <w:t>16,2</w:t>
      </w:r>
      <w:r w:rsidRPr="001D29EE">
        <w:rPr>
          <w:rFonts w:ascii="Times New Roman" w:hAnsi="Times New Roman" w:cs="Times New Roman"/>
          <w:b/>
          <w:sz w:val="27"/>
          <w:szCs w:val="27"/>
        </w:rPr>
        <w:t>%</w:t>
      </w:r>
      <w:r w:rsid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>
        <w:rPr>
          <w:b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(1 полугодие 2017  года </w:t>
      </w:r>
      <w:r w:rsidR="00F11DE3">
        <w:rPr>
          <w:rFonts w:ascii="Times New Roman" w:hAnsi="Times New Roman" w:cs="Times New Roman"/>
          <w:sz w:val="27"/>
          <w:szCs w:val="27"/>
        </w:rPr>
        <w:t>–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 </w:t>
      </w:r>
      <w:r w:rsidR="00F11DE3">
        <w:rPr>
          <w:rFonts w:ascii="Times New Roman" w:hAnsi="Times New Roman" w:cs="Times New Roman"/>
          <w:sz w:val="27"/>
          <w:szCs w:val="27"/>
        </w:rPr>
        <w:t>45 250,2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 руб.).</w:t>
      </w:r>
    </w:p>
    <w:p w:rsidR="007850D0" w:rsidRPr="001D29EE" w:rsidRDefault="007850D0" w:rsidP="00353EEA">
      <w:pPr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1D29EE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в сфере здравоохр</w:t>
      </w:r>
      <w:r w:rsidR="005C62BF" w:rsidRPr="001D29EE">
        <w:rPr>
          <w:rFonts w:ascii="Times New Roman" w:hAnsi="Times New Roman" w:cs="Times New Roman"/>
          <w:sz w:val="27"/>
          <w:szCs w:val="27"/>
        </w:rPr>
        <w:t>анения представлена в таблице №</w:t>
      </w:r>
      <w:r w:rsidR="009F335F">
        <w:rPr>
          <w:rFonts w:ascii="Times New Roman" w:hAnsi="Times New Roman" w:cs="Times New Roman"/>
          <w:sz w:val="27"/>
          <w:szCs w:val="27"/>
        </w:rPr>
        <w:t>19</w:t>
      </w:r>
      <w:r w:rsidRPr="001D29EE">
        <w:rPr>
          <w:rFonts w:ascii="Times New Roman" w:hAnsi="Times New Roman" w:cs="Times New Roman"/>
          <w:sz w:val="27"/>
          <w:szCs w:val="27"/>
        </w:rPr>
        <w:t>.</w:t>
      </w:r>
    </w:p>
    <w:p w:rsidR="00353EEA" w:rsidRPr="007C41E3" w:rsidRDefault="00353EEA" w:rsidP="00353EEA">
      <w:pPr>
        <w:ind w:firstLine="567"/>
        <w:jc w:val="both"/>
        <w:rPr>
          <w:rFonts w:ascii="Times New Roman" w:hAnsi="Times New Roman" w:cs="Times New Roman"/>
          <w:sz w:val="27"/>
          <w:szCs w:val="27"/>
          <w:highlight w:val="yellow"/>
        </w:rPr>
      </w:pPr>
    </w:p>
    <w:p w:rsidR="00353EEA" w:rsidRPr="001D29EE" w:rsidRDefault="00353EEA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D29EE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353EEA" w:rsidRPr="001D29EE" w:rsidRDefault="00353EEA" w:rsidP="00353EEA">
      <w:pPr>
        <w:jc w:val="center"/>
        <w:rPr>
          <w:rFonts w:ascii="Times New Roman" w:hAnsi="Times New Roman" w:cs="Times New Roman"/>
          <w:b/>
          <w:sz w:val="27"/>
          <w:szCs w:val="27"/>
        </w:rPr>
      </w:pPr>
      <w:r w:rsidRPr="001D29EE">
        <w:rPr>
          <w:rFonts w:ascii="Times New Roman" w:hAnsi="Times New Roman" w:cs="Times New Roman"/>
          <w:b/>
          <w:sz w:val="27"/>
          <w:szCs w:val="27"/>
        </w:rPr>
        <w:t>в сфере здравоохранения</w:t>
      </w:r>
    </w:p>
    <w:p w:rsidR="00353EEA" w:rsidRPr="001D29EE" w:rsidRDefault="005C62BF" w:rsidP="00353EEA">
      <w:pPr>
        <w:ind w:left="7788"/>
        <w:jc w:val="right"/>
        <w:rPr>
          <w:rFonts w:ascii="Times New Roman" w:hAnsi="Times New Roman" w:cs="Times New Roman"/>
          <w:sz w:val="24"/>
          <w:szCs w:val="24"/>
        </w:rPr>
      </w:pPr>
      <w:r w:rsidRPr="001D29EE">
        <w:rPr>
          <w:rFonts w:ascii="Times New Roman" w:hAnsi="Times New Roman" w:cs="Times New Roman"/>
          <w:sz w:val="24"/>
          <w:szCs w:val="24"/>
        </w:rPr>
        <w:t xml:space="preserve">Таблица № </w:t>
      </w:r>
      <w:r w:rsidR="009F335F">
        <w:rPr>
          <w:rFonts w:ascii="Times New Roman" w:hAnsi="Times New Roman" w:cs="Times New Roman"/>
          <w:sz w:val="24"/>
          <w:szCs w:val="24"/>
        </w:rPr>
        <w:t>19</w:t>
      </w:r>
    </w:p>
    <w:tbl>
      <w:tblPr>
        <w:tblW w:w="9623" w:type="dxa"/>
        <w:jc w:val="center"/>
        <w:tblInd w:w="17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11"/>
        <w:gridCol w:w="1148"/>
        <w:gridCol w:w="1154"/>
        <w:gridCol w:w="1148"/>
        <w:gridCol w:w="1335"/>
        <w:gridCol w:w="1293"/>
        <w:gridCol w:w="1334"/>
      </w:tblGrid>
      <w:tr w:rsidR="00353EEA" w:rsidRPr="001D29EE" w:rsidTr="00A163A3">
        <w:trPr>
          <w:trHeight w:val="1359"/>
          <w:jc w:val="center"/>
        </w:trPr>
        <w:tc>
          <w:tcPr>
            <w:tcW w:w="2211" w:type="dxa"/>
            <w:vMerge w:val="restart"/>
            <w:vAlign w:val="center"/>
          </w:tcPr>
          <w:p w:rsidR="00353EEA" w:rsidRPr="001D29EE" w:rsidRDefault="00353EEA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6078" w:type="dxa"/>
            <w:gridSpan w:val="5"/>
            <w:vAlign w:val="center"/>
          </w:tcPr>
          <w:p w:rsidR="00353EEA" w:rsidRPr="001D29EE" w:rsidRDefault="00353EEA" w:rsidP="00353EE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заработная плата (руб.)</w:t>
            </w:r>
          </w:p>
        </w:tc>
        <w:tc>
          <w:tcPr>
            <w:tcW w:w="1334" w:type="dxa"/>
            <w:vMerge w:val="restart"/>
            <w:vAlign w:val="center"/>
          </w:tcPr>
          <w:p w:rsidR="00353EEA" w:rsidRPr="009248A2" w:rsidRDefault="00353EEA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48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Темп роста 1 полугодия 201</w:t>
            </w:r>
            <w:r w:rsidR="001D29EE" w:rsidRPr="009248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8</w:t>
            </w:r>
            <w:r w:rsidRPr="009248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к 1 полугодию 201</w:t>
            </w:r>
            <w:r w:rsidR="001D29EE" w:rsidRPr="009248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7</w:t>
            </w:r>
            <w:r w:rsidRPr="009248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 г., %</w:t>
            </w:r>
          </w:p>
        </w:tc>
      </w:tr>
      <w:tr w:rsidR="001D29EE" w:rsidRPr="001D29EE" w:rsidTr="00A163A3">
        <w:trPr>
          <w:trHeight w:val="1078"/>
          <w:jc w:val="center"/>
        </w:trPr>
        <w:tc>
          <w:tcPr>
            <w:tcW w:w="2211" w:type="dxa"/>
            <w:vMerge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48" w:type="dxa"/>
            <w:vAlign w:val="center"/>
          </w:tcPr>
          <w:p w:rsidR="001D29EE" w:rsidRPr="001D29EE" w:rsidRDefault="001D29EE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2015 </w:t>
            </w:r>
          </w:p>
        </w:tc>
        <w:tc>
          <w:tcPr>
            <w:tcW w:w="1154" w:type="dxa"/>
            <w:vAlign w:val="center"/>
          </w:tcPr>
          <w:p w:rsidR="001D29EE" w:rsidRPr="001D29EE" w:rsidRDefault="001D29EE" w:rsidP="001D29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2016 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200D9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1335" w:type="dxa"/>
            <w:vAlign w:val="center"/>
          </w:tcPr>
          <w:p w:rsidR="00A6138D" w:rsidRDefault="001D29EE" w:rsidP="001D29EE">
            <w:pPr>
              <w:ind w:left="-3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пол. </w:t>
            </w:r>
          </w:p>
          <w:p w:rsidR="001D29EE" w:rsidRPr="001D29EE" w:rsidRDefault="001D29EE" w:rsidP="001D29EE">
            <w:pPr>
              <w:ind w:left="-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93" w:type="dxa"/>
            <w:vAlign w:val="center"/>
          </w:tcPr>
          <w:p w:rsidR="001D29EE" w:rsidRPr="001D29EE" w:rsidRDefault="001D29EE" w:rsidP="001D29E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>1 пол. 201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1D29E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34" w:type="dxa"/>
            <w:vMerge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D29EE" w:rsidRPr="001D29EE" w:rsidTr="00A163A3">
        <w:trPr>
          <w:trHeight w:val="694"/>
          <w:jc w:val="center"/>
        </w:trPr>
        <w:tc>
          <w:tcPr>
            <w:tcW w:w="2211" w:type="dxa"/>
            <w:vAlign w:val="center"/>
          </w:tcPr>
          <w:p w:rsidR="001D29EE" w:rsidRPr="001D29EE" w:rsidRDefault="001D29EE" w:rsidP="00353EEA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1D29EE">
              <w:rPr>
                <w:b/>
                <w:sz w:val="22"/>
                <w:szCs w:val="22"/>
              </w:rPr>
              <w:t>Врачи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89 286,4</w:t>
            </w:r>
          </w:p>
        </w:tc>
        <w:tc>
          <w:tcPr>
            <w:tcW w:w="1154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90 523,7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89 079,0</w:t>
            </w:r>
          </w:p>
        </w:tc>
        <w:tc>
          <w:tcPr>
            <w:tcW w:w="1335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91 181,5</w:t>
            </w:r>
          </w:p>
        </w:tc>
        <w:tc>
          <w:tcPr>
            <w:tcW w:w="1293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100 231,2</w:t>
            </w:r>
          </w:p>
        </w:tc>
        <w:tc>
          <w:tcPr>
            <w:tcW w:w="1334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109,9</w:t>
            </w:r>
          </w:p>
        </w:tc>
      </w:tr>
      <w:tr w:rsidR="001D29EE" w:rsidRPr="001D29EE" w:rsidTr="00A163A3">
        <w:trPr>
          <w:trHeight w:val="323"/>
          <w:jc w:val="center"/>
        </w:trPr>
        <w:tc>
          <w:tcPr>
            <w:tcW w:w="2211" w:type="dxa"/>
            <w:vAlign w:val="center"/>
          </w:tcPr>
          <w:p w:rsidR="001D29EE" w:rsidRPr="001D29EE" w:rsidRDefault="001D29EE" w:rsidP="00353EEA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1D29EE">
              <w:rPr>
                <w:b/>
                <w:sz w:val="22"/>
                <w:szCs w:val="22"/>
              </w:rPr>
              <w:t>Средний</w:t>
            </w:r>
          </w:p>
          <w:p w:rsidR="001D29EE" w:rsidRPr="001D29EE" w:rsidRDefault="001D29EE" w:rsidP="00353EEA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1D29EE">
              <w:rPr>
                <w:b/>
                <w:sz w:val="22"/>
                <w:szCs w:val="22"/>
              </w:rPr>
              <w:t>медперсонал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42 357,1</w:t>
            </w:r>
          </w:p>
        </w:tc>
        <w:tc>
          <w:tcPr>
            <w:tcW w:w="1154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43 271,0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44 075,6</w:t>
            </w:r>
          </w:p>
        </w:tc>
        <w:tc>
          <w:tcPr>
            <w:tcW w:w="1335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42 131,7</w:t>
            </w:r>
          </w:p>
        </w:tc>
        <w:tc>
          <w:tcPr>
            <w:tcW w:w="1293" w:type="dxa"/>
            <w:vAlign w:val="center"/>
          </w:tcPr>
          <w:p w:rsidR="001D29EE" w:rsidRPr="001D29EE" w:rsidRDefault="001D29EE" w:rsidP="007075E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47 574,4</w:t>
            </w:r>
          </w:p>
        </w:tc>
        <w:tc>
          <w:tcPr>
            <w:tcW w:w="1334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112,9</w:t>
            </w:r>
          </w:p>
        </w:tc>
      </w:tr>
      <w:tr w:rsidR="001D29EE" w:rsidRPr="001D29EE" w:rsidTr="00A163A3">
        <w:trPr>
          <w:trHeight w:val="939"/>
          <w:jc w:val="center"/>
        </w:trPr>
        <w:tc>
          <w:tcPr>
            <w:tcW w:w="2211" w:type="dxa"/>
            <w:vAlign w:val="center"/>
          </w:tcPr>
          <w:p w:rsidR="001D29EE" w:rsidRPr="001D29EE" w:rsidRDefault="001D29EE" w:rsidP="00353EEA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1D29EE">
              <w:rPr>
                <w:b/>
                <w:sz w:val="22"/>
                <w:szCs w:val="22"/>
              </w:rPr>
              <w:t>Младший</w:t>
            </w:r>
          </w:p>
          <w:p w:rsidR="001D29EE" w:rsidRPr="001D29EE" w:rsidRDefault="001D29EE" w:rsidP="00353EEA">
            <w:pPr>
              <w:pStyle w:val="a9"/>
              <w:jc w:val="both"/>
              <w:rPr>
                <w:b/>
                <w:sz w:val="22"/>
                <w:szCs w:val="22"/>
              </w:rPr>
            </w:pPr>
            <w:r w:rsidRPr="001D29EE">
              <w:rPr>
                <w:b/>
                <w:sz w:val="22"/>
                <w:szCs w:val="22"/>
              </w:rPr>
              <w:t>медперсонал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26 057,2</w:t>
            </w:r>
          </w:p>
        </w:tc>
        <w:tc>
          <w:tcPr>
            <w:tcW w:w="1154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31 413,1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34 270,3</w:t>
            </w:r>
          </w:p>
        </w:tc>
        <w:tc>
          <w:tcPr>
            <w:tcW w:w="1335" w:type="dxa"/>
            <w:vAlign w:val="center"/>
          </w:tcPr>
          <w:p w:rsidR="001D29EE" w:rsidRPr="001D29EE" w:rsidRDefault="001D29EE" w:rsidP="001D29E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sz w:val="22"/>
                <w:szCs w:val="22"/>
              </w:rPr>
              <w:t>29 685,7</w:t>
            </w:r>
          </w:p>
        </w:tc>
        <w:tc>
          <w:tcPr>
            <w:tcW w:w="1293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53 969,0</w:t>
            </w:r>
          </w:p>
        </w:tc>
        <w:tc>
          <w:tcPr>
            <w:tcW w:w="1334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181,8</w:t>
            </w:r>
          </w:p>
        </w:tc>
      </w:tr>
      <w:tr w:rsidR="001D29EE" w:rsidRPr="001D29EE" w:rsidTr="00A163A3">
        <w:trPr>
          <w:trHeight w:val="393"/>
          <w:jc w:val="center"/>
        </w:trPr>
        <w:tc>
          <w:tcPr>
            <w:tcW w:w="2211" w:type="dxa"/>
            <w:vAlign w:val="center"/>
          </w:tcPr>
          <w:p w:rsidR="001D29EE" w:rsidRPr="001D29EE" w:rsidRDefault="001D29EE" w:rsidP="00353EE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b/>
                <w:sz w:val="22"/>
                <w:szCs w:val="22"/>
              </w:rPr>
              <w:t>Среднемесячная зарплата работников в сфере здравоохранения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1D29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b/>
                <w:sz w:val="22"/>
                <w:szCs w:val="22"/>
              </w:rPr>
              <w:t>43 814,6</w:t>
            </w:r>
          </w:p>
        </w:tc>
        <w:tc>
          <w:tcPr>
            <w:tcW w:w="1154" w:type="dxa"/>
            <w:vAlign w:val="center"/>
          </w:tcPr>
          <w:p w:rsidR="001D29EE" w:rsidRPr="001D29EE" w:rsidRDefault="00342ED3" w:rsidP="001D29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44 801,7</w:t>
            </w:r>
          </w:p>
        </w:tc>
        <w:tc>
          <w:tcPr>
            <w:tcW w:w="1148" w:type="dxa"/>
            <w:vAlign w:val="center"/>
          </w:tcPr>
          <w:p w:rsidR="001D29EE" w:rsidRPr="001D29EE" w:rsidRDefault="001D29EE" w:rsidP="00353EE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47 163,4</w:t>
            </w:r>
          </w:p>
        </w:tc>
        <w:tc>
          <w:tcPr>
            <w:tcW w:w="1335" w:type="dxa"/>
            <w:vAlign w:val="center"/>
          </w:tcPr>
          <w:p w:rsidR="001D29EE" w:rsidRPr="001D29EE" w:rsidRDefault="001D29EE" w:rsidP="001D29EE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1D29EE">
              <w:rPr>
                <w:rFonts w:ascii="Times New Roman" w:hAnsi="Times New Roman" w:cs="Times New Roman"/>
                <w:b/>
                <w:sz w:val="22"/>
                <w:szCs w:val="22"/>
              </w:rPr>
              <w:t>45 250,2</w:t>
            </w:r>
          </w:p>
        </w:tc>
        <w:tc>
          <w:tcPr>
            <w:tcW w:w="1293" w:type="dxa"/>
            <w:vAlign w:val="center"/>
          </w:tcPr>
          <w:p w:rsidR="001D29EE" w:rsidRPr="001D29EE" w:rsidRDefault="001D29EE" w:rsidP="00353EE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52 564,4</w:t>
            </w:r>
          </w:p>
        </w:tc>
        <w:tc>
          <w:tcPr>
            <w:tcW w:w="1334" w:type="dxa"/>
            <w:vAlign w:val="center"/>
          </w:tcPr>
          <w:p w:rsidR="001D29EE" w:rsidRPr="001D29EE" w:rsidRDefault="001D29EE" w:rsidP="00353EEA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116,2</w:t>
            </w:r>
          </w:p>
        </w:tc>
      </w:tr>
    </w:tbl>
    <w:p w:rsidR="00353EEA" w:rsidRPr="001D29EE" w:rsidRDefault="00353EEA" w:rsidP="00353EEA">
      <w:pPr>
        <w:ind w:firstLine="567"/>
        <w:jc w:val="both"/>
        <w:rPr>
          <w:rFonts w:ascii="Times New Roman" w:hAnsi="Times New Roman" w:cs="Times New Roman"/>
        </w:rPr>
      </w:pPr>
    </w:p>
    <w:p w:rsidR="00353EEA" w:rsidRPr="004860A6" w:rsidRDefault="00353EEA" w:rsidP="00353EEA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4860A6">
        <w:rPr>
          <w:rFonts w:ascii="Times New Roman" w:hAnsi="Times New Roman" w:cs="Times New Roman"/>
          <w:sz w:val="27"/>
          <w:szCs w:val="27"/>
        </w:rPr>
        <w:t>Уровень среднемесячной заработной платы работников в сфере культуры за 1 полугодие 201</w:t>
      </w:r>
      <w:r w:rsidR="004860A6">
        <w:rPr>
          <w:rFonts w:ascii="Times New Roman" w:hAnsi="Times New Roman" w:cs="Times New Roman"/>
          <w:sz w:val="27"/>
          <w:szCs w:val="27"/>
        </w:rPr>
        <w:t>8</w:t>
      </w:r>
      <w:r w:rsidRPr="004860A6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 w:rsidR="004860A6">
        <w:rPr>
          <w:rFonts w:ascii="Times New Roman" w:hAnsi="Times New Roman" w:cs="Times New Roman"/>
          <w:b/>
          <w:sz w:val="27"/>
          <w:szCs w:val="27"/>
          <w:u w:val="single"/>
        </w:rPr>
        <w:t>44 098,4</w:t>
      </w:r>
      <w:r w:rsidRPr="004860A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4860A6">
        <w:rPr>
          <w:rFonts w:ascii="Times New Roman" w:hAnsi="Times New Roman" w:cs="Times New Roman"/>
          <w:sz w:val="27"/>
          <w:szCs w:val="27"/>
        </w:rPr>
        <w:t xml:space="preserve">руб., </w:t>
      </w:r>
      <w:r w:rsidR="00C756AF" w:rsidRPr="004860A6">
        <w:rPr>
          <w:rFonts w:ascii="Times New Roman" w:hAnsi="Times New Roman" w:cs="Times New Roman"/>
          <w:sz w:val="27"/>
          <w:szCs w:val="27"/>
        </w:rPr>
        <w:t>увеличился</w:t>
      </w:r>
      <w:r w:rsidRPr="004860A6">
        <w:rPr>
          <w:rFonts w:ascii="Times New Roman" w:hAnsi="Times New Roman" w:cs="Times New Roman"/>
          <w:sz w:val="27"/>
          <w:szCs w:val="27"/>
        </w:rPr>
        <w:t xml:space="preserve"> на </w:t>
      </w:r>
      <w:r w:rsidR="004860A6" w:rsidRPr="004860A6">
        <w:rPr>
          <w:rFonts w:ascii="Times New Roman" w:hAnsi="Times New Roman" w:cs="Times New Roman"/>
          <w:b/>
          <w:sz w:val="27"/>
          <w:szCs w:val="27"/>
        </w:rPr>
        <w:t>11,0</w:t>
      </w:r>
      <w:r w:rsidRPr="004860A6">
        <w:rPr>
          <w:rFonts w:ascii="Times New Roman" w:hAnsi="Times New Roman" w:cs="Times New Roman"/>
          <w:b/>
          <w:sz w:val="27"/>
          <w:szCs w:val="27"/>
        </w:rPr>
        <w:t>%</w:t>
      </w:r>
      <w:r w:rsidRPr="004860A6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201</w:t>
      </w:r>
      <w:r w:rsidR="004860A6">
        <w:rPr>
          <w:rFonts w:ascii="Times New Roman" w:hAnsi="Times New Roman" w:cs="Times New Roman"/>
          <w:sz w:val="27"/>
          <w:szCs w:val="27"/>
        </w:rPr>
        <w:t>7</w:t>
      </w:r>
      <w:r w:rsidRPr="004860A6">
        <w:rPr>
          <w:rFonts w:ascii="Times New Roman" w:hAnsi="Times New Roman" w:cs="Times New Roman"/>
          <w:sz w:val="27"/>
          <w:szCs w:val="27"/>
        </w:rPr>
        <w:t xml:space="preserve"> </w:t>
      </w:r>
      <w:r w:rsidRPr="00F11DE3">
        <w:rPr>
          <w:rFonts w:ascii="Times New Roman" w:hAnsi="Times New Roman" w:cs="Times New Roman"/>
          <w:sz w:val="27"/>
          <w:szCs w:val="27"/>
        </w:rPr>
        <w:t>года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 xml:space="preserve"> (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1 полугодие 2017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года </w:t>
      </w:r>
      <w:r w:rsidR="00F11DE3">
        <w:rPr>
          <w:rFonts w:ascii="Times New Roman" w:hAnsi="Times New Roman" w:cs="Times New Roman"/>
          <w:sz w:val="27"/>
          <w:szCs w:val="27"/>
        </w:rPr>
        <w:t>–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>39 702,6 руб.).</w:t>
      </w:r>
    </w:p>
    <w:p w:rsidR="007850D0" w:rsidRPr="004860A6" w:rsidRDefault="007850D0" w:rsidP="00353EEA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4860A6">
        <w:rPr>
          <w:rFonts w:ascii="Times New Roman" w:hAnsi="Times New Roman" w:cs="Times New Roman"/>
          <w:sz w:val="27"/>
          <w:szCs w:val="27"/>
        </w:rPr>
        <w:t>Динамика среднемесячной заработной платы работников в сфере ку</w:t>
      </w:r>
      <w:r w:rsidR="005C62BF" w:rsidRPr="004860A6">
        <w:rPr>
          <w:rFonts w:ascii="Times New Roman" w:hAnsi="Times New Roman" w:cs="Times New Roman"/>
          <w:sz w:val="27"/>
          <w:szCs w:val="27"/>
        </w:rPr>
        <w:t>льтуры</w:t>
      </w:r>
      <w:r w:rsidR="00630E49" w:rsidRPr="004860A6">
        <w:rPr>
          <w:rFonts w:ascii="Times New Roman" w:hAnsi="Times New Roman" w:cs="Times New Roman"/>
          <w:sz w:val="27"/>
          <w:szCs w:val="27"/>
        </w:rPr>
        <w:t xml:space="preserve"> </w:t>
      </w:r>
      <w:r w:rsidR="005C62BF" w:rsidRPr="004860A6">
        <w:rPr>
          <w:rFonts w:ascii="Times New Roman" w:hAnsi="Times New Roman" w:cs="Times New Roman"/>
          <w:sz w:val="27"/>
          <w:szCs w:val="27"/>
        </w:rPr>
        <w:t>представлена в таблице №2</w:t>
      </w:r>
      <w:r w:rsidR="009F335F">
        <w:rPr>
          <w:rFonts w:ascii="Times New Roman" w:hAnsi="Times New Roman" w:cs="Times New Roman"/>
          <w:sz w:val="27"/>
          <w:szCs w:val="27"/>
        </w:rPr>
        <w:t>0</w:t>
      </w:r>
      <w:r w:rsidRPr="004860A6">
        <w:rPr>
          <w:rFonts w:ascii="Times New Roman" w:hAnsi="Times New Roman" w:cs="Times New Roman"/>
          <w:sz w:val="27"/>
          <w:szCs w:val="27"/>
        </w:rPr>
        <w:t>.</w:t>
      </w:r>
    </w:p>
    <w:p w:rsidR="00A163A3" w:rsidRDefault="00A163A3" w:rsidP="007A3ED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353EEA" w:rsidRPr="007A3EDE" w:rsidRDefault="00353EEA" w:rsidP="007A3ED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3EDE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353EEA" w:rsidRPr="007A3EDE" w:rsidRDefault="00353EEA" w:rsidP="007A3EDE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3EDE">
        <w:rPr>
          <w:rFonts w:ascii="Times New Roman" w:hAnsi="Times New Roman" w:cs="Times New Roman"/>
          <w:b/>
          <w:sz w:val="27"/>
          <w:szCs w:val="27"/>
        </w:rPr>
        <w:t>в сфере культуры</w:t>
      </w:r>
    </w:p>
    <w:p w:rsidR="00353EEA" w:rsidRPr="007A3EDE" w:rsidRDefault="005C62BF" w:rsidP="00063D61">
      <w:pPr>
        <w:shd w:val="clear" w:color="auto" w:fill="FFFFFF" w:themeFill="background1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 w:rsidRPr="007A3EDE">
        <w:rPr>
          <w:rFonts w:ascii="Times New Roman" w:hAnsi="Times New Roman" w:cs="Times New Roman"/>
          <w:sz w:val="24"/>
          <w:szCs w:val="24"/>
        </w:rPr>
        <w:t>Таблица № 2</w:t>
      </w:r>
      <w:r w:rsidR="009F335F">
        <w:rPr>
          <w:rFonts w:ascii="Times New Roman" w:hAnsi="Times New Roman" w:cs="Times New Roman"/>
          <w:sz w:val="24"/>
          <w:szCs w:val="24"/>
        </w:rPr>
        <w:t>0</w:t>
      </w:r>
      <w:r w:rsidR="00353EEA" w:rsidRPr="007A3EDE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</w:p>
    <w:tbl>
      <w:tblPr>
        <w:tblW w:w="47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40"/>
        <w:gridCol w:w="1037"/>
        <w:gridCol w:w="1167"/>
        <w:gridCol w:w="1165"/>
        <w:gridCol w:w="1296"/>
        <w:gridCol w:w="1431"/>
        <w:gridCol w:w="1302"/>
      </w:tblGrid>
      <w:tr w:rsidR="00353EEA" w:rsidRPr="007A3EDE" w:rsidTr="00A163A3">
        <w:trPr>
          <w:trHeight w:val="534"/>
          <w:jc w:val="center"/>
        </w:trPr>
        <w:tc>
          <w:tcPr>
            <w:tcW w:w="1038" w:type="pct"/>
            <w:vMerge w:val="restart"/>
            <w:vAlign w:val="center"/>
          </w:tcPr>
          <w:p w:rsidR="00353EEA" w:rsidRPr="007A3EDE" w:rsidRDefault="00353EEA" w:rsidP="007A3E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E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264" w:type="pct"/>
            <w:gridSpan w:val="5"/>
            <w:vAlign w:val="center"/>
          </w:tcPr>
          <w:p w:rsidR="00353EEA" w:rsidRPr="007A3EDE" w:rsidRDefault="00353EEA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EDE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заработная плата (руб.)</w:t>
            </w:r>
          </w:p>
        </w:tc>
        <w:tc>
          <w:tcPr>
            <w:tcW w:w="697" w:type="pct"/>
            <w:vMerge w:val="restart"/>
            <w:vAlign w:val="center"/>
          </w:tcPr>
          <w:p w:rsidR="00353EEA" w:rsidRPr="009248A2" w:rsidRDefault="00353EEA" w:rsidP="004678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Темп роста 1 полугодия 201</w:t>
            </w:r>
            <w:r w:rsidR="00467885" w:rsidRPr="00924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924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к 1 полугодию 201</w:t>
            </w:r>
            <w:r w:rsidR="00467885" w:rsidRPr="00924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924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г., %</w:t>
            </w:r>
          </w:p>
        </w:tc>
      </w:tr>
      <w:tr w:rsidR="00DE77F6" w:rsidRPr="007A3EDE" w:rsidTr="00A163A3">
        <w:trPr>
          <w:trHeight w:val="679"/>
          <w:jc w:val="center"/>
        </w:trPr>
        <w:tc>
          <w:tcPr>
            <w:tcW w:w="1038" w:type="pct"/>
            <w:vMerge/>
            <w:vAlign w:val="center"/>
          </w:tcPr>
          <w:p w:rsidR="00DE77F6" w:rsidRPr="007A3EDE" w:rsidRDefault="00DE77F6" w:rsidP="007A3E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55" w:type="pct"/>
            <w:vAlign w:val="center"/>
          </w:tcPr>
          <w:p w:rsidR="00DE77F6" w:rsidRPr="007A3EDE" w:rsidRDefault="00DE77F6" w:rsidP="00DE77F6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EDE">
              <w:rPr>
                <w:rFonts w:ascii="Times New Roman" w:hAnsi="Times New Roman" w:cs="Times New Roman"/>
                <w:b/>
                <w:sz w:val="24"/>
                <w:szCs w:val="24"/>
              </w:rPr>
              <w:t>2015</w:t>
            </w:r>
          </w:p>
        </w:tc>
        <w:tc>
          <w:tcPr>
            <w:tcW w:w="625" w:type="pct"/>
            <w:vAlign w:val="center"/>
          </w:tcPr>
          <w:p w:rsidR="00DE77F6" w:rsidRPr="007A3EDE" w:rsidRDefault="00DE77F6" w:rsidP="00DE77F6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E77F6" w:rsidRPr="007A3EDE" w:rsidRDefault="00DE77F6" w:rsidP="00DE77F6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EDE">
              <w:rPr>
                <w:rFonts w:ascii="Times New Roman" w:hAnsi="Times New Roman" w:cs="Times New Roman"/>
                <w:b/>
                <w:sz w:val="24"/>
                <w:szCs w:val="24"/>
              </w:rPr>
              <w:t>2016</w:t>
            </w:r>
          </w:p>
          <w:p w:rsidR="00DE77F6" w:rsidRPr="007A3EDE" w:rsidRDefault="00DE77F6" w:rsidP="00DE77F6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4" w:type="pct"/>
            <w:vAlign w:val="center"/>
          </w:tcPr>
          <w:p w:rsidR="00DE77F6" w:rsidRPr="007A3EDE" w:rsidRDefault="00DE77F6" w:rsidP="007A3EDE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2017</w:t>
            </w:r>
          </w:p>
        </w:tc>
        <w:tc>
          <w:tcPr>
            <w:tcW w:w="694" w:type="pct"/>
            <w:vAlign w:val="center"/>
          </w:tcPr>
          <w:p w:rsidR="00DE77F6" w:rsidRPr="007A3EDE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A3EDE">
              <w:rPr>
                <w:rFonts w:ascii="Times New Roman" w:hAnsi="Times New Roman" w:cs="Times New Roman"/>
                <w:b/>
                <w:sz w:val="24"/>
                <w:szCs w:val="24"/>
              </w:rPr>
              <w:t>1 пол. 2017</w:t>
            </w:r>
          </w:p>
        </w:tc>
        <w:tc>
          <w:tcPr>
            <w:tcW w:w="766" w:type="pct"/>
            <w:vAlign w:val="center"/>
          </w:tcPr>
          <w:p w:rsidR="009248A2" w:rsidRDefault="00DE77F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пол.</w:t>
            </w:r>
          </w:p>
          <w:p w:rsidR="00DE77F6" w:rsidRPr="007A3EDE" w:rsidRDefault="00DE77F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2018</w:t>
            </w:r>
          </w:p>
        </w:tc>
        <w:tc>
          <w:tcPr>
            <w:tcW w:w="697" w:type="pct"/>
            <w:vMerge/>
            <w:vAlign w:val="center"/>
          </w:tcPr>
          <w:p w:rsidR="00DE77F6" w:rsidRPr="007A3EDE" w:rsidRDefault="00DE77F6" w:rsidP="007A3EDE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E77F6" w:rsidRPr="007A3EDE" w:rsidTr="00A163A3">
        <w:trPr>
          <w:trHeight w:val="665"/>
          <w:jc w:val="center"/>
        </w:trPr>
        <w:tc>
          <w:tcPr>
            <w:tcW w:w="1038" w:type="pct"/>
            <w:vAlign w:val="center"/>
          </w:tcPr>
          <w:p w:rsidR="00DE77F6" w:rsidRPr="00440567" w:rsidRDefault="00DE77F6" w:rsidP="009248A2">
            <w:pPr>
              <w:shd w:val="clear" w:color="auto" w:fill="FFFFFF" w:themeFill="background1"/>
              <w:ind w:left="-74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МБУ "Централизованная клубная система"</w:t>
            </w:r>
          </w:p>
        </w:tc>
        <w:tc>
          <w:tcPr>
            <w:tcW w:w="55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38 807,2</w:t>
            </w:r>
          </w:p>
        </w:tc>
        <w:tc>
          <w:tcPr>
            <w:tcW w:w="62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40 391,0</w:t>
            </w:r>
          </w:p>
        </w:tc>
        <w:tc>
          <w:tcPr>
            <w:tcW w:w="624" w:type="pct"/>
            <w:vAlign w:val="center"/>
          </w:tcPr>
          <w:p w:rsidR="00DE77F6" w:rsidRPr="00440567" w:rsidRDefault="00DE77F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42 212,5</w:t>
            </w:r>
          </w:p>
        </w:tc>
        <w:tc>
          <w:tcPr>
            <w:tcW w:w="694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36 109,1</w:t>
            </w:r>
          </w:p>
        </w:tc>
        <w:tc>
          <w:tcPr>
            <w:tcW w:w="766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57 104,8</w:t>
            </w:r>
          </w:p>
        </w:tc>
        <w:tc>
          <w:tcPr>
            <w:tcW w:w="697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158,1</w:t>
            </w:r>
          </w:p>
        </w:tc>
      </w:tr>
      <w:tr w:rsidR="00DE77F6" w:rsidRPr="007A3EDE" w:rsidTr="00A163A3">
        <w:trPr>
          <w:trHeight w:val="975"/>
          <w:jc w:val="center"/>
        </w:trPr>
        <w:tc>
          <w:tcPr>
            <w:tcW w:w="1038" w:type="pct"/>
            <w:vAlign w:val="center"/>
          </w:tcPr>
          <w:p w:rsidR="00DE77F6" w:rsidRPr="00440567" w:rsidRDefault="00DE77F6" w:rsidP="009248A2">
            <w:pPr>
              <w:shd w:val="clear" w:color="auto" w:fill="FFFFFF" w:themeFill="background1"/>
              <w:ind w:left="-74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МБУ "Централизованная библиотечная система"</w:t>
            </w:r>
          </w:p>
        </w:tc>
        <w:tc>
          <w:tcPr>
            <w:tcW w:w="55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36 765,8</w:t>
            </w:r>
          </w:p>
        </w:tc>
        <w:tc>
          <w:tcPr>
            <w:tcW w:w="62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46 513,0</w:t>
            </w:r>
          </w:p>
        </w:tc>
        <w:tc>
          <w:tcPr>
            <w:tcW w:w="624" w:type="pct"/>
            <w:vAlign w:val="center"/>
          </w:tcPr>
          <w:p w:rsidR="00DE77F6" w:rsidRPr="00440567" w:rsidRDefault="00B01A8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47 868,6</w:t>
            </w:r>
          </w:p>
        </w:tc>
        <w:tc>
          <w:tcPr>
            <w:tcW w:w="694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39 481,3</w:t>
            </w:r>
          </w:p>
        </w:tc>
        <w:tc>
          <w:tcPr>
            <w:tcW w:w="766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58 956,5</w:t>
            </w:r>
          </w:p>
        </w:tc>
        <w:tc>
          <w:tcPr>
            <w:tcW w:w="697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149,3</w:t>
            </w:r>
          </w:p>
        </w:tc>
      </w:tr>
      <w:tr w:rsidR="00DE77F6" w:rsidRPr="007A3EDE" w:rsidTr="00A163A3">
        <w:trPr>
          <w:trHeight w:val="1237"/>
          <w:jc w:val="center"/>
        </w:trPr>
        <w:tc>
          <w:tcPr>
            <w:tcW w:w="1038" w:type="pct"/>
            <w:vAlign w:val="center"/>
          </w:tcPr>
          <w:p w:rsidR="00DE77F6" w:rsidRPr="00440567" w:rsidRDefault="00DE77F6" w:rsidP="009248A2">
            <w:pPr>
              <w:shd w:val="clear" w:color="auto" w:fill="FFFFFF" w:themeFill="background1"/>
              <w:ind w:left="-74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МБУ "Муниципальный музей истории золотодобычи Северо-Енисейского района"</w:t>
            </w:r>
          </w:p>
        </w:tc>
        <w:tc>
          <w:tcPr>
            <w:tcW w:w="55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32 319,7</w:t>
            </w:r>
          </w:p>
        </w:tc>
        <w:tc>
          <w:tcPr>
            <w:tcW w:w="62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34 733,0</w:t>
            </w:r>
          </w:p>
        </w:tc>
        <w:tc>
          <w:tcPr>
            <w:tcW w:w="624" w:type="pct"/>
            <w:vAlign w:val="center"/>
          </w:tcPr>
          <w:p w:rsidR="00DE77F6" w:rsidRPr="00440567" w:rsidRDefault="00B01A8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39 691,8</w:t>
            </w:r>
          </w:p>
        </w:tc>
        <w:tc>
          <w:tcPr>
            <w:tcW w:w="694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34 545,0</w:t>
            </w:r>
          </w:p>
        </w:tc>
        <w:tc>
          <w:tcPr>
            <w:tcW w:w="766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57 704,2</w:t>
            </w:r>
          </w:p>
        </w:tc>
        <w:tc>
          <w:tcPr>
            <w:tcW w:w="697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167,0</w:t>
            </w:r>
          </w:p>
        </w:tc>
      </w:tr>
      <w:tr w:rsidR="00DE77F6" w:rsidRPr="007A3EDE" w:rsidTr="00A163A3">
        <w:trPr>
          <w:trHeight w:val="780"/>
          <w:jc w:val="center"/>
        </w:trPr>
        <w:tc>
          <w:tcPr>
            <w:tcW w:w="1038" w:type="pct"/>
            <w:vAlign w:val="center"/>
          </w:tcPr>
          <w:p w:rsidR="00DE77F6" w:rsidRPr="00440567" w:rsidRDefault="00DE77F6" w:rsidP="009248A2">
            <w:pPr>
              <w:shd w:val="clear" w:color="auto" w:fill="FFFFFF" w:themeFill="background1"/>
              <w:ind w:left="-74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sz w:val="22"/>
                <w:szCs w:val="22"/>
              </w:rPr>
              <w:t>МБОУ ДОД "Северо-Енисейская детская школа искусств"</w:t>
            </w:r>
          </w:p>
        </w:tc>
        <w:tc>
          <w:tcPr>
            <w:tcW w:w="55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50 961,2</w:t>
            </w:r>
          </w:p>
        </w:tc>
        <w:tc>
          <w:tcPr>
            <w:tcW w:w="625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58 812,0</w:t>
            </w:r>
          </w:p>
        </w:tc>
        <w:tc>
          <w:tcPr>
            <w:tcW w:w="624" w:type="pct"/>
            <w:vAlign w:val="center"/>
          </w:tcPr>
          <w:p w:rsidR="00DE77F6" w:rsidRPr="00440567" w:rsidRDefault="00B01A8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47 455,6</w:t>
            </w:r>
          </w:p>
        </w:tc>
        <w:tc>
          <w:tcPr>
            <w:tcW w:w="694" w:type="pct"/>
            <w:vAlign w:val="center"/>
          </w:tcPr>
          <w:p w:rsidR="00DE77F6" w:rsidRPr="00440567" w:rsidRDefault="00DE77F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43 834,1</w:t>
            </w:r>
          </w:p>
        </w:tc>
        <w:tc>
          <w:tcPr>
            <w:tcW w:w="766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56 197,6</w:t>
            </w:r>
          </w:p>
        </w:tc>
        <w:tc>
          <w:tcPr>
            <w:tcW w:w="697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Cs/>
                <w:sz w:val="22"/>
                <w:szCs w:val="22"/>
              </w:rPr>
              <w:t>128,2</w:t>
            </w:r>
          </w:p>
        </w:tc>
      </w:tr>
      <w:tr w:rsidR="00DE77F6" w:rsidRPr="007A3EDE" w:rsidTr="00A163A3">
        <w:trPr>
          <w:trHeight w:val="856"/>
          <w:jc w:val="center"/>
        </w:trPr>
        <w:tc>
          <w:tcPr>
            <w:tcW w:w="1038" w:type="pct"/>
            <w:vAlign w:val="center"/>
          </w:tcPr>
          <w:p w:rsidR="00DE77F6" w:rsidRPr="00440567" w:rsidRDefault="00DE77F6" w:rsidP="009248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74" w:right="-111"/>
              <w:rPr>
                <w:rFonts w:ascii="Times New Roman" w:hAnsi="Times New Roman" w:cs="Times New Roman"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sz w:val="22"/>
                <w:szCs w:val="22"/>
              </w:rPr>
              <w:t>Среднемесячная зарплата работников в сфере культуры</w:t>
            </w:r>
          </w:p>
        </w:tc>
        <w:tc>
          <w:tcPr>
            <w:tcW w:w="555" w:type="pct"/>
            <w:vAlign w:val="center"/>
          </w:tcPr>
          <w:p w:rsidR="00DE77F6" w:rsidRPr="00440567" w:rsidRDefault="004860A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39 422,5</w:t>
            </w:r>
          </w:p>
        </w:tc>
        <w:tc>
          <w:tcPr>
            <w:tcW w:w="625" w:type="pct"/>
            <w:vAlign w:val="center"/>
          </w:tcPr>
          <w:p w:rsidR="00DE77F6" w:rsidRPr="00440567" w:rsidRDefault="00DE77F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42 359,</w:t>
            </w:r>
            <w:r w:rsidR="004860A6"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4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44 810,5</w:t>
            </w:r>
          </w:p>
        </w:tc>
        <w:tc>
          <w:tcPr>
            <w:tcW w:w="694" w:type="pct"/>
            <w:vAlign w:val="center"/>
          </w:tcPr>
          <w:p w:rsidR="00DE77F6" w:rsidRPr="00440567" w:rsidRDefault="004860A6" w:rsidP="00DE77F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39 702,6</w:t>
            </w:r>
          </w:p>
        </w:tc>
        <w:tc>
          <w:tcPr>
            <w:tcW w:w="766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44 098,4</w:t>
            </w:r>
          </w:p>
        </w:tc>
        <w:tc>
          <w:tcPr>
            <w:tcW w:w="697" w:type="pct"/>
            <w:vAlign w:val="center"/>
          </w:tcPr>
          <w:p w:rsidR="00DE77F6" w:rsidRPr="00440567" w:rsidRDefault="004860A6" w:rsidP="007A3EDE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056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111,1</w:t>
            </w:r>
          </w:p>
        </w:tc>
      </w:tr>
    </w:tbl>
    <w:p w:rsidR="00992CE6" w:rsidRDefault="00992CE6" w:rsidP="007A3EDE">
      <w:pPr>
        <w:shd w:val="clear" w:color="auto" w:fill="FFFFFF" w:themeFill="background1"/>
        <w:ind w:firstLine="567"/>
        <w:jc w:val="both"/>
        <w:rPr>
          <w:rFonts w:ascii="Times New Roman" w:hAnsi="Times New Roman" w:cs="Times New Roman"/>
        </w:rPr>
      </w:pPr>
    </w:p>
    <w:p w:rsidR="004860A6" w:rsidRPr="004860A6" w:rsidRDefault="004860A6" w:rsidP="004860A6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4860A6">
        <w:rPr>
          <w:rFonts w:ascii="Times New Roman" w:hAnsi="Times New Roman" w:cs="Times New Roman"/>
          <w:sz w:val="27"/>
          <w:szCs w:val="27"/>
        </w:rPr>
        <w:t>Уровень среднемесячной заработной платы работников в сфере</w:t>
      </w:r>
      <w:r>
        <w:rPr>
          <w:rFonts w:ascii="Times New Roman" w:hAnsi="Times New Roman" w:cs="Times New Roman"/>
          <w:sz w:val="27"/>
          <w:szCs w:val="27"/>
        </w:rPr>
        <w:t xml:space="preserve"> физической культуры, спорта</w:t>
      </w:r>
      <w:r w:rsidRPr="004860A6">
        <w:rPr>
          <w:rFonts w:ascii="Times New Roman" w:hAnsi="Times New Roman" w:cs="Times New Roman"/>
          <w:sz w:val="27"/>
          <w:szCs w:val="27"/>
        </w:rPr>
        <w:t xml:space="preserve"> за 1 полугодие 201</w:t>
      </w:r>
      <w:r>
        <w:rPr>
          <w:rFonts w:ascii="Times New Roman" w:hAnsi="Times New Roman" w:cs="Times New Roman"/>
          <w:sz w:val="27"/>
          <w:szCs w:val="27"/>
        </w:rPr>
        <w:t>8</w:t>
      </w:r>
      <w:r w:rsidRPr="004860A6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>
        <w:rPr>
          <w:rFonts w:ascii="Times New Roman" w:hAnsi="Times New Roman" w:cs="Times New Roman"/>
          <w:b/>
          <w:sz w:val="27"/>
          <w:szCs w:val="27"/>
          <w:u w:val="single"/>
        </w:rPr>
        <w:t>40 353,6</w:t>
      </w:r>
      <w:r w:rsidRPr="004860A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4860A6">
        <w:rPr>
          <w:rFonts w:ascii="Times New Roman" w:hAnsi="Times New Roman" w:cs="Times New Roman"/>
          <w:sz w:val="27"/>
          <w:szCs w:val="27"/>
        </w:rPr>
        <w:t xml:space="preserve">руб., увеличился на </w:t>
      </w:r>
      <w:r>
        <w:rPr>
          <w:rFonts w:ascii="Times New Roman" w:hAnsi="Times New Roman" w:cs="Times New Roman"/>
          <w:b/>
          <w:sz w:val="27"/>
          <w:szCs w:val="27"/>
        </w:rPr>
        <w:t>2,6</w:t>
      </w:r>
      <w:r w:rsidRPr="004860A6">
        <w:rPr>
          <w:rFonts w:ascii="Times New Roman" w:hAnsi="Times New Roman" w:cs="Times New Roman"/>
          <w:b/>
          <w:sz w:val="27"/>
          <w:szCs w:val="27"/>
        </w:rPr>
        <w:t>%</w:t>
      </w:r>
      <w:r w:rsidRPr="004860A6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201</w:t>
      </w:r>
      <w:r>
        <w:rPr>
          <w:rFonts w:ascii="Times New Roman" w:hAnsi="Times New Roman" w:cs="Times New Roman"/>
          <w:sz w:val="27"/>
          <w:szCs w:val="27"/>
        </w:rPr>
        <w:t>7</w:t>
      </w:r>
      <w:r w:rsidRPr="004860A6">
        <w:rPr>
          <w:rFonts w:ascii="Times New Roman" w:hAnsi="Times New Roman" w:cs="Times New Roman"/>
          <w:sz w:val="27"/>
          <w:szCs w:val="27"/>
        </w:rPr>
        <w:t xml:space="preserve"> года</w:t>
      </w:r>
      <w:r w:rsidR="00F11DE3">
        <w:rPr>
          <w:rFonts w:ascii="Times New Roman" w:hAnsi="Times New Roman" w:cs="Times New Roman"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>(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1 полугодие 2017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года </w:t>
      </w:r>
      <w:r w:rsidR="00F11DE3">
        <w:rPr>
          <w:rFonts w:ascii="Times New Roman" w:hAnsi="Times New Roman" w:cs="Times New Roman"/>
          <w:sz w:val="27"/>
          <w:szCs w:val="27"/>
        </w:rPr>
        <w:t xml:space="preserve">– 39 328,6 </w:t>
      </w:r>
      <w:r w:rsidR="00F11DE3" w:rsidRPr="00F11DE3">
        <w:rPr>
          <w:rFonts w:ascii="Times New Roman" w:hAnsi="Times New Roman" w:cs="Times New Roman"/>
          <w:sz w:val="27"/>
          <w:szCs w:val="27"/>
        </w:rPr>
        <w:t>руб.).</w:t>
      </w:r>
      <w:r w:rsidR="00F11DE3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C5D38" w:rsidRDefault="001C5D38" w:rsidP="004860A6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4860A6" w:rsidRDefault="004860A6" w:rsidP="004860A6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4860A6">
        <w:rPr>
          <w:rFonts w:ascii="Times New Roman" w:hAnsi="Times New Roman" w:cs="Times New Roman"/>
          <w:sz w:val="27"/>
          <w:szCs w:val="27"/>
        </w:rPr>
        <w:t xml:space="preserve">Динамика среднемесячной заработной платы работников в сфере культуры </w:t>
      </w:r>
      <w:r>
        <w:rPr>
          <w:rFonts w:ascii="Times New Roman" w:hAnsi="Times New Roman" w:cs="Times New Roman"/>
          <w:sz w:val="27"/>
          <w:szCs w:val="27"/>
        </w:rPr>
        <w:t>представлена в таблице №2</w:t>
      </w:r>
      <w:r w:rsidR="009F335F">
        <w:rPr>
          <w:rFonts w:ascii="Times New Roman" w:hAnsi="Times New Roman" w:cs="Times New Roman"/>
          <w:sz w:val="27"/>
          <w:szCs w:val="27"/>
        </w:rPr>
        <w:t>1</w:t>
      </w:r>
      <w:r w:rsidRPr="004860A6">
        <w:rPr>
          <w:rFonts w:ascii="Times New Roman" w:hAnsi="Times New Roman" w:cs="Times New Roman"/>
          <w:sz w:val="27"/>
          <w:szCs w:val="27"/>
        </w:rPr>
        <w:t>.</w:t>
      </w:r>
    </w:p>
    <w:p w:rsidR="004860A6" w:rsidRDefault="004860A6" w:rsidP="004860A6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4860A6" w:rsidRPr="007A3EDE" w:rsidRDefault="004860A6" w:rsidP="004860A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3EDE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4860A6" w:rsidRPr="007A3EDE" w:rsidRDefault="004860A6" w:rsidP="004860A6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3EDE">
        <w:rPr>
          <w:rFonts w:ascii="Times New Roman" w:hAnsi="Times New Roman" w:cs="Times New Roman"/>
          <w:b/>
          <w:sz w:val="27"/>
          <w:szCs w:val="27"/>
        </w:rPr>
        <w:t xml:space="preserve">в сфере </w:t>
      </w:r>
      <w:r>
        <w:rPr>
          <w:rFonts w:ascii="Times New Roman" w:hAnsi="Times New Roman" w:cs="Times New Roman"/>
          <w:b/>
          <w:sz w:val="27"/>
          <w:szCs w:val="27"/>
        </w:rPr>
        <w:t xml:space="preserve">физической </w:t>
      </w:r>
      <w:r w:rsidRPr="007A3EDE">
        <w:rPr>
          <w:rFonts w:ascii="Times New Roman" w:hAnsi="Times New Roman" w:cs="Times New Roman"/>
          <w:b/>
          <w:sz w:val="27"/>
          <w:szCs w:val="27"/>
        </w:rPr>
        <w:t>культуры</w:t>
      </w:r>
      <w:r>
        <w:rPr>
          <w:rFonts w:ascii="Times New Roman" w:hAnsi="Times New Roman" w:cs="Times New Roman"/>
          <w:b/>
          <w:sz w:val="27"/>
          <w:szCs w:val="27"/>
        </w:rPr>
        <w:t>, спорта</w:t>
      </w:r>
    </w:p>
    <w:p w:rsidR="004860A6" w:rsidRDefault="004860A6" w:rsidP="004860A6">
      <w:pPr>
        <w:shd w:val="clear" w:color="auto" w:fill="FFFFFF" w:themeFill="background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№ 2</w:t>
      </w:r>
      <w:r w:rsidR="009F335F">
        <w:rPr>
          <w:rFonts w:ascii="Times New Roman" w:hAnsi="Times New Roman" w:cs="Times New Roman"/>
          <w:sz w:val="24"/>
          <w:szCs w:val="24"/>
        </w:rPr>
        <w:t>1</w:t>
      </w:r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99"/>
        <w:gridCol w:w="1070"/>
        <w:gridCol w:w="1206"/>
        <w:gridCol w:w="1204"/>
        <w:gridCol w:w="1340"/>
        <w:gridCol w:w="1474"/>
        <w:gridCol w:w="1545"/>
      </w:tblGrid>
      <w:tr w:rsidR="004860A6" w:rsidRPr="007A3EDE" w:rsidTr="00A163A3">
        <w:trPr>
          <w:trHeight w:val="689"/>
          <w:jc w:val="center"/>
        </w:trPr>
        <w:tc>
          <w:tcPr>
            <w:tcW w:w="1016" w:type="pct"/>
            <w:vMerge w:val="restart"/>
            <w:vAlign w:val="center"/>
          </w:tcPr>
          <w:p w:rsidR="004860A6" w:rsidRPr="007A3EDE" w:rsidRDefault="004860A6" w:rsidP="00486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ED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99" w:type="pct"/>
            <w:gridSpan w:val="5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EDE">
              <w:rPr>
                <w:rFonts w:ascii="Times New Roman" w:hAnsi="Times New Roman" w:cs="Times New Roman"/>
                <w:b/>
                <w:sz w:val="24"/>
                <w:szCs w:val="24"/>
              </w:rPr>
              <w:t>Средняя заработная плата (руб.)</w:t>
            </w:r>
          </w:p>
        </w:tc>
        <w:tc>
          <w:tcPr>
            <w:tcW w:w="785" w:type="pct"/>
            <w:vMerge w:val="restart"/>
            <w:vAlign w:val="center"/>
          </w:tcPr>
          <w:p w:rsidR="004860A6" w:rsidRPr="009248A2" w:rsidRDefault="004860A6" w:rsidP="00486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48A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Темп роста 1 полугодия 2018 к 1 полугодию 2017 г., %</w:t>
            </w:r>
          </w:p>
        </w:tc>
      </w:tr>
      <w:tr w:rsidR="00A163A3" w:rsidRPr="007A3EDE" w:rsidTr="00A163A3">
        <w:trPr>
          <w:trHeight w:val="383"/>
          <w:jc w:val="center"/>
        </w:trPr>
        <w:tc>
          <w:tcPr>
            <w:tcW w:w="1016" w:type="pct"/>
            <w:vMerge/>
            <w:vAlign w:val="center"/>
          </w:tcPr>
          <w:p w:rsidR="004860A6" w:rsidRPr="007A3EDE" w:rsidRDefault="004860A6" w:rsidP="00486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44" w:type="pct"/>
            <w:vAlign w:val="center"/>
          </w:tcPr>
          <w:p w:rsidR="004860A6" w:rsidRPr="009248A2" w:rsidRDefault="004860A6" w:rsidP="004860A6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48A2">
              <w:rPr>
                <w:rFonts w:ascii="Times New Roman" w:hAnsi="Times New Roman" w:cs="Times New Roman"/>
                <w:b/>
                <w:sz w:val="22"/>
                <w:szCs w:val="22"/>
              </w:rPr>
              <w:t>2015</w:t>
            </w:r>
          </w:p>
        </w:tc>
        <w:tc>
          <w:tcPr>
            <w:tcW w:w="613" w:type="pct"/>
            <w:vAlign w:val="center"/>
          </w:tcPr>
          <w:p w:rsidR="004860A6" w:rsidRPr="009248A2" w:rsidRDefault="004860A6" w:rsidP="004860A6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48A2">
              <w:rPr>
                <w:rFonts w:ascii="Times New Roman" w:hAnsi="Times New Roman" w:cs="Times New Roman"/>
                <w:b/>
                <w:sz w:val="22"/>
                <w:szCs w:val="22"/>
              </w:rPr>
              <w:t>2016</w:t>
            </w:r>
          </w:p>
        </w:tc>
        <w:tc>
          <w:tcPr>
            <w:tcW w:w="612" w:type="pct"/>
            <w:vAlign w:val="center"/>
          </w:tcPr>
          <w:p w:rsidR="004860A6" w:rsidRPr="009248A2" w:rsidRDefault="004860A6" w:rsidP="004860A6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9248A2">
              <w:rPr>
                <w:rFonts w:ascii="Times New Roman" w:hAnsi="Times New Roman" w:cs="Times New Roman"/>
                <w:b/>
                <w:sz w:val="22"/>
                <w:szCs w:val="22"/>
              </w:rPr>
              <w:t>2017</w:t>
            </w:r>
          </w:p>
        </w:tc>
        <w:tc>
          <w:tcPr>
            <w:tcW w:w="681" w:type="pct"/>
            <w:vAlign w:val="center"/>
          </w:tcPr>
          <w:p w:rsidR="004860A6" w:rsidRPr="009248A2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248A2">
              <w:rPr>
                <w:rFonts w:ascii="Times New Roman" w:hAnsi="Times New Roman" w:cs="Times New Roman"/>
                <w:b/>
                <w:sz w:val="22"/>
                <w:szCs w:val="22"/>
              </w:rPr>
              <w:t>1 пол. 2017</w:t>
            </w:r>
          </w:p>
        </w:tc>
        <w:tc>
          <w:tcPr>
            <w:tcW w:w="749" w:type="pct"/>
            <w:vAlign w:val="center"/>
          </w:tcPr>
          <w:p w:rsidR="004860A6" w:rsidRPr="009248A2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9248A2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пол. 2018</w:t>
            </w:r>
          </w:p>
        </w:tc>
        <w:tc>
          <w:tcPr>
            <w:tcW w:w="785" w:type="pct"/>
            <w:vMerge/>
            <w:vAlign w:val="center"/>
          </w:tcPr>
          <w:p w:rsidR="004860A6" w:rsidRPr="007A3EDE" w:rsidRDefault="004860A6" w:rsidP="004860A6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163A3" w:rsidRPr="007A3EDE" w:rsidTr="00A163A3">
        <w:trPr>
          <w:trHeight w:val="615"/>
          <w:jc w:val="center"/>
        </w:trPr>
        <w:tc>
          <w:tcPr>
            <w:tcW w:w="1016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МБ ФОУ «Бассейн «Аяхта»</w:t>
            </w:r>
          </w:p>
        </w:tc>
        <w:tc>
          <w:tcPr>
            <w:tcW w:w="544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36 711,5</w:t>
            </w:r>
          </w:p>
        </w:tc>
        <w:tc>
          <w:tcPr>
            <w:tcW w:w="613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37 622,1</w:t>
            </w:r>
          </w:p>
        </w:tc>
        <w:tc>
          <w:tcPr>
            <w:tcW w:w="612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45 619,3</w:t>
            </w:r>
          </w:p>
        </w:tc>
        <w:tc>
          <w:tcPr>
            <w:tcW w:w="681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48 926,3</w:t>
            </w:r>
          </w:p>
        </w:tc>
        <w:tc>
          <w:tcPr>
            <w:tcW w:w="749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48 419,5</w:t>
            </w:r>
          </w:p>
        </w:tc>
        <w:tc>
          <w:tcPr>
            <w:tcW w:w="785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149,6</w:t>
            </w:r>
          </w:p>
        </w:tc>
      </w:tr>
      <w:tr w:rsidR="00A163A3" w:rsidRPr="007A3EDE" w:rsidTr="00A163A3">
        <w:trPr>
          <w:trHeight w:val="615"/>
          <w:jc w:val="center"/>
        </w:trPr>
        <w:tc>
          <w:tcPr>
            <w:tcW w:w="1016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МБУ СК «НЕРИКА»</w:t>
            </w:r>
          </w:p>
        </w:tc>
        <w:tc>
          <w:tcPr>
            <w:tcW w:w="544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3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2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30 335,3</w:t>
            </w:r>
          </w:p>
        </w:tc>
        <w:tc>
          <w:tcPr>
            <w:tcW w:w="681" w:type="pct"/>
            <w:vAlign w:val="center"/>
          </w:tcPr>
          <w:p w:rsidR="004860A6" w:rsidRPr="007A3EDE" w:rsidRDefault="004860A6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sz w:val="20"/>
                <w:szCs w:val="20"/>
              </w:rPr>
              <w:t>29 018,6</w:t>
            </w:r>
          </w:p>
        </w:tc>
        <w:tc>
          <w:tcPr>
            <w:tcW w:w="749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30 772,7</w:t>
            </w:r>
          </w:p>
        </w:tc>
        <w:tc>
          <w:tcPr>
            <w:tcW w:w="785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106,0</w:t>
            </w:r>
          </w:p>
        </w:tc>
      </w:tr>
      <w:tr w:rsidR="00A163A3" w:rsidRPr="007A3EDE" w:rsidTr="00A163A3">
        <w:trPr>
          <w:trHeight w:val="615"/>
          <w:jc w:val="center"/>
        </w:trPr>
        <w:tc>
          <w:tcPr>
            <w:tcW w:w="1016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МБУ ДО «ДЮСШ»</w:t>
            </w:r>
          </w:p>
        </w:tc>
        <w:tc>
          <w:tcPr>
            <w:tcW w:w="544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3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35 361,7</w:t>
            </w:r>
          </w:p>
        </w:tc>
        <w:tc>
          <w:tcPr>
            <w:tcW w:w="612" w:type="pct"/>
            <w:vAlign w:val="center"/>
          </w:tcPr>
          <w:p w:rsidR="004860A6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33 853,8</w:t>
            </w:r>
          </w:p>
        </w:tc>
        <w:tc>
          <w:tcPr>
            <w:tcW w:w="681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36 955,1</w:t>
            </w:r>
          </w:p>
        </w:tc>
        <w:tc>
          <w:tcPr>
            <w:tcW w:w="749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37 404,9</w:t>
            </w:r>
          </w:p>
        </w:tc>
        <w:tc>
          <w:tcPr>
            <w:tcW w:w="785" w:type="pct"/>
            <w:vAlign w:val="center"/>
          </w:tcPr>
          <w:p w:rsidR="004860A6" w:rsidRPr="007A3EDE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101,2</w:t>
            </w:r>
          </w:p>
        </w:tc>
      </w:tr>
      <w:tr w:rsidR="00A163A3" w:rsidRPr="007A3EDE" w:rsidTr="00A163A3">
        <w:trPr>
          <w:trHeight w:val="1174"/>
          <w:jc w:val="center"/>
        </w:trPr>
        <w:tc>
          <w:tcPr>
            <w:tcW w:w="1016" w:type="pct"/>
            <w:vAlign w:val="center"/>
          </w:tcPr>
          <w:p w:rsidR="00467885" w:rsidRDefault="00467885" w:rsidP="004860A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7A3EDE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Среднемесячная зарплата работников в сфере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физической </w:t>
            </w:r>
            <w:r w:rsidRPr="007A3EDE">
              <w:rPr>
                <w:rFonts w:ascii="Times New Roman" w:hAnsi="Times New Roman" w:cs="Times New Roman"/>
                <w:b/>
                <w:sz w:val="20"/>
                <w:szCs w:val="20"/>
              </w:rPr>
              <w:t>культуры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 спорта</w:t>
            </w:r>
          </w:p>
        </w:tc>
        <w:tc>
          <w:tcPr>
            <w:tcW w:w="544" w:type="pct"/>
            <w:vAlign w:val="center"/>
          </w:tcPr>
          <w:p w:rsidR="00467885" w:rsidRPr="00063D61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61">
              <w:rPr>
                <w:rFonts w:ascii="Times New Roman" w:hAnsi="Times New Roman" w:cs="Times New Roman"/>
                <w:b/>
                <w:sz w:val="20"/>
                <w:szCs w:val="20"/>
              </w:rPr>
              <w:t>36 711,5</w:t>
            </w:r>
          </w:p>
        </w:tc>
        <w:tc>
          <w:tcPr>
            <w:tcW w:w="613" w:type="pct"/>
            <w:vAlign w:val="center"/>
          </w:tcPr>
          <w:p w:rsidR="00467885" w:rsidRPr="00063D61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61">
              <w:rPr>
                <w:rFonts w:ascii="Times New Roman" w:hAnsi="Times New Roman" w:cs="Times New Roman"/>
                <w:b/>
                <w:sz w:val="20"/>
                <w:szCs w:val="20"/>
              </w:rPr>
              <w:t>36 142,2</w:t>
            </w:r>
          </w:p>
        </w:tc>
        <w:tc>
          <w:tcPr>
            <w:tcW w:w="612" w:type="pct"/>
            <w:vAlign w:val="center"/>
          </w:tcPr>
          <w:p w:rsidR="00467885" w:rsidRPr="00063D61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61">
              <w:rPr>
                <w:rFonts w:ascii="Times New Roman" w:hAnsi="Times New Roman" w:cs="Times New Roman"/>
                <w:b/>
                <w:sz w:val="20"/>
                <w:szCs w:val="20"/>
              </w:rPr>
              <w:t>35 133,6</w:t>
            </w:r>
          </w:p>
        </w:tc>
        <w:tc>
          <w:tcPr>
            <w:tcW w:w="681" w:type="pct"/>
            <w:vAlign w:val="center"/>
          </w:tcPr>
          <w:p w:rsidR="00467885" w:rsidRPr="00063D61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61">
              <w:rPr>
                <w:rFonts w:ascii="Times New Roman" w:hAnsi="Times New Roman" w:cs="Times New Roman"/>
                <w:b/>
                <w:sz w:val="20"/>
                <w:szCs w:val="20"/>
              </w:rPr>
              <w:t>39 328,6</w:t>
            </w:r>
          </w:p>
        </w:tc>
        <w:tc>
          <w:tcPr>
            <w:tcW w:w="749" w:type="pct"/>
            <w:vAlign w:val="center"/>
          </w:tcPr>
          <w:p w:rsidR="00467885" w:rsidRPr="00063D61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61">
              <w:rPr>
                <w:rFonts w:ascii="Times New Roman" w:hAnsi="Times New Roman" w:cs="Times New Roman"/>
                <w:b/>
                <w:sz w:val="20"/>
                <w:szCs w:val="20"/>
              </w:rPr>
              <w:t>40 353,6</w:t>
            </w:r>
          </w:p>
        </w:tc>
        <w:tc>
          <w:tcPr>
            <w:tcW w:w="785" w:type="pct"/>
            <w:vAlign w:val="center"/>
          </w:tcPr>
          <w:p w:rsidR="00467885" w:rsidRPr="00063D61" w:rsidRDefault="00467885" w:rsidP="004860A6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63D61">
              <w:rPr>
                <w:rFonts w:ascii="Times New Roman" w:hAnsi="Times New Roman" w:cs="Times New Roman"/>
                <w:b/>
                <w:sz w:val="20"/>
                <w:szCs w:val="20"/>
              </w:rPr>
              <w:t>102,6</w:t>
            </w:r>
          </w:p>
        </w:tc>
      </w:tr>
    </w:tbl>
    <w:p w:rsidR="006C5DB5" w:rsidRDefault="006C5DB5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467885" w:rsidRPr="004860A6" w:rsidRDefault="00467885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4860A6">
        <w:rPr>
          <w:rFonts w:ascii="Times New Roman" w:hAnsi="Times New Roman" w:cs="Times New Roman"/>
          <w:sz w:val="27"/>
          <w:szCs w:val="27"/>
        </w:rPr>
        <w:t>Уровень среднемесячной заработной платы работников в сфере</w:t>
      </w:r>
      <w:r>
        <w:rPr>
          <w:rFonts w:ascii="Times New Roman" w:hAnsi="Times New Roman" w:cs="Times New Roman"/>
          <w:sz w:val="27"/>
          <w:szCs w:val="27"/>
        </w:rPr>
        <w:t xml:space="preserve"> молодежной политики </w:t>
      </w:r>
      <w:r w:rsidRPr="004860A6">
        <w:rPr>
          <w:rFonts w:ascii="Times New Roman" w:hAnsi="Times New Roman" w:cs="Times New Roman"/>
          <w:sz w:val="27"/>
          <w:szCs w:val="27"/>
        </w:rPr>
        <w:t>за 1 полугодие 201</w:t>
      </w:r>
      <w:r>
        <w:rPr>
          <w:rFonts w:ascii="Times New Roman" w:hAnsi="Times New Roman" w:cs="Times New Roman"/>
          <w:sz w:val="27"/>
          <w:szCs w:val="27"/>
        </w:rPr>
        <w:t>8</w:t>
      </w:r>
      <w:r w:rsidRPr="004860A6">
        <w:rPr>
          <w:rFonts w:ascii="Times New Roman" w:hAnsi="Times New Roman" w:cs="Times New Roman"/>
          <w:sz w:val="27"/>
          <w:szCs w:val="27"/>
        </w:rPr>
        <w:t xml:space="preserve"> года составил </w:t>
      </w:r>
      <w:r>
        <w:rPr>
          <w:rFonts w:ascii="Times New Roman" w:hAnsi="Times New Roman" w:cs="Times New Roman"/>
          <w:b/>
          <w:sz w:val="27"/>
          <w:szCs w:val="27"/>
          <w:u w:val="single"/>
        </w:rPr>
        <w:t>35 552,9</w:t>
      </w:r>
      <w:r w:rsidRPr="004860A6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Pr="004860A6">
        <w:rPr>
          <w:rFonts w:ascii="Times New Roman" w:hAnsi="Times New Roman" w:cs="Times New Roman"/>
          <w:sz w:val="27"/>
          <w:szCs w:val="27"/>
        </w:rPr>
        <w:t xml:space="preserve">руб., увеличился на </w:t>
      </w:r>
      <w:r>
        <w:rPr>
          <w:rFonts w:ascii="Times New Roman" w:hAnsi="Times New Roman" w:cs="Times New Roman"/>
          <w:b/>
          <w:sz w:val="27"/>
          <w:szCs w:val="27"/>
        </w:rPr>
        <w:t>10,4</w:t>
      </w:r>
      <w:r w:rsidRPr="004860A6">
        <w:rPr>
          <w:rFonts w:ascii="Times New Roman" w:hAnsi="Times New Roman" w:cs="Times New Roman"/>
          <w:b/>
          <w:sz w:val="27"/>
          <w:szCs w:val="27"/>
        </w:rPr>
        <w:t>%</w:t>
      </w:r>
      <w:r w:rsidRPr="004860A6">
        <w:rPr>
          <w:rFonts w:ascii="Times New Roman" w:hAnsi="Times New Roman" w:cs="Times New Roman"/>
          <w:sz w:val="27"/>
          <w:szCs w:val="27"/>
        </w:rPr>
        <w:t xml:space="preserve"> по отношению к аналогичному периоду 201</w:t>
      </w:r>
      <w:r>
        <w:rPr>
          <w:rFonts w:ascii="Times New Roman" w:hAnsi="Times New Roman" w:cs="Times New Roman"/>
          <w:sz w:val="27"/>
          <w:szCs w:val="27"/>
        </w:rPr>
        <w:t>7</w:t>
      </w:r>
      <w:r w:rsidRPr="004860A6">
        <w:rPr>
          <w:rFonts w:ascii="Times New Roman" w:hAnsi="Times New Roman" w:cs="Times New Roman"/>
          <w:sz w:val="27"/>
          <w:szCs w:val="27"/>
        </w:rPr>
        <w:t xml:space="preserve"> года</w:t>
      </w:r>
      <w:r w:rsidR="00F11DE3">
        <w:rPr>
          <w:rFonts w:ascii="Times New Roman" w:hAnsi="Times New Roman" w:cs="Times New Roman"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>(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1 полугодие 2017 </w:t>
      </w:r>
      <w:r w:rsidR="00F11DE3" w:rsidRPr="00F11DE3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F11DE3" w:rsidRPr="00F11DE3">
        <w:rPr>
          <w:rFonts w:ascii="Times New Roman" w:hAnsi="Times New Roman" w:cs="Times New Roman"/>
          <w:sz w:val="27"/>
          <w:szCs w:val="27"/>
        </w:rPr>
        <w:t xml:space="preserve">года </w:t>
      </w:r>
      <w:r w:rsidR="00F11DE3">
        <w:rPr>
          <w:rFonts w:ascii="Times New Roman" w:hAnsi="Times New Roman" w:cs="Times New Roman"/>
          <w:sz w:val="27"/>
          <w:szCs w:val="27"/>
        </w:rPr>
        <w:t xml:space="preserve">– 32 210,1 </w:t>
      </w:r>
      <w:r w:rsidR="00F11DE3" w:rsidRPr="00F11DE3">
        <w:rPr>
          <w:rFonts w:ascii="Times New Roman" w:hAnsi="Times New Roman" w:cs="Times New Roman"/>
          <w:sz w:val="27"/>
          <w:szCs w:val="27"/>
        </w:rPr>
        <w:t>руб.).</w:t>
      </w:r>
    </w:p>
    <w:p w:rsidR="00A163A3" w:rsidRDefault="00A163A3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10514B" w:rsidRDefault="0010514B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10514B" w:rsidRDefault="0010514B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</w:p>
    <w:p w:rsidR="00467885" w:rsidRDefault="00467885" w:rsidP="00467885">
      <w:pPr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4860A6">
        <w:rPr>
          <w:rFonts w:ascii="Times New Roman" w:hAnsi="Times New Roman" w:cs="Times New Roman"/>
          <w:sz w:val="27"/>
          <w:szCs w:val="27"/>
        </w:rPr>
        <w:lastRenderedPageBreak/>
        <w:t xml:space="preserve">Динамика среднемесячной заработной платы работников в сфере </w:t>
      </w:r>
      <w:r>
        <w:rPr>
          <w:rFonts w:ascii="Times New Roman" w:hAnsi="Times New Roman" w:cs="Times New Roman"/>
          <w:sz w:val="27"/>
          <w:szCs w:val="27"/>
        </w:rPr>
        <w:t>молодежной политики</w:t>
      </w:r>
      <w:r w:rsidRPr="004860A6">
        <w:rPr>
          <w:rFonts w:ascii="Times New Roman" w:hAnsi="Times New Roman" w:cs="Times New Roman"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7"/>
          <w:szCs w:val="27"/>
        </w:rPr>
        <w:t>представлена в таблице №2</w:t>
      </w:r>
      <w:r w:rsidR="009F335F">
        <w:rPr>
          <w:rFonts w:ascii="Times New Roman" w:hAnsi="Times New Roman" w:cs="Times New Roman"/>
          <w:sz w:val="27"/>
          <w:szCs w:val="27"/>
        </w:rPr>
        <w:t>2</w:t>
      </w:r>
      <w:r w:rsidRPr="004860A6">
        <w:rPr>
          <w:rFonts w:ascii="Times New Roman" w:hAnsi="Times New Roman" w:cs="Times New Roman"/>
          <w:sz w:val="27"/>
          <w:szCs w:val="27"/>
        </w:rPr>
        <w:t>.</w:t>
      </w:r>
    </w:p>
    <w:p w:rsidR="00A163A3" w:rsidRDefault="00A163A3" w:rsidP="004678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467885" w:rsidRPr="007A3EDE" w:rsidRDefault="00467885" w:rsidP="004678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3EDE">
        <w:rPr>
          <w:rFonts w:ascii="Times New Roman" w:hAnsi="Times New Roman" w:cs="Times New Roman"/>
          <w:b/>
          <w:sz w:val="27"/>
          <w:szCs w:val="27"/>
        </w:rPr>
        <w:t>Динамика среднемесячной заработной платы работников</w:t>
      </w:r>
    </w:p>
    <w:p w:rsidR="00467885" w:rsidRDefault="00467885" w:rsidP="00467885">
      <w:pPr>
        <w:shd w:val="clear" w:color="auto" w:fill="FFFFFF" w:themeFill="background1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7A3EDE">
        <w:rPr>
          <w:rFonts w:ascii="Times New Roman" w:hAnsi="Times New Roman" w:cs="Times New Roman"/>
          <w:b/>
          <w:sz w:val="27"/>
          <w:szCs w:val="27"/>
        </w:rPr>
        <w:t xml:space="preserve">в сфере </w:t>
      </w:r>
      <w:r>
        <w:rPr>
          <w:rFonts w:ascii="Times New Roman" w:hAnsi="Times New Roman" w:cs="Times New Roman"/>
          <w:b/>
          <w:sz w:val="27"/>
          <w:szCs w:val="27"/>
        </w:rPr>
        <w:t>молодежной политики</w:t>
      </w:r>
    </w:p>
    <w:tbl>
      <w:tblPr>
        <w:tblW w:w="4906" w:type="pct"/>
        <w:jc w:val="center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7"/>
        <w:gridCol w:w="1076"/>
        <w:gridCol w:w="1209"/>
        <w:gridCol w:w="1207"/>
        <w:gridCol w:w="1098"/>
        <w:gridCol w:w="1274"/>
        <w:gridCol w:w="1998"/>
      </w:tblGrid>
      <w:tr w:rsidR="00467885" w:rsidRPr="002B3F3C" w:rsidTr="002B3F3C">
        <w:trPr>
          <w:trHeight w:val="498"/>
          <w:jc w:val="center"/>
        </w:trPr>
        <w:tc>
          <w:tcPr>
            <w:tcW w:w="934" w:type="pct"/>
            <w:vMerge w:val="restart"/>
            <w:vAlign w:val="center"/>
          </w:tcPr>
          <w:p w:rsidR="00467885" w:rsidRPr="002B3F3C" w:rsidRDefault="00467885" w:rsidP="009248A2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ind w:left="-76" w:right="-166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3032" w:type="pct"/>
            <w:gridSpan w:val="5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Средняя заработная плата (руб.)</w:t>
            </w:r>
          </w:p>
        </w:tc>
        <w:tc>
          <w:tcPr>
            <w:tcW w:w="1033" w:type="pct"/>
            <w:vMerge w:val="restart"/>
            <w:vAlign w:val="center"/>
          </w:tcPr>
          <w:p w:rsidR="00467885" w:rsidRPr="002B3F3C" w:rsidRDefault="00467885" w:rsidP="004678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Темп роста 1 полугодия 2018 к 1 полугодию 2017 г., %</w:t>
            </w:r>
          </w:p>
        </w:tc>
      </w:tr>
      <w:tr w:rsidR="00A163A3" w:rsidRPr="002B3F3C" w:rsidTr="002B3F3C">
        <w:trPr>
          <w:trHeight w:val="189"/>
          <w:jc w:val="center"/>
        </w:trPr>
        <w:tc>
          <w:tcPr>
            <w:tcW w:w="934" w:type="pct"/>
            <w:vMerge/>
            <w:vAlign w:val="center"/>
          </w:tcPr>
          <w:p w:rsidR="00467885" w:rsidRPr="002B3F3C" w:rsidRDefault="00467885" w:rsidP="004678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556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2015</w:t>
            </w:r>
          </w:p>
        </w:tc>
        <w:tc>
          <w:tcPr>
            <w:tcW w:w="625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2016</w:t>
            </w:r>
          </w:p>
        </w:tc>
        <w:tc>
          <w:tcPr>
            <w:tcW w:w="624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ind w:left="-108" w:right="-9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2017</w:t>
            </w:r>
          </w:p>
        </w:tc>
        <w:tc>
          <w:tcPr>
            <w:tcW w:w="568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1 пол. 2017</w:t>
            </w:r>
          </w:p>
        </w:tc>
        <w:tc>
          <w:tcPr>
            <w:tcW w:w="659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1 пол. 2018</w:t>
            </w:r>
          </w:p>
        </w:tc>
        <w:tc>
          <w:tcPr>
            <w:tcW w:w="1033" w:type="pct"/>
            <w:vMerge/>
            <w:vAlign w:val="center"/>
          </w:tcPr>
          <w:p w:rsidR="00467885" w:rsidRPr="002B3F3C" w:rsidRDefault="00467885" w:rsidP="00467885">
            <w:pPr>
              <w:widowControl w:val="0"/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A163A3" w:rsidRPr="002B3F3C" w:rsidTr="002B3F3C">
        <w:trPr>
          <w:trHeight w:val="304"/>
          <w:jc w:val="center"/>
        </w:trPr>
        <w:tc>
          <w:tcPr>
            <w:tcW w:w="934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sz w:val="22"/>
                <w:szCs w:val="22"/>
              </w:rPr>
              <w:t>МБУ «Молодежный центр «АУРУМ» Северо-Енисейского района»</w:t>
            </w:r>
          </w:p>
        </w:tc>
        <w:tc>
          <w:tcPr>
            <w:tcW w:w="556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sz w:val="22"/>
                <w:szCs w:val="22"/>
              </w:rPr>
              <w:t>30 855,3</w:t>
            </w:r>
          </w:p>
        </w:tc>
        <w:tc>
          <w:tcPr>
            <w:tcW w:w="625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sz w:val="22"/>
                <w:szCs w:val="22"/>
              </w:rPr>
              <w:t>35 939,0</w:t>
            </w:r>
          </w:p>
        </w:tc>
        <w:tc>
          <w:tcPr>
            <w:tcW w:w="624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sz w:val="22"/>
                <w:szCs w:val="22"/>
              </w:rPr>
              <w:t>37 463,0</w:t>
            </w:r>
          </w:p>
        </w:tc>
        <w:tc>
          <w:tcPr>
            <w:tcW w:w="568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sz w:val="22"/>
                <w:szCs w:val="22"/>
              </w:rPr>
              <w:t>32 210,1</w:t>
            </w:r>
          </w:p>
        </w:tc>
        <w:tc>
          <w:tcPr>
            <w:tcW w:w="659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sz w:val="22"/>
                <w:szCs w:val="22"/>
              </w:rPr>
              <w:t>35 552,9</w:t>
            </w:r>
          </w:p>
        </w:tc>
        <w:tc>
          <w:tcPr>
            <w:tcW w:w="1033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sz w:val="22"/>
                <w:szCs w:val="22"/>
              </w:rPr>
              <w:t>110,4</w:t>
            </w:r>
          </w:p>
        </w:tc>
      </w:tr>
      <w:tr w:rsidR="00A163A3" w:rsidRPr="002B3F3C" w:rsidTr="002B3F3C">
        <w:trPr>
          <w:trHeight w:val="591"/>
          <w:jc w:val="center"/>
        </w:trPr>
        <w:tc>
          <w:tcPr>
            <w:tcW w:w="934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rPr>
                <w:rFonts w:ascii="Times New Roman" w:hAnsi="Times New Roman" w:cs="Times New Roman"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Среднемесячная зарплата работников в сфере  молодежной политики</w:t>
            </w:r>
          </w:p>
        </w:tc>
        <w:tc>
          <w:tcPr>
            <w:tcW w:w="556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30 855,3</w:t>
            </w:r>
          </w:p>
        </w:tc>
        <w:tc>
          <w:tcPr>
            <w:tcW w:w="625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35 939,0</w:t>
            </w:r>
          </w:p>
        </w:tc>
        <w:tc>
          <w:tcPr>
            <w:tcW w:w="624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37 463,0</w:t>
            </w:r>
          </w:p>
        </w:tc>
        <w:tc>
          <w:tcPr>
            <w:tcW w:w="568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32 210,1</w:t>
            </w:r>
          </w:p>
        </w:tc>
        <w:tc>
          <w:tcPr>
            <w:tcW w:w="659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35 552,9</w:t>
            </w:r>
          </w:p>
        </w:tc>
        <w:tc>
          <w:tcPr>
            <w:tcW w:w="1033" w:type="pct"/>
            <w:vAlign w:val="center"/>
          </w:tcPr>
          <w:p w:rsidR="00467885" w:rsidRPr="002B3F3C" w:rsidRDefault="00467885" w:rsidP="00467885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2B3F3C">
              <w:rPr>
                <w:rFonts w:ascii="Times New Roman" w:hAnsi="Times New Roman" w:cs="Times New Roman"/>
                <w:b/>
                <w:sz w:val="22"/>
                <w:szCs w:val="22"/>
              </w:rPr>
              <w:t>110,4</w:t>
            </w:r>
          </w:p>
        </w:tc>
      </w:tr>
    </w:tbl>
    <w:p w:rsidR="004860A6" w:rsidRPr="007A3EDE" w:rsidRDefault="004860A6" w:rsidP="004860A6">
      <w:pPr>
        <w:shd w:val="clear" w:color="auto" w:fill="FFFFFF" w:themeFill="background1"/>
        <w:jc w:val="right"/>
        <w:rPr>
          <w:rFonts w:ascii="Times New Roman" w:hAnsi="Times New Roman" w:cs="Times New Roman"/>
          <w:sz w:val="24"/>
          <w:szCs w:val="24"/>
        </w:rPr>
      </w:pPr>
      <w:r w:rsidRPr="007A3EDE"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</w:p>
    <w:p w:rsidR="002A149D" w:rsidRPr="004F3883" w:rsidRDefault="002A149D" w:rsidP="002A149D">
      <w:pPr>
        <w:pStyle w:val="af0"/>
        <w:numPr>
          <w:ilvl w:val="0"/>
          <w:numId w:val="1"/>
        </w:numPr>
        <w:tabs>
          <w:tab w:val="left" w:pos="708"/>
        </w:tabs>
        <w:jc w:val="center"/>
        <w:rPr>
          <w:sz w:val="27"/>
          <w:szCs w:val="27"/>
          <w:lang w:eastAsia="zh-CN"/>
        </w:rPr>
      </w:pPr>
      <w:r>
        <w:rPr>
          <w:rFonts w:ascii="Times New Roman" w:hAnsi="Times New Roman"/>
          <w:b/>
          <w:bCs/>
          <w:color w:val="000000"/>
          <w:sz w:val="27"/>
          <w:szCs w:val="27"/>
          <w:lang w:eastAsia="zh-CN"/>
        </w:rPr>
        <w:t>14</w:t>
      </w:r>
      <w:r w:rsidRPr="004F3883">
        <w:rPr>
          <w:rFonts w:ascii="Times New Roman" w:hAnsi="Times New Roman"/>
          <w:b/>
          <w:bCs/>
          <w:color w:val="000000"/>
          <w:sz w:val="27"/>
          <w:szCs w:val="27"/>
          <w:lang w:eastAsia="zh-CN"/>
        </w:rPr>
        <w:t xml:space="preserve">. </w:t>
      </w:r>
      <w:r w:rsidRPr="004F3883">
        <w:rPr>
          <w:rFonts w:ascii="Times New Roman" w:hAnsi="Times New Roman"/>
          <w:b/>
          <w:bCs/>
          <w:color w:val="000000"/>
          <w:sz w:val="27"/>
          <w:szCs w:val="27"/>
          <w:u w:val="single"/>
          <w:lang w:eastAsia="zh-CN"/>
        </w:rPr>
        <w:t>Финансовые результаты</w:t>
      </w:r>
    </w:p>
    <w:p w:rsidR="002A149D" w:rsidRPr="007C41E3" w:rsidRDefault="002A149D" w:rsidP="002A149D">
      <w:pPr>
        <w:pStyle w:val="af0"/>
        <w:numPr>
          <w:ilvl w:val="0"/>
          <w:numId w:val="1"/>
        </w:numPr>
        <w:tabs>
          <w:tab w:val="left" w:pos="708"/>
        </w:tabs>
        <w:jc w:val="center"/>
        <w:rPr>
          <w:sz w:val="27"/>
          <w:szCs w:val="27"/>
          <w:highlight w:val="yellow"/>
          <w:lang w:eastAsia="zh-CN"/>
        </w:rPr>
      </w:pPr>
    </w:p>
    <w:p w:rsidR="002A149D" w:rsidRDefault="002A149D" w:rsidP="002A149D">
      <w:pPr>
        <w:pStyle w:val="af0"/>
        <w:numPr>
          <w:ilvl w:val="0"/>
          <w:numId w:val="1"/>
        </w:numPr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В 1 полугодии 2018 года крупными и средними предприятиями района получен положительный сальдированный финансовый результат в сумме </w:t>
      </w:r>
      <w:r w:rsidRPr="00A63C9C">
        <w:rPr>
          <w:rFonts w:ascii="Times New Roman" w:hAnsi="Times New Roman"/>
          <w:b/>
          <w:color w:val="000000"/>
          <w:sz w:val="27"/>
          <w:szCs w:val="27"/>
          <w:lang w:eastAsia="zh-CN"/>
        </w:rPr>
        <w:t>19 769,1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</w:t>
      </w:r>
      <w:r w:rsidRPr="00A63C9C">
        <w:rPr>
          <w:rFonts w:ascii="Times New Roman" w:hAnsi="Times New Roman"/>
          <w:b/>
          <w:color w:val="000000"/>
          <w:sz w:val="27"/>
          <w:szCs w:val="27"/>
          <w:lang w:eastAsia="zh-CN"/>
        </w:rPr>
        <w:t>млн. руб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., что на 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>38,8</w:t>
      </w:r>
      <w:r w:rsidRPr="00A63C9C">
        <w:rPr>
          <w:rFonts w:ascii="Times New Roman" w:hAnsi="Times New Roman"/>
          <w:b/>
          <w:color w:val="000000"/>
          <w:sz w:val="27"/>
          <w:szCs w:val="27"/>
          <w:lang w:eastAsia="zh-CN"/>
        </w:rPr>
        <w:t>%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>ниже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аналогичного показателя 2017 года (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>32 322,0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млн. руб.).</w:t>
      </w:r>
    </w:p>
    <w:p w:rsidR="002A149D" w:rsidRPr="009D3C2B" w:rsidRDefault="002A149D" w:rsidP="002A149D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000000"/>
          <w:sz w:val="27"/>
          <w:szCs w:val="27"/>
        </w:rPr>
      </w:pPr>
      <w:r w:rsidRPr="009D3C2B">
        <w:rPr>
          <w:rFonts w:ascii="Times New Roman" w:hAnsi="Times New Roman"/>
          <w:color w:val="000000"/>
          <w:sz w:val="27"/>
          <w:szCs w:val="27"/>
        </w:rPr>
        <w:t xml:space="preserve">По оценке 2018 года сальдированный финансовый результат по крупным и средним предприятиям Северо-Енисейского района составит </w:t>
      </w:r>
      <w:r w:rsidRPr="009D3C2B">
        <w:rPr>
          <w:rFonts w:ascii="Times New Roman" w:hAnsi="Times New Roman"/>
          <w:b/>
          <w:color w:val="000000"/>
          <w:sz w:val="27"/>
          <w:szCs w:val="27"/>
        </w:rPr>
        <w:t>103 959,0 млн. руб</w:t>
      </w:r>
      <w:r w:rsidRPr="009D3C2B">
        <w:rPr>
          <w:rFonts w:ascii="Times New Roman" w:hAnsi="Times New Roman"/>
          <w:color w:val="000000"/>
          <w:sz w:val="27"/>
          <w:szCs w:val="27"/>
        </w:rPr>
        <w:t xml:space="preserve">., что на </w:t>
      </w:r>
      <w:r w:rsidRPr="009D3C2B">
        <w:rPr>
          <w:rFonts w:ascii="Times New Roman" w:hAnsi="Times New Roman"/>
          <w:b/>
          <w:color w:val="000000"/>
          <w:sz w:val="27"/>
          <w:szCs w:val="27"/>
        </w:rPr>
        <w:t>4,7%</w:t>
      </w:r>
      <w:r w:rsidRPr="009D3C2B">
        <w:rPr>
          <w:rFonts w:ascii="Times New Roman" w:hAnsi="Times New Roman"/>
          <w:color w:val="000000"/>
          <w:sz w:val="27"/>
          <w:szCs w:val="27"/>
        </w:rPr>
        <w:t xml:space="preserve">  больше аналогичного показателя 2017 года (99 257,2 млн. руб.).</w:t>
      </w:r>
    </w:p>
    <w:p w:rsidR="002A149D" w:rsidRDefault="002A149D" w:rsidP="002A149D">
      <w:pPr>
        <w:pStyle w:val="af0"/>
        <w:numPr>
          <w:ilvl w:val="0"/>
          <w:numId w:val="1"/>
        </w:numPr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Динамика сальдированного финансового результата предприятий Северо-Енисейского района 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за 1 полугодие 2018 года 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>представлена на рис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>унке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</w:t>
      </w:r>
      <w:r w:rsidR="002B3F3C">
        <w:rPr>
          <w:rFonts w:ascii="Times New Roman" w:hAnsi="Times New Roman"/>
          <w:color w:val="000000"/>
          <w:sz w:val="27"/>
          <w:szCs w:val="27"/>
          <w:lang w:eastAsia="zh-CN"/>
        </w:rPr>
        <w:t>26</w:t>
      </w:r>
      <w:r w:rsidRPr="00A63C9C">
        <w:rPr>
          <w:rFonts w:ascii="Times New Roman" w:hAnsi="Times New Roman"/>
          <w:color w:val="000000"/>
          <w:sz w:val="27"/>
          <w:szCs w:val="27"/>
          <w:lang w:eastAsia="zh-CN"/>
        </w:rPr>
        <w:t>.</w:t>
      </w:r>
    </w:p>
    <w:p w:rsidR="002A149D" w:rsidRPr="007C41E3" w:rsidRDefault="002A149D" w:rsidP="002A149D">
      <w:pPr>
        <w:pStyle w:val="af0"/>
        <w:numPr>
          <w:ilvl w:val="0"/>
          <w:numId w:val="1"/>
        </w:numPr>
        <w:tabs>
          <w:tab w:val="left" w:pos="708"/>
        </w:tabs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C41E3">
        <w:rPr>
          <w:noProof/>
          <w:highlight w:val="yellow"/>
        </w:rPr>
        <w:drawing>
          <wp:inline distT="0" distB="0" distL="0" distR="0">
            <wp:extent cx="6084038" cy="2934586"/>
            <wp:effectExtent l="19050" t="0" r="0" b="0"/>
            <wp:docPr id="1" name="Объект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4"/>
              </a:graphicData>
            </a:graphic>
          </wp:inline>
        </w:drawing>
      </w:r>
    </w:p>
    <w:p w:rsidR="002A149D" w:rsidRPr="00A42C19" w:rsidRDefault="002A149D" w:rsidP="002A149D">
      <w:pPr>
        <w:pStyle w:val="af0"/>
        <w:numPr>
          <w:ilvl w:val="0"/>
          <w:numId w:val="1"/>
        </w:numPr>
        <w:tabs>
          <w:tab w:val="left" w:pos="708"/>
        </w:tabs>
        <w:spacing w:after="2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2C19">
        <w:rPr>
          <w:rFonts w:ascii="Times New Roman" w:hAnsi="Times New Roman" w:cs="Times New Roman"/>
          <w:b/>
          <w:sz w:val="24"/>
          <w:szCs w:val="24"/>
        </w:rPr>
        <w:t xml:space="preserve">Рис. </w:t>
      </w:r>
      <w:r w:rsidR="002B3F3C">
        <w:rPr>
          <w:rFonts w:ascii="Times New Roman" w:hAnsi="Times New Roman" w:cs="Times New Roman"/>
          <w:b/>
          <w:sz w:val="24"/>
          <w:szCs w:val="24"/>
        </w:rPr>
        <w:t xml:space="preserve">26. </w:t>
      </w:r>
      <w:r w:rsidRPr="00A42C19">
        <w:rPr>
          <w:rFonts w:ascii="Times New Roman" w:hAnsi="Times New Roman" w:cs="Times New Roman"/>
          <w:b/>
          <w:sz w:val="24"/>
          <w:szCs w:val="24"/>
        </w:rPr>
        <w:t>С</w:t>
      </w:r>
      <w:r w:rsidRPr="00A42C19">
        <w:rPr>
          <w:rFonts w:ascii="Times New Roman" w:hAnsi="Times New Roman"/>
          <w:b/>
          <w:color w:val="000000"/>
          <w:sz w:val="24"/>
          <w:szCs w:val="24"/>
          <w:lang w:eastAsia="zh-CN"/>
        </w:rPr>
        <w:t>альдированный финансовый результат предприятий Северо-Енисейского района</w:t>
      </w:r>
      <w:r w:rsidRPr="00A42C1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 1 полугодие 2018 года, (млн. руб.</w:t>
      </w:r>
      <w:r w:rsidRPr="00A42C19">
        <w:rPr>
          <w:rFonts w:ascii="Times New Roman" w:hAnsi="Times New Roman" w:cs="Times New Roman"/>
          <w:b/>
          <w:sz w:val="24"/>
          <w:szCs w:val="24"/>
        </w:rPr>
        <w:t>)</w:t>
      </w:r>
    </w:p>
    <w:p w:rsidR="002A149D" w:rsidRPr="00A42C19" w:rsidRDefault="002A149D" w:rsidP="002A149D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708"/>
        </w:tabs>
        <w:ind w:left="0" w:firstLine="567"/>
        <w:jc w:val="both"/>
        <w:rPr>
          <w:rFonts w:ascii="Times New Roman" w:hAnsi="Times New Roman"/>
          <w:b/>
          <w:color w:val="000000"/>
          <w:sz w:val="27"/>
          <w:szCs w:val="27"/>
          <w:lang w:eastAsia="zh-CN"/>
        </w:rPr>
      </w:pP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lastRenderedPageBreak/>
        <w:t xml:space="preserve">По 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 xml:space="preserve">оценке </w:t>
      </w: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t>2018 года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>,</w:t>
      </w:r>
      <w:r w:rsidR="00A163A3" w:rsidRPr="00A163A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163A3" w:rsidRPr="00A163A3">
        <w:rPr>
          <w:rFonts w:ascii="Times New Roman" w:hAnsi="Times New Roman" w:cs="Times New Roman"/>
          <w:sz w:val="27"/>
          <w:szCs w:val="27"/>
        </w:rPr>
        <w:t>с</w:t>
      </w:r>
      <w:r w:rsidR="00A163A3" w:rsidRPr="00A163A3">
        <w:rPr>
          <w:rFonts w:ascii="Times New Roman" w:hAnsi="Times New Roman"/>
          <w:color w:val="000000"/>
          <w:sz w:val="27"/>
          <w:szCs w:val="27"/>
          <w:lang w:eastAsia="zh-CN"/>
        </w:rPr>
        <w:t>альдированный финансовый результат предприятий Северо-Енисейского района</w:t>
      </w:r>
      <w:r w:rsidRPr="00A163A3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ожидается в размере</w:t>
      </w: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 </w:t>
      </w:r>
      <w:r w:rsidR="0010514B">
        <w:rPr>
          <w:rFonts w:ascii="Times New Roman" w:hAnsi="Times New Roman"/>
          <w:b/>
          <w:color w:val="000000"/>
          <w:sz w:val="27"/>
          <w:szCs w:val="27"/>
          <w:lang w:eastAsia="zh-CN"/>
        </w:rPr>
        <w:t>103 959,0</w:t>
      </w:r>
      <w:r w:rsidRPr="00A42C19">
        <w:rPr>
          <w:rFonts w:ascii="Times New Roman" w:hAnsi="Times New Roman"/>
          <w:b/>
          <w:color w:val="000000"/>
          <w:sz w:val="27"/>
          <w:szCs w:val="27"/>
          <w:lang w:eastAsia="zh-CN"/>
        </w:rPr>
        <w:t xml:space="preserve"> млн. руб.</w:t>
      </w:r>
    </w:p>
    <w:p w:rsidR="0010514B" w:rsidRDefault="0010514B" w:rsidP="002A149D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</w:p>
    <w:p w:rsidR="002A149D" w:rsidRDefault="002A149D" w:rsidP="002A149D">
      <w:pPr>
        <w:pStyle w:val="af0"/>
        <w:numPr>
          <w:ilvl w:val="0"/>
          <w:numId w:val="1"/>
        </w:numPr>
        <w:shd w:val="clear" w:color="auto" w:fill="FFFFFF" w:themeFill="background1"/>
        <w:tabs>
          <w:tab w:val="left" w:pos="708"/>
        </w:tabs>
        <w:ind w:left="0" w:firstLine="567"/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t xml:space="preserve">Динамика </w:t>
      </w:r>
      <w:r w:rsidR="00A163A3">
        <w:rPr>
          <w:rFonts w:ascii="Times New Roman" w:hAnsi="Times New Roman" w:cs="Times New Roman"/>
          <w:sz w:val="27"/>
          <w:szCs w:val="27"/>
        </w:rPr>
        <w:t>с</w:t>
      </w:r>
      <w:r w:rsidR="00A163A3" w:rsidRPr="00A163A3">
        <w:rPr>
          <w:rFonts w:ascii="Times New Roman" w:hAnsi="Times New Roman"/>
          <w:color w:val="000000"/>
          <w:sz w:val="27"/>
          <w:szCs w:val="27"/>
          <w:lang w:eastAsia="zh-CN"/>
        </w:rPr>
        <w:t>альдированн</w:t>
      </w:r>
      <w:r w:rsidR="00A163A3">
        <w:rPr>
          <w:rFonts w:ascii="Times New Roman" w:hAnsi="Times New Roman"/>
          <w:color w:val="000000"/>
          <w:sz w:val="27"/>
          <w:szCs w:val="27"/>
          <w:lang w:eastAsia="zh-CN"/>
        </w:rPr>
        <w:t>ого</w:t>
      </w:r>
      <w:r w:rsidR="00A163A3" w:rsidRPr="00A163A3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финансов</w:t>
      </w:r>
      <w:r w:rsidR="00A163A3">
        <w:rPr>
          <w:rFonts w:ascii="Times New Roman" w:hAnsi="Times New Roman"/>
          <w:color w:val="000000"/>
          <w:sz w:val="27"/>
          <w:szCs w:val="27"/>
          <w:lang w:eastAsia="zh-CN"/>
        </w:rPr>
        <w:t>ого</w:t>
      </w:r>
      <w:r w:rsidR="00A163A3" w:rsidRPr="00A163A3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результат</w:t>
      </w:r>
      <w:r w:rsidR="00A163A3">
        <w:rPr>
          <w:rFonts w:ascii="Times New Roman" w:hAnsi="Times New Roman"/>
          <w:color w:val="000000"/>
          <w:sz w:val="27"/>
          <w:szCs w:val="27"/>
          <w:lang w:eastAsia="zh-CN"/>
        </w:rPr>
        <w:t>а</w:t>
      </w:r>
      <w:r w:rsidR="00A163A3" w:rsidRPr="00A163A3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</w:t>
      </w: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t>предприятий Северо-Енисейского района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по годам</w:t>
      </w: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представлена на рис</w:t>
      </w:r>
      <w:r>
        <w:rPr>
          <w:rFonts w:ascii="Times New Roman" w:hAnsi="Times New Roman"/>
          <w:color w:val="000000"/>
          <w:sz w:val="27"/>
          <w:szCs w:val="27"/>
          <w:lang w:eastAsia="zh-CN"/>
        </w:rPr>
        <w:t>унке</w:t>
      </w: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t xml:space="preserve"> </w:t>
      </w:r>
      <w:r w:rsidR="002B3F3C">
        <w:rPr>
          <w:rFonts w:ascii="Times New Roman" w:hAnsi="Times New Roman"/>
          <w:color w:val="000000"/>
          <w:sz w:val="27"/>
          <w:szCs w:val="27"/>
          <w:lang w:eastAsia="zh-CN"/>
        </w:rPr>
        <w:t>27</w:t>
      </w:r>
      <w:r w:rsidRPr="00A42C19">
        <w:rPr>
          <w:rFonts w:ascii="Times New Roman" w:hAnsi="Times New Roman"/>
          <w:color w:val="000000"/>
          <w:sz w:val="27"/>
          <w:szCs w:val="27"/>
          <w:lang w:eastAsia="zh-CN"/>
        </w:rPr>
        <w:t>.</w:t>
      </w:r>
    </w:p>
    <w:p w:rsidR="002A149D" w:rsidRDefault="002A149D" w:rsidP="002A149D">
      <w:pPr>
        <w:shd w:val="clear" w:color="auto" w:fill="FFFFFF" w:themeFill="background1"/>
        <w:tabs>
          <w:tab w:val="left" w:pos="708"/>
        </w:tabs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</w:p>
    <w:p w:rsidR="002A149D" w:rsidRPr="00997C02" w:rsidRDefault="002A149D" w:rsidP="002A149D">
      <w:pPr>
        <w:shd w:val="clear" w:color="auto" w:fill="FFFFFF" w:themeFill="background1"/>
        <w:tabs>
          <w:tab w:val="left" w:pos="708"/>
        </w:tabs>
        <w:jc w:val="both"/>
        <w:rPr>
          <w:rFonts w:ascii="Times New Roman" w:hAnsi="Times New Roman"/>
          <w:color w:val="000000"/>
          <w:sz w:val="27"/>
          <w:szCs w:val="27"/>
          <w:lang w:eastAsia="zh-CN"/>
        </w:rPr>
      </w:pPr>
      <w:r w:rsidRPr="00997C02">
        <w:rPr>
          <w:rFonts w:ascii="Times New Roman" w:hAnsi="Times New Roman"/>
          <w:noProof/>
          <w:color w:val="000000"/>
          <w:sz w:val="27"/>
          <w:szCs w:val="27"/>
        </w:rPr>
        <w:drawing>
          <wp:inline distT="0" distB="0" distL="0" distR="0">
            <wp:extent cx="5973076" cy="2902689"/>
            <wp:effectExtent l="57150" t="0" r="65774" b="69111"/>
            <wp:docPr id="3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35"/>
              </a:graphicData>
            </a:graphic>
          </wp:inline>
        </w:drawing>
      </w:r>
    </w:p>
    <w:p w:rsidR="002A149D" w:rsidRPr="002B6803" w:rsidRDefault="002A149D" w:rsidP="002A149D">
      <w:pPr>
        <w:pStyle w:val="af0"/>
        <w:numPr>
          <w:ilvl w:val="0"/>
          <w:numId w:val="1"/>
        </w:numPr>
        <w:tabs>
          <w:tab w:val="left" w:pos="708"/>
        </w:tabs>
        <w:spacing w:line="276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6803">
        <w:rPr>
          <w:rFonts w:ascii="Times New Roman" w:hAnsi="Times New Roman" w:cs="Times New Roman"/>
          <w:b/>
        </w:rPr>
        <w:t xml:space="preserve"> Р</w:t>
      </w:r>
      <w:r w:rsidRPr="002B6803">
        <w:rPr>
          <w:rFonts w:ascii="Times New Roman" w:hAnsi="Times New Roman" w:cs="Times New Roman"/>
          <w:b/>
          <w:sz w:val="24"/>
          <w:szCs w:val="24"/>
        </w:rPr>
        <w:t>ис.</w:t>
      </w:r>
      <w:r w:rsidR="002B3F3C">
        <w:rPr>
          <w:rFonts w:ascii="Times New Roman" w:hAnsi="Times New Roman" w:cs="Times New Roman"/>
          <w:b/>
          <w:sz w:val="24"/>
          <w:szCs w:val="24"/>
        </w:rPr>
        <w:t>27</w:t>
      </w:r>
      <w:r w:rsidRPr="002B680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A163A3">
        <w:rPr>
          <w:rFonts w:ascii="Times New Roman" w:hAnsi="Times New Roman" w:cs="Times New Roman"/>
          <w:b/>
          <w:sz w:val="24"/>
          <w:szCs w:val="24"/>
        </w:rPr>
        <w:t xml:space="preserve">Сальдированный финансовый результат </w:t>
      </w:r>
      <w:r w:rsidRPr="002B6803">
        <w:rPr>
          <w:rFonts w:ascii="Times New Roman" w:hAnsi="Times New Roman" w:cs="Times New Roman"/>
          <w:b/>
          <w:sz w:val="24"/>
          <w:szCs w:val="24"/>
        </w:rPr>
        <w:t xml:space="preserve"> предприятий Северо-Енисейского района по годам</w:t>
      </w:r>
      <w:r>
        <w:rPr>
          <w:rFonts w:ascii="Times New Roman" w:hAnsi="Times New Roman" w:cs="Times New Roman"/>
          <w:b/>
          <w:sz w:val="24"/>
          <w:szCs w:val="24"/>
        </w:rPr>
        <w:t>,</w:t>
      </w:r>
      <w:r w:rsidRPr="002B6803">
        <w:rPr>
          <w:rFonts w:ascii="Times New Roman" w:hAnsi="Times New Roman" w:cs="Times New Roman"/>
          <w:b/>
          <w:sz w:val="24"/>
          <w:szCs w:val="24"/>
        </w:rPr>
        <w:t xml:space="preserve"> (млн. рублей)</w:t>
      </w:r>
    </w:p>
    <w:p w:rsidR="002B3F3C" w:rsidRDefault="002B3F3C" w:rsidP="0010514B">
      <w:pPr>
        <w:pStyle w:val="a3"/>
        <w:numPr>
          <w:ilvl w:val="0"/>
          <w:numId w:val="1"/>
        </w:numPr>
        <w:ind w:left="0" w:firstLine="567"/>
        <w:rPr>
          <w:color w:val="000000"/>
        </w:rPr>
      </w:pPr>
    </w:p>
    <w:p w:rsidR="0010514B" w:rsidRPr="005D6826" w:rsidRDefault="0010514B" w:rsidP="0010514B">
      <w:pPr>
        <w:pStyle w:val="a3"/>
        <w:numPr>
          <w:ilvl w:val="0"/>
          <w:numId w:val="1"/>
        </w:numPr>
        <w:ind w:left="0" w:firstLine="567"/>
        <w:rPr>
          <w:color w:val="000000"/>
        </w:rPr>
      </w:pPr>
      <w:r w:rsidRPr="005D6826">
        <w:rPr>
          <w:color w:val="000000"/>
        </w:rPr>
        <w:t xml:space="preserve">Кредиторская задолженность предприятий и организаций на </w:t>
      </w:r>
      <w:r>
        <w:rPr>
          <w:color w:val="000000"/>
        </w:rPr>
        <w:t xml:space="preserve">конец </w:t>
      </w:r>
      <w:r w:rsidRPr="005D6826">
        <w:rPr>
          <w:color w:val="000000"/>
        </w:rPr>
        <w:t xml:space="preserve"> ию</w:t>
      </w:r>
      <w:r>
        <w:rPr>
          <w:color w:val="000000"/>
        </w:rPr>
        <w:t>ня</w:t>
      </w:r>
      <w:r w:rsidRPr="005D6826">
        <w:rPr>
          <w:color w:val="000000"/>
        </w:rPr>
        <w:t xml:space="preserve"> 201</w:t>
      </w:r>
      <w:r>
        <w:rPr>
          <w:color w:val="000000"/>
        </w:rPr>
        <w:t>8</w:t>
      </w:r>
      <w:r w:rsidRPr="005D6826">
        <w:rPr>
          <w:color w:val="000000"/>
        </w:rPr>
        <w:t xml:space="preserve"> года </w:t>
      </w:r>
      <w:r w:rsidRPr="0010514B">
        <w:rPr>
          <w:b/>
          <w:color w:val="000000"/>
        </w:rPr>
        <w:t xml:space="preserve">11 851,4 млн. рублей, </w:t>
      </w:r>
      <w:r w:rsidRPr="005D6826">
        <w:rPr>
          <w:color w:val="000000"/>
        </w:rPr>
        <w:t xml:space="preserve">просроченной кредиторской задолженности у предприятий нет. </w:t>
      </w:r>
    </w:p>
    <w:p w:rsidR="0010514B" w:rsidRPr="0010514B" w:rsidRDefault="0010514B" w:rsidP="0010514B">
      <w:pPr>
        <w:pStyle w:val="af0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color w:val="000000"/>
        </w:rPr>
      </w:pPr>
      <w:r w:rsidRPr="0010514B">
        <w:rPr>
          <w:rFonts w:ascii="Times New Roman" w:hAnsi="Times New Roman"/>
          <w:color w:val="000000"/>
        </w:rPr>
        <w:t xml:space="preserve">Дебиторская задолженность предприятий и организаций на </w:t>
      </w:r>
      <w:r>
        <w:rPr>
          <w:rFonts w:ascii="Times New Roman" w:hAnsi="Times New Roman"/>
          <w:color w:val="000000"/>
        </w:rPr>
        <w:t xml:space="preserve">конец </w:t>
      </w:r>
      <w:r w:rsidRPr="0010514B">
        <w:rPr>
          <w:rFonts w:ascii="Times New Roman" w:hAnsi="Times New Roman"/>
          <w:color w:val="000000"/>
        </w:rPr>
        <w:t xml:space="preserve"> ию</w:t>
      </w:r>
      <w:r>
        <w:rPr>
          <w:rFonts w:ascii="Times New Roman" w:hAnsi="Times New Roman"/>
          <w:color w:val="000000"/>
        </w:rPr>
        <w:t>н</w:t>
      </w:r>
      <w:r w:rsidRPr="0010514B">
        <w:rPr>
          <w:rFonts w:ascii="Times New Roman" w:hAnsi="Times New Roman"/>
          <w:color w:val="000000"/>
        </w:rPr>
        <w:t>я 201</w:t>
      </w:r>
      <w:r>
        <w:rPr>
          <w:rFonts w:ascii="Times New Roman" w:hAnsi="Times New Roman"/>
          <w:color w:val="000000"/>
        </w:rPr>
        <w:t>8</w:t>
      </w:r>
      <w:r w:rsidRPr="0010514B">
        <w:rPr>
          <w:rFonts w:ascii="Times New Roman" w:hAnsi="Times New Roman"/>
          <w:color w:val="000000"/>
        </w:rPr>
        <w:t xml:space="preserve"> года составила </w:t>
      </w:r>
      <w:r w:rsidRPr="0010514B">
        <w:rPr>
          <w:rFonts w:ascii="Times New Roman" w:hAnsi="Times New Roman" w:cs="Times New Roman"/>
          <w:b/>
          <w:color w:val="000000"/>
        </w:rPr>
        <w:t>13 747,8</w:t>
      </w:r>
      <w:r w:rsidRPr="0010514B">
        <w:rPr>
          <w:rFonts w:ascii="Times New Roman" w:hAnsi="Times New Roman"/>
          <w:color w:val="000000"/>
        </w:rPr>
        <w:t xml:space="preserve"> </w:t>
      </w:r>
      <w:r w:rsidRPr="0010514B">
        <w:rPr>
          <w:rFonts w:ascii="Times New Roman" w:hAnsi="Times New Roman"/>
          <w:b/>
          <w:color w:val="000000"/>
        </w:rPr>
        <w:t>млн. рублей</w:t>
      </w:r>
      <w:r w:rsidRPr="0010514B">
        <w:rPr>
          <w:rFonts w:ascii="Times New Roman" w:hAnsi="Times New Roman"/>
          <w:color w:val="000000"/>
        </w:rPr>
        <w:t xml:space="preserve">, </w:t>
      </w:r>
      <w:r>
        <w:rPr>
          <w:rFonts w:ascii="Times New Roman" w:hAnsi="Times New Roman"/>
          <w:color w:val="000000"/>
        </w:rPr>
        <w:t xml:space="preserve">удельный вес </w:t>
      </w:r>
      <w:r w:rsidRPr="0010514B">
        <w:rPr>
          <w:rFonts w:ascii="Times New Roman" w:hAnsi="Times New Roman"/>
          <w:color w:val="000000"/>
        </w:rPr>
        <w:t>просроченн</w:t>
      </w:r>
      <w:r>
        <w:rPr>
          <w:rFonts w:ascii="Times New Roman" w:hAnsi="Times New Roman"/>
          <w:color w:val="000000"/>
        </w:rPr>
        <w:t>ой</w:t>
      </w:r>
      <w:r w:rsidRPr="0010514B">
        <w:rPr>
          <w:rFonts w:ascii="Times New Roman" w:hAnsi="Times New Roman"/>
          <w:color w:val="000000"/>
        </w:rPr>
        <w:t xml:space="preserve"> дебиторск</w:t>
      </w:r>
      <w:r>
        <w:rPr>
          <w:rFonts w:ascii="Times New Roman" w:hAnsi="Times New Roman"/>
          <w:color w:val="000000"/>
        </w:rPr>
        <w:t>ой</w:t>
      </w:r>
      <w:r w:rsidRPr="0010514B">
        <w:rPr>
          <w:rFonts w:ascii="Times New Roman" w:hAnsi="Times New Roman"/>
          <w:color w:val="000000"/>
        </w:rPr>
        <w:t xml:space="preserve"> задолженност</w:t>
      </w:r>
      <w:r>
        <w:rPr>
          <w:rFonts w:ascii="Times New Roman" w:hAnsi="Times New Roman"/>
          <w:color w:val="000000"/>
        </w:rPr>
        <w:t>и</w:t>
      </w:r>
      <w:r w:rsidRPr="0010514B">
        <w:rPr>
          <w:rFonts w:ascii="Times New Roman" w:hAnsi="Times New Roman"/>
          <w:color w:val="000000"/>
        </w:rPr>
        <w:t xml:space="preserve"> </w:t>
      </w:r>
      <w:r>
        <w:rPr>
          <w:rFonts w:ascii="Times New Roman" w:hAnsi="Times New Roman"/>
          <w:color w:val="000000"/>
        </w:rPr>
        <w:t xml:space="preserve">в общем объеме задолженности </w:t>
      </w:r>
      <w:r w:rsidRPr="0010514B">
        <w:rPr>
          <w:rFonts w:ascii="Times New Roman" w:hAnsi="Times New Roman"/>
          <w:color w:val="000000"/>
        </w:rPr>
        <w:t>предприятий</w:t>
      </w:r>
      <w:r>
        <w:rPr>
          <w:rFonts w:ascii="Times New Roman" w:hAnsi="Times New Roman"/>
          <w:color w:val="000000"/>
        </w:rPr>
        <w:t xml:space="preserve"> и организаций</w:t>
      </w:r>
      <w:r w:rsidRPr="0010514B">
        <w:rPr>
          <w:rFonts w:ascii="Times New Roman" w:hAnsi="Times New Roman"/>
          <w:color w:val="000000"/>
        </w:rPr>
        <w:t xml:space="preserve"> района составила </w:t>
      </w:r>
      <w:r w:rsidRPr="0010514B">
        <w:rPr>
          <w:rFonts w:ascii="Times New Roman" w:hAnsi="Times New Roman"/>
          <w:b/>
          <w:color w:val="000000"/>
        </w:rPr>
        <w:t>0,3%.</w:t>
      </w:r>
    </w:p>
    <w:p w:rsidR="000971D7" w:rsidRDefault="000971D7" w:rsidP="007A3EDE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</w:p>
    <w:p w:rsidR="000971D7" w:rsidRDefault="000971D7" w:rsidP="007A3EDE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</w:p>
    <w:p w:rsidR="004B4634" w:rsidRPr="007A3EDE" w:rsidRDefault="004B4634" w:rsidP="007A3EDE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  <w:r w:rsidRPr="007A3EDE">
        <w:rPr>
          <w:rFonts w:ascii="Times New Roman" w:hAnsi="Times New Roman" w:cs="Times New Roman"/>
        </w:rPr>
        <w:t>Заместитель главы</w:t>
      </w:r>
      <w:r w:rsidR="00A9396D" w:rsidRPr="007A3EDE">
        <w:rPr>
          <w:rFonts w:ascii="Times New Roman" w:hAnsi="Times New Roman" w:cs="Times New Roman"/>
        </w:rPr>
        <w:t xml:space="preserve"> района</w:t>
      </w:r>
    </w:p>
    <w:p w:rsidR="004B4634" w:rsidRPr="00184B61" w:rsidRDefault="004B4634" w:rsidP="007A3EDE">
      <w:pPr>
        <w:shd w:val="clear" w:color="auto" w:fill="FFFFFF" w:themeFill="background1"/>
        <w:jc w:val="both"/>
        <w:rPr>
          <w:rFonts w:ascii="Times New Roman" w:hAnsi="Times New Roman" w:cs="Times New Roman"/>
        </w:rPr>
      </w:pPr>
      <w:r w:rsidRPr="007A3EDE">
        <w:rPr>
          <w:rFonts w:ascii="Times New Roman" w:hAnsi="Times New Roman" w:cs="Times New Roman"/>
        </w:rPr>
        <w:t xml:space="preserve">по экономике, анализу и прогнозированию                </w:t>
      </w:r>
      <w:r w:rsidR="00D235E8">
        <w:rPr>
          <w:rFonts w:ascii="Times New Roman" w:hAnsi="Times New Roman" w:cs="Times New Roman"/>
        </w:rPr>
        <w:t xml:space="preserve">                         </w:t>
      </w:r>
      <w:r w:rsidRPr="007A3EDE">
        <w:rPr>
          <w:rFonts w:ascii="Times New Roman" w:hAnsi="Times New Roman" w:cs="Times New Roman"/>
        </w:rPr>
        <w:t xml:space="preserve"> О. Н. Овчар</w:t>
      </w:r>
    </w:p>
    <w:sectPr w:rsidR="004B4634" w:rsidRPr="00184B61" w:rsidSect="003F138A">
      <w:footerReference w:type="even" r:id="rId36"/>
      <w:footerReference w:type="default" r:id="rId37"/>
      <w:pgSz w:w="11906" w:h="16838" w:code="9"/>
      <w:pgMar w:top="851" w:right="567" w:bottom="1134" w:left="1701" w:header="709" w:footer="567" w:gutter="0"/>
      <w:pgBorders w:display="firstPage" w:offsetFrom="page">
        <w:top w:val="waveline" w:sz="20" w:space="24" w:color="auto"/>
        <w:left w:val="waveline" w:sz="20" w:space="24" w:color="auto"/>
        <w:bottom w:val="waveline" w:sz="20" w:space="24" w:color="auto"/>
        <w:right w:val="waveline" w:sz="20" w:space="24" w:color="auto"/>
      </w:pgBorders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0391" w:rsidRDefault="00F90391">
      <w:r>
        <w:separator/>
      </w:r>
    </w:p>
  </w:endnote>
  <w:endnote w:type="continuationSeparator" w:id="0">
    <w:p w:rsidR="00F90391" w:rsidRDefault="00F9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altName w:val="MS Mincho"/>
    <w:charset w:val="80"/>
    <w:family w:val="roman"/>
    <w:pitch w:val="variable"/>
  </w:font>
  <w:font w:name="DejaVu Sans">
    <w:charset w:val="CC"/>
    <w:family w:val="swiss"/>
    <w:pitch w:val="variable"/>
    <w:sig w:usb0="E7002EFF" w:usb1="D200FDFF" w:usb2="0A042029" w:usb3="00000000" w:csb0="800001FF" w:csb1="00000000"/>
  </w:font>
  <w:font w:name="Lohit Hindi">
    <w:altName w:val="MS Mincho"/>
    <w:charset w:val="8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0391" w:rsidRDefault="00F90391" w:rsidP="0094757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90391" w:rsidRDefault="00F9039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7439406"/>
      <w:docPartObj>
        <w:docPartGallery w:val="Page Numbers (Bottom of Page)"/>
        <w:docPartUnique/>
      </w:docPartObj>
    </w:sdtPr>
    <w:sdtEndPr/>
    <w:sdtContent>
      <w:p w:rsidR="00F90391" w:rsidRDefault="00EA176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90391" w:rsidRPr="00D14A84" w:rsidRDefault="00F90391" w:rsidP="00CE56C8">
    <w:pPr>
      <w:pStyle w:val="a5"/>
      <w:ind w:right="36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0391" w:rsidRDefault="00F90391">
      <w:r>
        <w:separator/>
      </w:r>
    </w:p>
  </w:footnote>
  <w:footnote w:type="continuationSeparator" w:id="0">
    <w:p w:rsidR="00F90391" w:rsidRDefault="00F903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pt;height:10.9pt" o:bullet="t">
        <v:imagedata r:id="rId1" o:title="mso4D5E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832185"/>
    <w:multiLevelType w:val="hybridMultilevel"/>
    <w:tmpl w:val="7FE01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38526B2"/>
    <w:multiLevelType w:val="hybridMultilevel"/>
    <w:tmpl w:val="D9C26AF0"/>
    <w:lvl w:ilvl="0" w:tplc="DE9CA01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61D3D45"/>
    <w:multiLevelType w:val="hybridMultilevel"/>
    <w:tmpl w:val="780037F0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10E56727"/>
    <w:multiLevelType w:val="hybridMultilevel"/>
    <w:tmpl w:val="394A3B30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099469F"/>
    <w:multiLevelType w:val="hybridMultilevel"/>
    <w:tmpl w:val="906055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7B1692E"/>
    <w:multiLevelType w:val="hybridMultilevel"/>
    <w:tmpl w:val="94225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AB46C75"/>
    <w:multiLevelType w:val="hybridMultilevel"/>
    <w:tmpl w:val="F1028660"/>
    <w:lvl w:ilvl="0" w:tplc="94725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AD02D8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254974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B23062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6B786F8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C504DB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9ED00A6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FC7842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2A4A9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AB938EE"/>
    <w:multiLevelType w:val="hybridMultilevel"/>
    <w:tmpl w:val="32B260DA"/>
    <w:lvl w:ilvl="0" w:tplc="0419000F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BA515FF"/>
    <w:multiLevelType w:val="hybridMultilevel"/>
    <w:tmpl w:val="9F1227D8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5E571C"/>
    <w:multiLevelType w:val="multilevel"/>
    <w:tmpl w:val="D78A73BE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  <w:i w:val="0"/>
      </w:rPr>
    </w:lvl>
    <w:lvl w:ilvl="1">
      <w:start w:val="1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  <w:i w:val="0"/>
      </w:rPr>
    </w:lvl>
  </w:abstractNum>
  <w:abstractNum w:abstractNumId="11">
    <w:nsid w:val="39912D9D"/>
    <w:multiLevelType w:val="hybridMultilevel"/>
    <w:tmpl w:val="46B28F12"/>
    <w:lvl w:ilvl="0" w:tplc="04190007">
      <w:start w:val="1"/>
      <w:numFmt w:val="bullet"/>
      <w:lvlText w:val=""/>
      <w:lvlPicBulletId w:val="0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3D332043"/>
    <w:multiLevelType w:val="hybridMultilevel"/>
    <w:tmpl w:val="BF3A967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6CD7707"/>
    <w:multiLevelType w:val="multilevel"/>
    <w:tmpl w:val="08AE5782"/>
    <w:lvl w:ilvl="0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4">
    <w:nsid w:val="491623C8"/>
    <w:multiLevelType w:val="hybridMultilevel"/>
    <w:tmpl w:val="051AF130"/>
    <w:lvl w:ilvl="0" w:tplc="7160DBD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E2BEC"/>
    <w:multiLevelType w:val="hybridMultilevel"/>
    <w:tmpl w:val="4962A53E"/>
    <w:lvl w:ilvl="0" w:tplc="B932641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2D431DE"/>
    <w:multiLevelType w:val="hybridMultilevel"/>
    <w:tmpl w:val="C030A0EE"/>
    <w:lvl w:ilvl="0" w:tplc="041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7">
    <w:nsid w:val="6B920A3E"/>
    <w:multiLevelType w:val="hybridMultilevel"/>
    <w:tmpl w:val="3B84955E"/>
    <w:lvl w:ilvl="0" w:tplc="1CB6CD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2A32582"/>
    <w:multiLevelType w:val="hybridMultilevel"/>
    <w:tmpl w:val="D9D2F9D4"/>
    <w:lvl w:ilvl="0" w:tplc="4128EA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45E182D"/>
    <w:multiLevelType w:val="hybridMultilevel"/>
    <w:tmpl w:val="37866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E6654B"/>
    <w:multiLevelType w:val="hybridMultilevel"/>
    <w:tmpl w:val="4C142CB8"/>
    <w:lvl w:ilvl="0" w:tplc="4ADC28D2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A1342D"/>
    <w:multiLevelType w:val="hybridMultilevel"/>
    <w:tmpl w:val="DD76740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7A1A7B01"/>
    <w:multiLevelType w:val="hybridMultilevel"/>
    <w:tmpl w:val="6A1AE6B4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7F9D0E31"/>
    <w:multiLevelType w:val="hybridMultilevel"/>
    <w:tmpl w:val="35A8CE7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  <w:num w:numId="2">
    <w:abstractNumId w:val="15"/>
  </w:num>
  <w:num w:numId="3">
    <w:abstractNumId w:val="13"/>
  </w:num>
  <w:num w:numId="4">
    <w:abstractNumId w:val="2"/>
  </w:num>
  <w:num w:numId="5">
    <w:abstractNumId w:val="14"/>
  </w:num>
  <w:num w:numId="6">
    <w:abstractNumId w:val="7"/>
  </w:num>
  <w:num w:numId="7">
    <w:abstractNumId w:val="10"/>
  </w:num>
  <w:num w:numId="8">
    <w:abstractNumId w:val="17"/>
  </w:num>
  <w:num w:numId="9">
    <w:abstractNumId w:val="23"/>
  </w:num>
  <w:num w:numId="10">
    <w:abstractNumId w:val="5"/>
  </w:num>
  <w:num w:numId="11">
    <w:abstractNumId w:val="1"/>
  </w:num>
  <w:num w:numId="12">
    <w:abstractNumId w:val="9"/>
  </w:num>
  <w:num w:numId="13">
    <w:abstractNumId w:val="8"/>
  </w:num>
  <w:num w:numId="14">
    <w:abstractNumId w:val="19"/>
  </w:num>
  <w:num w:numId="15">
    <w:abstractNumId w:val="11"/>
  </w:num>
  <w:num w:numId="16">
    <w:abstractNumId w:val="16"/>
  </w:num>
  <w:num w:numId="17">
    <w:abstractNumId w:val="3"/>
  </w:num>
  <w:num w:numId="18">
    <w:abstractNumId w:val="6"/>
  </w:num>
  <w:num w:numId="19">
    <w:abstractNumId w:val="20"/>
  </w:num>
  <w:num w:numId="20">
    <w:abstractNumId w:val="22"/>
  </w:num>
  <w:num w:numId="21">
    <w:abstractNumId w:val="4"/>
  </w:num>
  <w:num w:numId="22">
    <w:abstractNumId w:val="21"/>
  </w:num>
  <w:num w:numId="23">
    <w:abstractNumId w:val="1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575"/>
    <w:rsid w:val="000002B5"/>
    <w:rsid w:val="0000050D"/>
    <w:rsid w:val="000011FA"/>
    <w:rsid w:val="00001232"/>
    <w:rsid w:val="00001D6E"/>
    <w:rsid w:val="00001E8D"/>
    <w:rsid w:val="00001F46"/>
    <w:rsid w:val="00001F89"/>
    <w:rsid w:val="00002067"/>
    <w:rsid w:val="00002390"/>
    <w:rsid w:val="00003DB6"/>
    <w:rsid w:val="00005B62"/>
    <w:rsid w:val="000071EF"/>
    <w:rsid w:val="000077BB"/>
    <w:rsid w:val="00010980"/>
    <w:rsid w:val="00010CD0"/>
    <w:rsid w:val="000113FA"/>
    <w:rsid w:val="00011571"/>
    <w:rsid w:val="000118D2"/>
    <w:rsid w:val="000131BF"/>
    <w:rsid w:val="000131D1"/>
    <w:rsid w:val="000132F8"/>
    <w:rsid w:val="000150E6"/>
    <w:rsid w:val="000178B0"/>
    <w:rsid w:val="00017DCF"/>
    <w:rsid w:val="000208D7"/>
    <w:rsid w:val="0002122C"/>
    <w:rsid w:val="0002157A"/>
    <w:rsid w:val="0002169E"/>
    <w:rsid w:val="00022CCE"/>
    <w:rsid w:val="00022D17"/>
    <w:rsid w:val="00023D00"/>
    <w:rsid w:val="000266E2"/>
    <w:rsid w:val="00027835"/>
    <w:rsid w:val="00030726"/>
    <w:rsid w:val="00031F97"/>
    <w:rsid w:val="00032E4B"/>
    <w:rsid w:val="000342A0"/>
    <w:rsid w:val="00035686"/>
    <w:rsid w:val="00035950"/>
    <w:rsid w:val="00035E56"/>
    <w:rsid w:val="00035E71"/>
    <w:rsid w:val="00036ED8"/>
    <w:rsid w:val="000379F1"/>
    <w:rsid w:val="000409F0"/>
    <w:rsid w:val="0004109E"/>
    <w:rsid w:val="0004400E"/>
    <w:rsid w:val="00044752"/>
    <w:rsid w:val="000449D7"/>
    <w:rsid w:val="00044C0B"/>
    <w:rsid w:val="00045719"/>
    <w:rsid w:val="000467A2"/>
    <w:rsid w:val="00046C07"/>
    <w:rsid w:val="00050E53"/>
    <w:rsid w:val="0005290F"/>
    <w:rsid w:val="00053247"/>
    <w:rsid w:val="00053491"/>
    <w:rsid w:val="00054160"/>
    <w:rsid w:val="000545AF"/>
    <w:rsid w:val="000548E9"/>
    <w:rsid w:val="00054ECE"/>
    <w:rsid w:val="00054F18"/>
    <w:rsid w:val="000555AB"/>
    <w:rsid w:val="0005689B"/>
    <w:rsid w:val="00057DED"/>
    <w:rsid w:val="000607B0"/>
    <w:rsid w:val="00060F92"/>
    <w:rsid w:val="00060F95"/>
    <w:rsid w:val="000614BA"/>
    <w:rsid w:val="00061C2A"/>
    <w:rsid w:val="00063273"/>
    <w:rsid w:val="00063D61"/>
    <w:rsid w:val="0006441F"/>
    <w:rsid w:val="00064574"/>
    <w:rsid w:val="00064B7B"/>
    <w:rsid w:val="00066BAF"/>
    <w:rsid w:val="00066CFB"/>
    <w:rsid w:val="000720F5"/>
    <w:rsid w:val="00072790"/>
    <w:rsid w:val="00072D77"/>
    <w:rsid w:val="00073015"/>
    <w:rsid w:val="0007358B"/>
    <w:rsid w:val="000738D1"/>
    <w:rsid w:val="000742BC"/>
    <w:rsid w:val="00075160"/>
    <w:rsid w:val="00075397"/>
    <w:rsid w:val="00075D2C"/>
    <w:rsid w:val="000765B0"/>
    <w:rsid w:val="000767B2"/>
    <w:rsid w:val="00077E3F"/>
    <w:rsid w:val="0008024A"/>
    <w:rsid w:val="00080762"/>
    <w:rsid w:val="00081E29"/>
    <w:rsid w:val="000821A0"/>
    <w:rsid w:val="00082255"/>
    <w:rsid w:val="0008291E"/>
    <w:rsid w:val="0008315F"/>
    <w:rsid w:val="00083D78"/>
    <w:rsid w:val="000841D1"/>
    <w:rsid w:val="00084F71"/>
    <w:rsid w:val="00085055"/>
    <w:rsid w:val="00086444"/>
    <w:rsid w:val="00090E2E"/>
    <w:rsid w:val="00091FE3"/>
    <w:rsid w:val="00092025"/>
    <w:rsid w:val="0009230E"/>
    <w:rsid w:val="00094880"/>
    <w:rsid w:val="00095D70"/>
    <w:rsid w:val="00096644"/>
    <w:rsid w:val="000971D7"/>
    <w:rsid w:val="000974B9"/>
    <w:rsid w:val="000A0176"/>
    <w:rsid w:val="000A0C54"/>
    <w:rsid w:val="000A3086"/>
    <w:rsid w:val="000A329F"/>
    <w:rsid w:val="000A32C4"/>
    <w:rsid w:val="000A4366"/>
    <w:rsid w:val="000A4B25"/>
    <w:rsid w:val="000A556C"/>
    <w:rsid w:val="000A6079"/>
    <w:rsid w:val="000A60A8"/>
    <w:rsid w:val="000A788D"/>
    <w:rsid w:val="000A7951"/>
    <w:rsid w:val="000B04EB"/>
    <w:rsid w:val="000B0BFD"/>
    <w:rsid w:val="000B150B"/>
    <w:rsid w:val="000B2FDA"/>
    <w:rsid w:val="000B344E"/>
    <w:rsid w:val="000B3733"/>
    <w:rsid w:val="000B37F8"/>
    <w:rsid w:val="000B4CA5"/>
    <w:rsid w:val="000B50AD"/>
    <w:rsid w:val="000B560B"/>
    <w:rsid w:val="000B58B7"/>
    <w:rsid w:val="000B59F8"/>
    <w:rsid w:val="000B7678"/>
    <w:rsid w:val="000B791D"/>
    <w:rsid w:val="000C1648"/>
    <w:rsid w:val="000C3D47"/>
    <w:rsid w:val="000C6660"/>
    <w:rsid w:val="000C68E6"/>
    <w:rsid w:val="000C6AF7"/>
    <w:rsid w:val="000C77D1"/>
    <w:rsid w:val="000D0F3E"/>
    <w:rsid w:val="000D15E6"/>
    <w:rsid w:val="000D3383"/>
    <w:rsid w:val="000D42FF"/>
    <w:rsid w:val="000D50F9"/>
    <w:rsid w:val="000D51F6"/>
    <w:rsid w:val="000D62E7"/>
    <w:rsid w:val="000E2551"/>
    <w:rsid w:val="000E2D4B"/>
    <w:rsid w:val="000E412F"/>
    <w:rsid w:val="000E6A19"/>
    <w:rsid w:val="000F0472"/>
    <w:rsid w:val="000F06BC"/>
    <w:rsid w:val="000F0DBD"/>
    <w:rsid w:val="000F4466"/>
    <w:rsid w:val="000F44FC"/>
    <w:rsid w:val="000F6D76"/>
    <w:rsid w:val="000F7EC5"/>
    <w:rsid w:val="00100A8B"/>
    <w:rsid w:val="00100B84"/>
    <w:rsid w:val="0010103C"/>
    <w:rsid w:val="00101B77"/>
    <w:rsid w:val="00103199"/>
    <w:rsid w:val="00104450"/>
    <w:rsid w:val="001044EA"/>
    <w:rsid w:val="00104E1E"/>
    <w:rsid w:val="0010514B"/>
    <w:rsid w:val="00105286"/>
    <w:rsid w:val="001056DF"/>
    <w:rsid w:val="00105E85"/>
    <w:rsid w:val="00106660"/>
    <w:rsid w:val="00106802"/>
    <w:rsid w:val="00107C32"/>
    <w:rsid w:val="0011002D"/>
    <w:rsid w:val="00110531"/>
    <w:rsid w:val="00110A4A"/>
    <w:rsid w:val="00111428"/>
    <w:rsid w:val="0011206F"/>
    <w:rsid w:val="00113E64"/>
    <w:rsid w:val="001143B1"/>
    <w:rsid w:val="0011602F"/>
    <w:rsid w:val="00117089"/>
    <w:rsid w:val="00121410"/>
    <w:rsid w:val="0012185A"/>
    <w:rsid w:val="00121F8C"/>
    <w:rsid w:val="001221EA"/>
    <w:rsid w:val="001228D4"/>
    <w:rsid w:val="00122F04"/>
    <w:rsid w:val="0012332D"/>
    <w:rsid w:val="001236C2"/>
    <w:rsid w:val="00123C5D"/>
    <w:rsid w:val="00125F16"/>
    <w:rsid w:val="00126BC6"/>
    <w:rsid w:val="00127816"/>
    <w:rsid w:val="00130435"/>
    <w:rsid w:val="0013059A"/>
    <w:rsid w:val="00130CE3"/>
    <w:rsid w:val="001317D4"/>
    <w:rsid w:val="001324E4"/>
    <w:rsid w:val="00133BCF"/>
    <w:rsid w:val="00133F4E"/>
    <w:rsid w:val="0013433B"/>
    <w:rsid w:val="001346BB"/>
    <w:rsid w:val="00135264"/>
    <w:rsid w:val="00135630"/>
    <w:rsid w:val="00135BCC"/>
    <w:rsid w:val="00135CC0"/>
    <w:rsid w:val="0013733A"/>
    <w:rsid w:val="00137B1D"/>
    <w:rsid w:val="00141376"/>
    <w:rsid w:val="00141B15"/>
    <w:rsid w:val="0014218D"/>
    <w:rsid w:val="001421D0"/>
    <w:rsid w:val="001424EB"/>
    <w:rsid w:val="00143E81"/>
    <w:rsid w:val="00144D82"/>
    <w:rsid w:val="00145B4A"/>
    <w:rsid w:val="00145DF5"/>
    <w:rsid w:val="001500CD"/>
    <w:rsid w:val="0015094A"/>
    <w:rsid w:val="00151666"/>
    <w:rsid w:val="00152497"/>
    <w:rsid w:val="001529FC"/>
    <w:rsid w:val="0015303A"/>
    <w:rsid w:val="00153E1F"/>
    <w:rsid w:val="00154735"/>
    <w:rsid w:val="00154D34"/>
    <w:rsid w:val="001550D8"/>
    <w:rsid w:val="00155B95"/>
    <w:rsid w:val="0015639B"/>
    <w:rsid w:val="001564A8"/>
    <w:rsid w:val="0015694C"/>
    <w:rsid w:val="00157114"/>
    <w:rsid w:val="00157334"/>
    <w:rsid w:val="00157D01"/>
    <w:rsid w:val="00160205"/>
    <w:rsid w:val="00161722"/>
    <w:rsid w:val="00161BA7"/>
    <w:rsid w:val="001659C1"/>
    <w:rsid w:val="00167401"/>
    <w:rsid w:val="00170B9D"/>
    <w:rsid w:val="00170E11"/>
    <w:rsid w:val="001710D3"/>
    <w:rsid w:val="00171854"/>
    <w:rsid w:val="001727DC"/>
    <w:rsid w:val="00172DF2"/>
    <w:rsid w:val="00173840"/>
    <w:rsid w:val="00174C5A"/>
    <w:rsid w:val="00174D3E"/>
    <w:rsid w:val="00175C5A"/>
    <w:rsid w:val="001760D3"/>
    <w:rsid w:val="00176D78"/>
    <w:rsid w:val="001771CE"/>
    <w:rsid w:val="001807A5"/>
    <w:rsid w:val="00181E09"/>
    <w:rsid w:val="00182273"/>
    <w:rsid w:val="00183296"/>
    <w:rsid w:val="001848A2"/>
    <w:rsid w:val="00184B61"/>
    <w:rsid w:val="00185CF0"/>
    <w:rsid w:val="00185DFD"/>
    <w:rsid w:val="00187814"/>
    <w:rsid w:val="00187D91"/>
    <w:rsid w:val="00190943"/>
    <w:rsid w:val="0019119F"/>
    <w:rsid w:val="00191974"/>
    <w:rsid w:val="00191FFA"/>
    <w:rsid w:val="001931EA"/>
    <w:rsid w:val="00193849"/>
    <w:rsid w:val="00193C79"/>
    <w:rsid w:val="00194057"/>
    <w:rsid w:val="00194FFA"/>
    <w:rsid w:val="00195259"/>
    <w:rsid w:val="0019533A"/>
    <w:rsid w:val="001A163F"/>
    <w:rsid w:val="001A55A5"/>
    <w:rsid w:val="001A5ECB"/>
    <w:rsid w:val="001A64CB"/>
    <w:rsid w:val="001A6F3C"/>
    <w:rsid w:val="001A77CA"/>
    <w:rsid w:val="001A7AD2"/>
    <w:rsid w:val="001B035D"/>
    <w:rsid w:val="001B0B44"/>
    <w:rsid w:val="001B1F0D"/>
    <w:rsid w:val="001B245E"/>
    <w:rsid w:val="001B3C6A"/>
    <w:rsid w:val="001B4AA8"/>
    <w:rsid w:val="001B4AF9"/>
    <w:rsid w:val="001B57CA"/>
    <w:rsid w:val="001C025F"/>
    <w:rsid w:val="001C04D1"/>
    <w:rsid w:val="001C086D"/>
    <w:rsid w:val="001C0C4D"/>
    <w:rsid w:val="001C3019"/>
    <w:rsid w:val="001C37A1"/>
    <w:rsid w:val="001C380E"/>
    <w:rsid w:val="001C4FCD"/>
    <w:rsid w:val="001C4FF6"/>
    <w:rsid w:val="001C5538"/>
    <w:rsid w:val="001C5D38"/>
    <w:rsid w:val="001C6878"/>
    <w:rsid w:val="001D0915"/>
    <w:rsid w:val="001D29EE"/>
    <w:rsid w:val="001D3E16"/>
    <w:rsid w:val="001D55B4"/>
    <w:rsid w:val="001D5B66"/>
    <w:rsid w:val="001D699B"/>
    <w:rsid w:val="001D7F27"/>
    <w:rsid w:val="001E0F6E"/>
    <w:rsid w:val="001E3651"/>
    <w:rsid w:val="001E37E0"/>
    <w:rsid w:val="001E530F"/>
    <w:rsid w:val="001E656E"/>
    <w:rsid w:val="001E6E17"/>
    <w:rsid w:val="001F006F"/>
    <w:rsid w:val="001F067E"/>
    <w:rsid w:val="001F12DB"/>
    <w:rsid w:val="001F14BC"/>
    <w:rsid w:val="001F18E1"/>
    <w:rsid w:val="001F2675"/>
    <w:rsid w:val="001F3047"/>
    <w:rsid w:val="001F3119"/>
    <w:rsid w:val="001F384E"/>
    <w:rsid w:val="001F3F5B"/>
    <w:rsid w:val="001F4372"/>
    <w:rsid w:val="001F4D5F"/>
    <w:rsid w:val="001F5680"/>
    <w:rsid w:val="001F6DFA"/>
    <w:rsid w:val="002003BA"/>
    <w:rsid w:val="00200D9F"/>
    <w:rsid w:val="002014A4"/>
    <w:rsid w:val="0020166E"/>
    <w:rsid w:val="00202251"/>
    <w:rsid w:val="00203403"/>
    <w:rsid w:val="00204EA8"/>
    <w:rsid w:val="00206812"/>
    <w:rsid w:val="002074BB"/>
    <w:rsid w:val="002078FC"/>
    <w:rsid w:val="00207C10"/>
    <w:rsid w:val="00207DF8"/>
    <w:rsid w:val="00210306"/>
    <w:rsid w:val="00210991"/>
    <w:rsid w:val="00211AAD"/>
    <w:rsid w:val="0021266E"/>
    <w:rsid w:val="002133FE"/>
    <w:rsid w:val="002137E0"/>
    <w:rsid w:val="00213A31"/>
    <w:rsid w:val="00213D4B"/>
    <w:rsid w:val="00213DD3"/>
    <w:rsid w:val="002177FF"/>
    <w:rsid w:val="0022232E"/>
    <w:rsid w:val="00222E5E"/>
    <w:rsid w:val="0022318E"/>
    <w:rsid w:val="00223F25"/>
    <w:rsid w:val="00224003"/>
    <w:rsid w:val="00224DC2"/>
    <w:rsid w:val="002253D6"/>
    <w:rsid w:val="00225454"/>
    <w:rsid w:val="002267FB"/>
    <w:rsid w:val="00226CD7"/>
    <w:rsid w:val="00226E0B"/>
    <w:rsid w:val="002272E6"/>
    <w:rsid w:val="00227ABA"/>
    <w:rsid w:val="0023038C"/>
    <w:rsid w:val="002309F5"/>
    <w:rsid w:val="00232C7B"/>
    <w:rsid w:val="00232E41"/>
    <w:rsid w:val="002335B7"/>
    <w:rsid w:val="0023363D"/>
    <w:rsid w:val="00234669"/>
    <w:rsid w:val="002350E0"/>
    <w:rsid w:val="00237AB9"/>
    <w:rsid w:val="00237FF4"/>
    <w:rsid w:val="00241474"/>
    <w:rsid w:val="00241873"/>
    <w:rsid w:val="00241BF4"/>
    <w:rsid w:val="0024312A"/>
    <w:rsid w:val="00243306"/>
    <w:rsid w:val="002446F8"/>
    <w:rsid w:val="0024546C"/>
    <w:rsid w:val="00245C98"/>
    <w:rsid w:val="00246757"/>
    <w:rsid w:val="00246AC8"/>
    <w:rsid w:val="002477CC"/>
    <w:rsid w:val="00247B94"/>
    <w:rsid w:val="002507D2"/>
    <w:rsid w:val="002514DF"/>
    <w:rsid w:val="00252192"/>
    <w:rsid w:val="002527B7"/>
    <w:rsid w:val="00252C8F"/>
    <w:rsid w:val="0025365B"/>
    <w:rsid w:val="00254B18"/>
    <w:rsid w:val="00255D25"/>
    <w:rsid w:val="00257B57"/>
    <w:rsid w:val="002613C8"/>
    <w:rsid w:val="00261C52"/>
    <w:rsid w:val="00263634"/>
    <w:rsid w:val="00264A4E"/>
    <w:rsid w:val="002659AB"/>
    <w:rsid w:val="002661CF"/>
    <w:rsid w:val="002706DE"/>
    <w:rsid w:val="00271C17"/>
    <w:rsid w:val="002729E4"/>
    <w:rsid w:val="00272D5B"/>
    <w:rsid w:val="00274D98"/>
    <w:rsid w:val="00275AA2"/>
    <w:rsid w:val="00276EA2"/>
    <w:rsid w:val="002773E1"/>
    <w:rsid w:val="0028147B"/>
    <w:rsid w:val="00281B8E"/>
    <w:rsid w:val="0028207E"/>
    <w:rsid w:val="00282146"/>
    <w:rsid w:val="00282E68"/>
    <w:rsid w:val="0028378D"/>
    <w:rsid w:val="00283B82"/>
    <w:rsid w:val="00285068"/>
    <w:rsid w:val="00285383"/>
    <w:rsid w:val="00286335"/>
    <w:rsid w:val="002878E7"/>
    <w:rsid w:val="002879FA"/>
    <w:rsid w:val="002904DB"/>
    <w:rsid w:val="00291680"/>
    <w:rsid w:val="00292216"/>
    <w:rsid w:val="0029250A"/>
    <w:rsid w:val="00292E61"/>
    <w:rsid w:val="00293227"/>
    <w:rsid w:val="002933E6"/>
    <w:rsid w:val="00294835"/>
    <w:rsid w:val="0029529A"/>
    <w:rsid w:val="00295544"/>
    <w:rsid w:val="00295921"/>
    <w:rsid w:val="00296BDF"/>
    <w:rsid w:val="00296FB4"/>
    <w:rsid w:val="002974BB"/>
    <w:rsid w:val="002A149D"/>
    <w:rsid w:val="002A3459"/>
    <w:rsid w:val="002A426C"/>
    <w:rsid w:val="002A5093"/>
    <w:rsid w:val="002A5995"/>
    <w:rsid w:val="002A5C8D"/>
    <w:rsid w:val="002A6FDC"/>
    <w:rsid w:val="002A775F"/>
    <w:rsid w:val="002A7FFE"/>
    <w:rsid w:val="002B0F5E"/>
    <w:rsid w:val="002B1C7D"/>
    <w:rsid w:val="002B3F3C"/>
    <w:rsid w:val="002B4262"/>
    <w:rsid w:val="002B4325"/>
    <w:rsid w:val="002B4CA1"/>
    <w:rsid w:val="002B5857"/>
    <w:rsid w:val="002B5C62"/>
    <w:rsid w:val="002B5CC0"/>
    <w:rsid w:val="002B6803"/>
    <w:rsid w:val="002B6B69"/>
    <w:rsid w:val="002B73B7"/>
    <w:rsid w:val="002C0571"/>
    <w:rsid w:val="002C0827"/>
    <w:rsid w:val="002C14D2"/>
    <w:rsid w:val="002C1A6A"/>
    <w:rsid w:val="002C28CA"/>
    <w:rsid w:val="002C2955"/>
    <w:rsid w:val="002C2BC1"/>
    <w:rsid w:val="002C41DE"/>
    <w:rsid w:val="002C563A"/>
    <w:rsid w:val="002C5CB9"/>
    <w:rsid w:val="002C5FA0"/>
    <w:rsid w:val="002C6D2F"/>
    <w:rsid w:val="002C716B"/>
    <w:rsid w:val="002C751B"/>
    <w:rsid w:val="002D0272"/>
    <w:rsid w:val="002D0F93"/>
    <w:rsid w:val="002D150C"/>
    <w:rsid w:val="002D204F"/>
    <w:rsid w:val="002D5102"/>
    <w:rsid w:val="002D537F"/>
    <w:rsid w:val="002D550B"/>
    <w:rsid w:val="002D5E73"/>
    <w:rsid w:val="002E051E"/>
    <w:rsid w:val="002E0E7E"/>
    <w:rsid w:val="002E0F6C"/>
    <w:rsid w:val="002E10EE"/>
    <w:rsid w:val="002E19AE"/>
    <w:rsid w:val="002E1BDF"/>
    <w:rsid w:val="002E33D0"/>
    <w:rsid w:val="002E3663"/>
    <w:rsid w:val="002E74E0"/>
    <w:rsid w:val="002E7618"/>
    <w:rsid w:val="002E7CEF"/>
    <w:rsid w:val="002E7CFB"/>
    <w:rsid w:val="002F0093"/>
    <w:rsid w:val="002F0514"/>
    <w:rsid w:val="002F0562"/>
    <w:rsid w:val="002F059A"/>
    <w:rsid w:val="002F1C1D"/>
    <w:rsid w:val="002F2969"/>
    <w:rsid w:val="002F2A1A"/>
    <w:rsid w:val="002F388F"/>
    <w:rsid w:val="002F4679"/>
    <w:rsid w:val="002F4E40"/>
    <w:rsid w:val="002F60B8"/>
    <w:rsid w:val="002F6184"/>
    <w:rsid w:val="002F6622"/>
    <w:rsid w:val="002F78D6"/>
    <w:rsid w:val="0030040B"/>
    <w:rsid w:val="00300CAA"/>
    <w:rsid w:val="00303229"/>
    <w:rsid w:val="00303262"/>
    <w:rsid w:val="003032CA"/>
    <w:rsid w:val="00304948"/>
    <w:rsid w:val="0030591B"/>
    <w:rsid w:val="00306754"/>
    <w:rsid w:val="00307F3D"/>
    <w:rsid w:val="00310162"/>
    <w:rsid w:val="0031215F"/>
    <w:rsid w:val="00313DCD"/>
    <w:rsid w:val="0031434A"/>
    <w:rsid w:val="003167D4"/>
    <w:rsid w:val="003178E5"/>
    <w:rsid w:val="00317966"/>
    <w:rsid w:val="00317E7E"/>
    <w:rsid w:val="003203DC"/>
    <w:rsid w:val="003203F8"/>
    <w:rsid w:val="00321346"/>
    <w:rsid w:val="0032186E"/>
    <w:rsid w:val="00321961"/>
    <w:rsid w:val="003219A3"/>
    <w:rsid w:val="00321C6F"/>
    <w:rsid w:val="00321D87"/>
    <w:rsid w:val="00323A68"/>
    <w:rsid w:val="00324FD1"/>
    <w:rsid w:val="00325547"/>
    <w:rsid w:val="0032622F"/>
    <w:rsid w:val="00326362"/>
    <w:rsid w:val="00327EDA"/>
    <w:rsid w:val="003300DA"/>
    <w:rsid w:val="00330814"/>
    <w:rsid w:val="00330C6F"/>
    <w:rsid w:val="00330DD8"/>
    <w:rsid w:val="0033190A"/>
    <w:rsid w:val="00332EEE"/>
    <w:rsid w:val="003349E3"/>
    <w:rsid w:val="00335A03"/>
    <w:rsid w:val="00342ED3"/>
    <w:rsid w:val="00343E3D"/>
    <w:rsid w:val="0034622F"/>
    <w:rsid w:val="00346292"/>
    <w:rsid w:val="003464F8"/>
    <w:rsid w:val="00346AB9"/>
    <w:rsid w:val="00346F11"/>
    <w:rsid w:val="0034756A"/>
    <w:rsid w:val="00347BDA"/>
    <w:rsid w:val="00347E03"/>
    <w:rsid w:val="0035007E"/>
    <w:rsid w:val="00352073"/>
    <w:rsid w:val="00352796"/>
    <w:rsid w:val="00353022"/>
    <w:rsid w:val="00353137"/>
    <w:rsid w:val="00353EEA"/>
    <w:rsid w:val="00355052"/>
    <w:rsid w:val="00356BEA"/>
    <w:rsid w:val="00357FA5"/>
    <w:rsid w:val="00361C70"/>
    <w:rsid w:val="003627CD"/>
    <w:rsid w:val="003639A8"/>
    <w:rsid w:val="00363B83"/>
    <w:rsid w:val="00364321"/>
    <w:rsid w:val="00364A9D"/>
    <w:rsid w:val="00365D35"/>
    <w:rsid w:val="0036606E"/>
    <w:rsid w:val="0037045F"/>
    <w:rsid w:val="00370926"/>
    <w:rsid w:val="00370BB3"/>
    <w:rsid w:val="00370C89"/>
    <w:rsid w:val="00370DD9"/>
    <w:rsid w:val="00371FB4"/>
    <w:rsid w:val="003722EB"/>
    <w:rsid w:val="00372310"/>
    <w:rsid w:val="003729C1"/>
    <w:rsid w:val="00374D06"/>
    <w:rsid w:val="00374E7B"/>
    <w:rsid w:val="0037522E"/>
    <w:rsid w:val="00375CF5"/>
    <w:rsid w:val="00375F71"/>
    <w:rsid w:val="0037618E"/>
    <w:rsid w:val="00376239"/>
    <w:rsid w:val="00376247"/>
    <w:rsid w:val="00376969"/>
    <w:rsid w:val="0037734A"/>
    <w:rsid w:val="003809E8"/>
    <w:rsid w:val="00380B29"/>
    <w:rsid w:val="00383604"/>
    <w:rsid w:val="00383B19"/>
    <w:rsid w:val="00384A47"/>
    <w:rsid w:val="00384CCD"/>
    <w:rsid w:val="00384E2A"/>
    <w:rsid w:val="003850B0"/>
    <w:rsid w:val="00385848"/>
    <w:rsid w:val="00385A64"/>
    <w:rsid w:val="003861D1"/>
    <w:rsid w:val="00386793"/>
    <w:rsid w:val="00387DC3"/>
    <w:rsid w:val="0039159E"/>
    <w:rsid w:val="00393BD5"/>
    <w:rsid w:val="00393FD8"/>
    <w:rsid w:val="003940C0"/>
    <w:rsid w:val="00394858"/>
    <w:rsid w:val="00395CAC"/>
    <w:rsid w:val="0039639C"/>
    <w:rsid w:val="00396A54"/>
    <w:rsid w:val="00396CC9"/>
    <w:rsid w:val="00396EDC"/>
    <w:rsid w:val="00397978"/>
    <w:rsid w:val="003A0A77"/>
    <w:rsid w:val="003A14D4"/>
    <w:rsid w:val="003A1F37"/>
    <w:rsid w:val="003A3EBF"/>
    <w:rsid w:val="003A4457"/>
    <w:rsid w:val="003A4F85"/>
    <w:rsid w:val="003A65FB"/>
    <w:rsid w:val="003A7D51"/>
    <w:rsid w:val="003A7F84"/>
    <w:rsid w:val="003B0395"/>
    <w:rsid w:val="003B265D"/>
    <w:rsid w:val="003B277B"/>
    <w:rsid w:val="003B2E7C"/>
    <w:rsid w:val="003B35D6"/>
    <w:rsid w:val="003B401D"/>
    <w:rsid w:val="003B481B"/>
    <w:rsid w:val="003B5008"/>
    <w:rsid w:val="003B5142"/>
    <w:rsid w:val="003B6B6A"/>
    <w:rsid w:val="003B716C"/>
    <w:rsid w:val="003B787F"/>
    <w:rsid w:val="003C1B89"/>
    <w:rsid w:val="003C1F42"/>
    <w:rsid w:val="003C1F6C"/>
    <w:rsid w:val="003C37A5"/>
    <w:rsid w:val="003C3981"/>
    <w:rsid w:val="003C5595"/>
    <w:rsid w:val="003C5C38"/>
    <w:rsid w:val="003C5E77"/>
    <w:rsid w:val="003C5FEF"/>
    <w:rsid w:val="003C6DFA"/>
    <w:rsid w:val="003C6F3E"/>
    <w:rsid w:val="003D0A79"/>
    <w:rsid w:val="003D0AC9"/>
    <w:rsid w:val="003D1C5B"/>
    <w:rsid w:val="003D1E66"/>
    <w:rsid w:val="003D3028"/>
    <w:rsid w:val="003D3301"/>
    <w:rsid w:val="003D3C2E"/>
    <w:rsid w:val="003D4721"/>
    <w:rsid w:val="003D4F31"/>
    <w:rsid w:val="003D58A5"/>
    <w:rsid w:val="003D5930"/>
    <w:rsid w:val="003D6BE8"/>
    <w:rsid w:val="003D7E0A"/>
    <w:rsid w:val="003E0326"/>
    <w:rsid w:val="003E0B47"/>
    <w:rsid w:val="003E1FA3"/>
    <w:rsid w:val="003E38B8"/>
    <w:rsid w:val="003E3D63"/>
    <w:rsid w:val="003E3E18"/>
    <w:rsid w:val="003E526D"/>
    <w:rsid w:val="003E703B"/>
    <w:rsid w:val="003E7206"/>
    <w:rsid w:val="003F066F"/>
    <w:rsid w:val="003F138A"/>
    <w:rsid w:val="003F3A4A"/>
    <w:rsid w:val="003F4A55"/>
    <w:rsid w:val="003F67F5"/>
    <w:rsid w:val="003F7093"/>
    <w:rsid w:val="00400406"/>
    <w:rsid w:val="00400CA2"/>
    <w:rsid w:val="0040149E"/>
    <w:rsid w:val="0040188F"/>
    <w:rsid w:val="004022A7"/>
    <w:rsid w:val="00402870"/>
    <w:rsid w:val="0040398B"/>
    <w:rsid w:val="0040435B"/>
    <w:rsid w:val="00404CA2"/>
    <w:rsid w:val="004059E3"/>
    <w:rsid w:val="00407247"/>
    <w:rsid w:val="00407673"/>
    <w:rsid w:val="004101FE"/>
    <w:rsid w:val="00410A12"/>
    <w:rsid w:val="00410D47"/>
    <w:rsid w:val="004110FD"/>
    <w:rsid w:val="004121DA"/>
    <w:rsid w:val="004122C9"/>
    <w:rsid w:val="0041307C"/>
    <w:rsid w:val="00415827"/>
    <w:rsid w:val="00416068"/>
    <w:rsid w:val="004163F3"/>
    <w:rsid w:val="00420300"/>
    <w:rsid w:val="0042161D"/>
    <w:rsid w:val="004216C1"/>
    <w:rsid w:val="00422D0E"/>
    <w:rsid w:val="00423AF5"/>
    <w:rsid w:val="00423EEE"/>
    <w:rsid w:val="00423FA1"/>
    <w:rsid w:val="00425384"/>
    <w:rsid w:val="0042589F"/>
    <w:rsid w:val="00426780"/>
    <w:rsid w:val="004268FC"/>
    <w:rsid w:val="004277BE"/>
    <w:rsid w:val="0043027E"/>
    <w:rsid w:val="004310F3"/>
    <w:rsid w:val="004313D7"/>
    <w:rsid w:val="004315AA"/>
    <w:rsid w:val="0043253E"/>
    <w:rsid w:val="00432D02"/>
    <w:rsid w:val="0043311C"/>
    <w:rsid w:val="0043378E"/>
    <w:rsid w:val="004351D9"/>
    <w:rsid w:val="00435DD0"/>
    <w:rsid w:val="00436338"/>
    <w:rsid w:val="00436608"/>
    <w:rsid w:val="00440567"/>
    <w:rsid w:val="00440818"/>
    <w:rsid w:val="00440EAF"/>
    <w:rsid w:val="00441295"/>
    <w:rsid w:val="004425FC"/>
    <w:rsid w:val="00443ED7"/>
    <w:rsid w:val="0044426A"/>
    <w:rsid w:val="00444AC5"/>
    <w:rsid w:val="0045158E"/>
    <w:rsid w:val="0045187E"/>
    <w:rsid w:val="00451A01"/>
    <w:rsid w:val="004533C4"/>
    <w:rsid w:val="004539E5"/>
    <w:rsid w:val="00454BE2"/>
    <w:rsid w:val="00454E39"/>
    <w:rsid w:val="00455EDC"/>
    <w:rsid w:val="004560D8"/>
    <w:rsid w:val="004560D9"/>
    <w:rsid w:val="0045616E"/>
    <w:rsid w:val="0045625E"/>
    <w:rsid w:val="00456CCD"/>
    <w:rsid w:val="00457239"/>
    <w:rsid w:val="00457F7B"/>
    <w:rsid w:val="00460556"/>
    <w:rsid w:val="00460627"/>
    <w:rsid w:val="00461CE4"/>
    <w:rsid w:val="0046377C"/>
    <w:rsid w:val="00463C19"/>
    <w:rsid w:val="00465020"/>
    <w:rsid w:val="00465C0A"/>
    <w:rsid w:val="00466094"/>
    <w:rsid w:val="00466DC9"/>
    <w:rsid w:val="00467057"/>
    <w:rsid w:val="004675E0"/>
    <w:rsid w:val="0046781C"/>
    <w:rsid w:val="00467885"/>
    <w:rsid w:val="00471448"/>
    <w:rsid w:val="00471D5A"/>
    <w:rsid w:val="00473051"/>
    <w:rsid w:val="0047361B"/>
    <w:rsid w:val="0047432F"/>
    <w:rsid w:val="004749FB"/>
    <w:rsid w:val="004755EB"/>
    <w:rsid w:val="00475EE7"/>
    <w:rsid w:val="00476A01"/>
    <w:rsid w:val="0047727A"/>
    <w:rsid w:val="00477ED5"/>
    <w:rsid w:val="00480038"/>
    <w:rsid w:val="00481034"/>
    <w:rsid w:val="00481CF2"/>
    <w:rsid w:val="00481E89"/>
    <w:rsid w:val="00482FFE"/>
    <w:rsid w:val="00483179"/>
    <w:rsid w:val="00484F27"/>
    <w:rsid w:val="00485CC3"/>
    <w:rsid w:val="004860A6"/>
    <w:rsid w:val="00490644"/>
    <w:rsid w:val="004925CC"/>
    <w:rsid w:val="004933EF"/>
    <w:rsid w:val="00493792"/>
    <w:rsid w:val="00493E9E"/>
    <w:rsid w:val="00495957"/>
    <w:rsid w:val="00496A1E"/>
    <w:rsid w:val="00496F80"/>
    <w:rsid w:val="004A02EF"/>
    <w:rsid w:val="004A046F"/>
    <w:rsid w:val="004A2EF8"/>
    <w:rsid w:val="004A4142"/>
    <w:rsid w:val="004A4C7D"/>
    <w:rsid w:val="004A50E8"/>
    <w:rsid w:val="004A589C"/>
    <w:rsid w:val="004A5F33"/>
    <w:rsid w:val="004A7259"/>
    <w:rsid w:val="004A7F65"/>
    <w:rsid w:val="004B05C7"/>
    <w:rsid w:val="004B0E30"/>
    <w:rsid w:val="004B1496"/>
    <w:rsid w:val="004B16E7"/>
    <w:rsid w:val="004B1ACC"/>
    <w:rsid w:val="004B213C"/>
    <w:rsid w:val="004B3868"/>
    <w:rsid w:val="004B386A"/>
    <w:rsid w:val="004B419A"/>
    <w:rsid w:val="004B4634"/>
    <w:rsid w:val="004B4699"/>
    <w:rsid w:val="004B5B65"/>
    <w:rsid w:val="004B5C13"/>
    <w:rsid w:val="004B6006"/>
    <w:rsid w:val="004B605F"/>
    <w:rsid w:val="004B76D3"/>
    <w:rsid w:val="004B7901"/>
    <w:rsid w:val="004B7A7C"/>
    <w:rsid w:val="004C03B8"/>
    <w:rsid w:val="004C52CD"/>
    <w:rsid w:val="004C57C8"/>
    <w:rsid w:val="004C6E9E"/>
    <w:rsid w:val="004D04F7"/>
    <w:rsid w:val="004D15B9"/>
    <w:rsid w:val="004D17A3"/>
    <w:rsid w:val="004D253C"/>
    <w:rsid w:val="004D4836"/>
    <w:rsid w:val="004D506D"/>
    <w:rsid w:val="004D7222"/>
    <w:rsid w:val="004E03B3"/>
    <w:rsid w:val="004E0F00"/>
    <w:rsid w:val="004E13CE"/>
    <w:rsid w:val="004E44EB"/>
    <w:rsid w:val="004E4F3D"/>
    <w:rsid w:val="004E6448"/>
    <w:rsid w:val="004E669C"/>
    <w:rsid w:val="004E6ADF"/>
    <w:rsid w:val="004E6DC2"/>
    <w:rsid w:val="004E740A"/>
    <w:rsid w:val="004E74E9"/>
    <w:rsid w:val="004E758F"/>
    <w:rsid w:val="004E7B83"/>
    <w:rsid w:val="004F0E82"/>
    <w:rsid w:val="004F25D8"/>
    <w:rsid w:val="004F2657"/>
    <w:rsid w:val="004F3883"/>
    <w:rsid w:val="004F389F"/>
    <w:rsid w:val="004F3E07"/>
    <w:rsid w:val="004F45CA"/>
    <w:rsid w:val="004F513D"/>
    <w:rsid w:val="004F5DE0"/>
    <w:rsid w:val="004F606C"/>
    <w:rsid w:val="00500246"/>
    <w:rsid w:val="005010A0"/>
    <w:rsid w:val="00501374"/>
    <w:rsid w:val="00501779"/>
    <w:rsid w:val="00501BF1"/>
    <w:rsid w:val="005054FB"/>
    <w:rsid w:val="00505648"/>
    <w:rsid w:val="00505A8C"/>
    <w:rsid w:val="00506900"/>
    <w:rsid w:val="00506B63"/>
    <w:rsid w:val="00506C47"/>
    <w:rsid w:val="00506DE1"/>
    <w:rsid w:val="00506E15"/>
    <w:rsid w:val="0050732B"/>
    <w:rsid w:val="00507636"/>
    <w:rsid w:val="0050779C"/>
    <w:rsid w:val="00507BA7"/>
    <w:rsid w:val="00507EA9"/>
    <w:rsid w:val="00511363"/>
    <w:rsid w:val="005118D3"/>
    <w:rsid w:val="00511C04"/>
    <w:rsid w:val="0051221D"/>
    <w:rsid w:val="005127D0"/>
    <w:rsid w:val="00513730"/>
    <w:rsid w:val="00514339"/>
    <w:rsid w:val="0051493B"/>
    <w:rsid w:val="0051578A"/>
    <w:rsid w:val="005158D2"/>
    <w:rsid w:val="005159E2"/>
    <w:rsid w:val="00517ED0"/>
    <w:rsid w:val="005212D3"/>
    <w:rsid w:val="005229FA"/>
    <w:rsid w:val="005230E7"/>
    <w:rsid w:val="00523CF4"/>
    <w:rsid w:val="005245ED"/>
    <w:rsid w:val="00524ABE"/>
    <w:rsid w:val="00525A69"/>
    <w:rsid w:val="00527569"/>
    <w:rsid w:val="00530963"/>
    <w:rsid w:val="00531A5B"/>
    <w:rsid w:val="00531C95"/>
    <w:rsid w:val="00532246"/>
    <w:rsid w:val="0053296A"/>
    <w:rsid w:val="00533426"/>
    <w:rsid w:val="00534990"/>
    <w:rsid w:val="0053549A"/>
    <w:rsid w:val="005372ED"/>
    <w:rsid w:val="005404C5"/>
    <w:rsid w:val="005406CB"/>
    <w:rsid w:val="0054099B"/>
    <w:rsid w:val="00541B25"/>
    <w:rsid w:val="00541D8A"/>
    <w:rsid w:val="0054259F"/>
    <w:rsid w:val="00542FD7"/>
    <w:rsid w:val="0054559D"/>
    <w:rsid w:val="005463F5"/>
    <w:rsid w:val="005515F3"/>
    <w:rsid w:val="0055169C"/>
    <w:rsid w:val="00553326"/>
    <w:rsid w:val="005549EE"/>
    <w:rsid w:val="005550B8"/>
    <w:rsid w:val="00560662"/>
    <w:rsid w:val="00560D82"/>
    <w:rsid w:val="00561C38"/>
    <w:rsid w:val="00562503"/>
    <w:rsid w:val="005652C7"/>
    <w:rsid w:val="00566E19"/>
    <w:rsid w:val="005674F8"/>
    <w:rsid w:val="00567CDE"/>
    <w:rsid w:val="0057033E"/>
    <w:rsid w:val="00570563"/>
    <w:rsid w:val="0057085C"/>
    <w:rsid w:val="005720D6"/>
    <w:rsid w:val="0057217B"/>
    <w:rsid w:val="00572249"/>
    <w:rsid w:val="00572270"/>
    <w:rsid w:val="00573869"/>
    <w:rsid w:val="00574C18"/>
    <w:rsid w:val="0057584A"/>
    <w:rsid w:val="0057615D"/>
    <w:rsid w:val="0057676B"/>
    <w:rsid w:val="00576D70"/>
    <w:rsid w:val="00576E41"/>
    <w:rsid w:val="00577A35"/>
    <w:rsid w:val="00577FB2"/>
    <w:rsid w:val="00580AA4"/>
    <w:rsid w:val="00580C6B"/>
    <w:rsid w:val="0058237E"/>
    <w:rsid w:val="005839C8"/>
    <w:rsid w:val="0058441C"/>
    <w:rsid w:val="00585351"/>
    <w:rsid w:val="005869F1"/>
    <w:rsid w:val="0058727A"/>
    <w:rsid w:val="00593445"/>
    <w:rsid w:val="005937D7"/>
    <w:rsid w:val="00596407"/>
    <w:rsid w:val="00596461"/>
    <w:rsid w:val="00596F7A"/>
    <w:rsid w:val="005A1121"/>
    <w:rsid w:val="005A2719"/>
    <w:rsid w:val="005A2A82"/>
    <w:rsid w:val="005A3026"/>
    <w:rsid w:val="005A3707"/>
    <w:rsid w:val="005A3C3E"/>
    <w:rsid w:val="005A4135"/>
    <w:rsid w:val="005A481D"/>
    <w:rsid w:val="005A4DBE"/>
    <w:rsid w:val="005A511F"/>
    <w:rsid w:val="005A5519"/>
    <w:rsid w:val="005A581D"/>
    <w:rsid w:val="005A5C8D"/>
    <w:rsid w:val="005A5E3F"/>
    <w:rsid w:val="005A6FCF"/>
    <w:rsid w:val="005B09AB"/>
    <w:rsid w:val="005B0DC8"/>
    <w:rsid w:val="005B0F56"/>
    <w:rsid w:val="005B2149"/>
    <w:rsid w:val="005B4231"/>
    <w:rsid w:val="005B5607"/>
    <w:rsid w:val="005B5BA8"/>
    <w:rsid w:val="005B7B3C"/>
    <w:rsid w:val="005B7D39"/>
    <w:rsid w:val="005B7E87"/>
    <w:rsid w:val="005C1121"/>
    <w:rsid w:val="005C1A74"/>
    <w:rsid w:val="005C1B17"/>
    <w:rsid w:val="005C257E"/>
    <w:rsid w:val="005C25DA"/>
    <w:rsid w:val="005C2A6C"/>
    <w:rsid w:val="005C3B04"/>
    <w:rsid w:val="005C3B06"/>
    <w:rsid w:val="005C4970"/>
    <w:rsid w:val="005C4BAE"/>
    <w:rsid w:val="005C5E29"/>
    <w:rsid w:val="005C62BF"/>
    <w:rsid w:val="005C66E1"/>
    <w:rsid w:val="005C670D"/>
    <w:rsid w:val="005D0A9C"/>
    <w:rsid w:val="005D3509"/>
    <w:rsid w:val="005D3DC7"/>
    <w:rsid w:val="005D45B2"/>
    <w:rsid w:val="005D6826"/>
    <w:rsid w:val="005E1528"/>
    <w:rsid w:val="005E1544"/>
    <w:rsid w:val="005E60D5"/>
    <w:rsid w:val="005E6355"/>
    <w:rsid w:val="005E6DE5"/>
    <w:rsid w:val="005E7EA2"/>
    <w:rsid w:val="005F0F1D"/>
    <w:rsid w:val="005F21AA"/>
    <w:rsid w:val="005F3062"/>
    <w:rsid w:val="005F3707"/>
    <w:rsid w:val="005F51E3"/>
    <w:rsid w:val="005F6ECF"/>
    <w:rsid w:val="005F7989"/>
    <w:rsid w:val="005F7B11"/>
    <w:rsid w:val="00601744"/>
    <w:rsid w:val="00602239"/>
    <w:rsid w:val="00602872"/>
    <w:rsid w:val="00604B8B"/>
    <w:rsid w:val="006050C6"/>
    <w:rsid w:val="006051FA"/>
    <w:rsid w:val="0060722C"/>
    <w:rsid w:val="006072E9"/>
    <w:rsid w:val="00607EB9"/>
    <w:rsid w:val="0061076B"/>
    <w:rsid w:val="006115E8"/>
    <w:rsid w:val="00611BFC"/>
    <w:rsid w:val="00612419"/>
    <w:rsid w:val="006148F5"/>
    <w:rsid w:val="006163CE"/>
    <w:rsid w:val="006201E3"/>
    <w:rsid w:val="006213DE"/>
    <w:rsid w:val="00621D71"/>
    <w:rsid w:val="00621DAA"/>
    <w:rsid w:val="00621FE7"/>
    <w:rsid w:val="00622561"/>
    <w:rsid w:val="00622923"/>
    <w:rsid w:val="00622D90"/>
    <w:rsid w:val="00623D26"/>
    <w:rsid w:val="006242C8"/>
    <w:rsid w:val="00625966"/>
    <w:rsid w:val="00627A53"/>
    <w:rsid w:val="006309EE"/>
    <w:rsid w:val="00630E49"/>
    <w:rsid w:val="00631A34"/>
    <w:rsid w:val="00632A71"/>
    <w:rsid w:val="00632BD6"/>
    <w:rsid w:val="00633FF0"/>
    <w:rsid w:val="0063409F"/>
    <w:rsid w:val="00634176"/>
    <w:rsid w:val="006345EC"/>
    <w:rsid w:val="006346FA"/>
    <w:rsid w:val="00634A16"/>
    <w:rsid w:val="00635894"/>
    <w:rsid w:val="0063692A"/>
    <w:rsid w:val="00637915"/>
    <w:rsid w:val="00637D04"/>
    <w:rsid w:val="00640EDB"/>
    <w:rsid w:val="00641030"/>
    <w:rsid w:val="0064165F"/>
    <w:rsid w:val="006418E2"/>
    <w:rsid w:val="00641E10"/>
    <w:rsid w:val="00641E7E"/>
    <w:rsid w:val="006430A7"/>
    <w:rsid w:val="0064351B"/>
    <w:rsid w:val="00644978"/>
    <w:rsid w:val="00644ABF"/>
    <w:rsid w:val="00645045"/>
    <w:rsid w:val="006460D9"/>
    <w:rsid w:val="006474FA"/>
    <w:rsid w:val="00647F37"/>
    <w:rsid w:val="00647FF7"/>
    <w:rsid w:val="006500A9"/>
    <w:rsid w:val="00651610"/>
    <w:rsid w:val="00651A8C"/>
    <w:rsid w:val="00652392"/>
    <w:rsid w:val="0065403B"/>
    <w:rsid w:val="00655268"/>
    <w:rsid w:val="006566E3"/>
    <w:rsid w:val="00657774"/>
    <w:rsid w:val="00657D10"/>
    <w:rsid w:val="0066152A"/>
    <w:rsid w:val="00661673"/>
    <w:rsid w:val="00663DC8"/>
    <w:rsid w:val="00664BFC"/>
    <w:rsid w:val="006675C8"/>
    <w:rsid w:val="0066773A"/>
    <w:rsid w:val="00670532"/>
    <w:rsid w:val="00671283"/>
    <w:rsid w:val="00671489"/>
    <w:rsid w:val="00671F1E"/>
    <w:rsid w:val="00673402"/>
    <w:rsid w:val="00673977"/>
    <w:rsid w:val="00673FE5"/>
    <w:rsid w:val="00676826"/>
    <w:rsid w:val="00676BFB"/>
    <w:rsid w:val="00677179"/>
    <w:rsid w:val="0068036D"/>
    <w:rsid w:val="006815E2"/>
    <w:rsid w:val="00682D3D"/>
    <w:rsid w:val="00683C57"/>
    <w:rsid w:val="00683FF7"/>
    <w:rsid w:val="00685B88"/>
    <w:rsid w:val="00685C35"/>
    <w:rsid w:val="00685C7D"/>
    <w:rsid w:val="0068725F"/>
    <w:rsid w:val="00687260"/>
    <w:rsid w:val="00687708"/>
    <w:rsid w:val="006878F5"/>
    <w:rsid w:val="00687911"/>
    <w:rsid w:val="006905C3"/>
    <w:rsid w:val="00690935"/>
    <w:rsid w:val="006917D4"/>
    <w:rsid w:val="0069283D"/>
    <w:rsid w:val="00694533"/>
    <w:rsid w:val="00694979"/>
    <w:rsid w:val="00695630"/>
    <w:rsid w:val="00695BB9"/>
    <w:rsid w:val="00697602"/>
    <w:rsid w:val="006A0FDF"/>
    <w:rsid w:val="006A1477"/>
    <w:rsid w:val="006A14D6"/>
    <w:rsid w:val="006A20B6"/>
    <w:rsid w:val="006A28A5"/>
    <w:rsid w:val="006A29A0"/>
    <w:rsid w:val="006A6A0D"/>
    <w:rsid w:val="006B0177"/>
    <w:rsid w:val="006B0CE2"/>
    <w:rsid w:val="006B1169"/>
    <w:rsid w:val="006B172C"/>
    <w:rsid w:val="006B2E21"/>
    <w:rsid w:val="006B3C84"/>
    <w:rsid w:val="006B3F02"/>
    <w:rsid w:val="006B47F1"/>
    <w:rsid w:val="006B4EF1"/>
    <w:rsid w:val="006B5098"/>
    <w:rsid w:val="006B6F27"/>
    <w:rsid w:val="006B7F8B"/>
    <w:rsid w:val="006C02D5"/>
    <w:rsid w:val="006C0CB1"/>
    <w:rsid w:val="006C1603"/>
    <w:rsid w:val="006C1A46"/>
    <w:rsid w:val="006C3C38"/>
    <w:rsid w:val="006C5CA4"/>
    <w:rsid w:val="006C5DB5"/>
    <w:rsid w:val="006C6BCF"/>
    <w:rsid w:val="006C79A7"/>
    <w:rsid w:val="006D07D6"/>
    <w:rsid w:val="006D0C28"/>
    <w:rsid w:val="006D1650"/>
    <w:rsid w:val="006D305A"/>
    <w:rsid w:val="006D370C"/>
    <w:rsid w:val="006D527D"/>
    <w:rsid w:val="006E2198"/>
    <w:rsid w:val="006E69E3"/>
    <w:rsid w:val="006F1F73"/>
    <w:rsid w:val="006F4A10"/>
    <w:rsid w:val="006F4F0A"/>
    <w:rsid w:val="006F5E42"/>
    <w:rsid w:val="006F67D9"/>
    <w:rsid w:val="00700BB7"/>
    <w:rsid w:val="00701815"/>
    <w:rsid w:val="007051CD"/>
    <w:rsid w:val="00705ADC"/>
    <w:rsid w:val="007063DC"/>
    <w:rsid w:val="0070704C"/>
    <w:rsid w:val="007075E7"/>
    <w:rsid w:val="007078FF"/>
    <w:rsid w:val="00707DAD"/>
    <w:rsid w:val="0071111B"/>
    <w:rsid w:val="0071205A"/>
    <w:rsid w:val="00713123"/>
    <w:rsid w:val="007140BE"/>
    <w:rsid w:val="007149EF"/>
    <w:rsid w:val="00715115"/>
    <w:rsid w:val="00715B45"/>
    <w:rsid w:val="007168E7"/>
    <w:rsid w:val="00716BA9"/>
    <w:rsid w:val="00716E49"/>
    <w:rsid w:val="00717A2A"/>
    <w:rsid w:val="00721168"/>
    <w:rsid w:val="00721815"/>
    <w:rsid w:val="00721D9A"/>
    <w:rsid w:val="0072269E"/>
    <w:rsid w:val="007252CE"/>
    <w:rsid w:val="007262B9"/>
    <w:rsid w:val="00726CF8"/>
    <w:rsid w:val="00726FFB"/>
    <w:rsid w:val="0072735A"/>
    <w:rsid w:val="00727899"/>
    <w:rsid w:val="007302BF"/>
    <w:rsid w:val="007318F2"/>
    <w:rsid w:val="007319D2"/>
    <w:rsid w:val="00731CB9"/>
    <w:rsid w:val="00731ECA"/>
    <w:rsid w:val="00731FB1"/>
    <w:rsid w:val="00732594"/>
    <w:rsid w:val="007327E4"/>
    <w:rsid w:val="0073447F"/>
    <w:rsid w:val="0073654E"/>
    <w:rsid w:val="007369EA"/>
    <w:rsid w:val="00737245"/>
    <w:rsid w:val="00737BC6"/>
    <w:rsid w:val="00737F49"/>
    <w:rsid w:val="007427E4"/>
    <w:rsid w:val="00742A7E"/>
    <w:rsid w:val="00742D44"/>
    <w:rsid w:val="0074371F"/>
    <w:rsid w:val="00744010"/>
    <w:rsid w:val="00745181"/>
    <w:rsid w:val="007456EF"/>
    <w:rsid w:val="00746367"/>
    <w:rsid w:val="00747D3C"/>
    <w:rsid w:val="0075218E"/>
    <w:rsid w:val="00752725"/>
    <w:rsid w:val="007528C4"/>
    <w:rsid w:val="0075298F"/>
    <w:rsid w:val="00753303"/>
    <w:rsid w:val="00753D2E"/>
    <w:rsid w:val="007547CD"/>
    <w:rsid w:val="007553C3"/>
    <w:rsid w:val="00755E7D"/>
    <w:rsid w:val="007564B1"/>
    <w:rsid w:val="00756972"/>
    <w:rsid w:val="007575A1"/>
    <w:rsid w:val="00761750"/>
    <w:rsid w:val="007636D7"/>
    <w:rsid w:val="00763943"/>
    <w:rsid w:val="00765E7A"/>
    <w:rsid w:val="0076625F"/>
    <w:rsid w:val="00766285"/>
    <w:rsid w:val="00766CFA"/>
    <w:rsid w:val="0076753F"/>
    <w:rsid w:val="00767F3E"/>
    <w:rsid w:val="00770068"/>
    <w:rsid w:val="007703E8"/>
    <w:rsid w:val="007717FE"/>
    <w:rsid w:val="00772714"/>
    <w:rsid w:val="00773D46"/>
    <w:rsid w:val="00775759"/>
    <w:rsid w:val="00775B15"/>
    <w:rsid w:val="00775DCF"/>
    <w:rsid w:val="007771B6"/>
    <w:rsid w:val="00777D94"/>
    <w:rsid w:val="007800D2"/>
    <w:rsid w:val="00781058"/>
    <w:rsid w:val="007810C8"/>
    <w:rsid w:val="0078193B"/>
    <w:rsid w:val="00781F2A"/>
    <w:rsid w:val="00782991"/>
    <w:rsid w:val="00782AE2"/>
    <w:rsid w:val="007830AE"/>
    <w:rsid w:val="007850D0"/>
    <w:rsid w:val="00785957"/>
    <w:rsid w:val="00786146"/>
    <w:rsid w:val="00787C1D"/>
    <w:rsid w:val="007904A3"/>
    <w:rsid w:val="00791F8F"/>
    <w:rsid w:val="00793676"/>
    <w:rsid w:val="00793955"/>
    <w:rsid w:val="00793972"/>
    <w:rsid w:val="00794749"/>
    <w:rsid w:val="0079655B"/>
    <w:rsid w:val="00796816"/>
    <w:rsid w:val="00797131"/>
    <w:rsid w:val="007974B7"/>
    <w:rsid w:val="007A0908"/>
    <w:rsid w:val="007A3EDE"/>
    <w:rsid w:val="007A4099"/>
    <w:rsid w:val="007A4EBA"/>
    <w:rsid w:val="007A57DD"/>
    <w:rsid w:val="007A663E"/>
    <w:rsid w:val="007A6CEE"/>
    <w:rsid w:val="007A7568"/>
    <w:rsid w:val="007A782C"/>
    <w:rsid w:val="007B02CC"/>
    <w:rsid w:val="007B257A"/>
    <w:rsid w:val="007B3C9E"/>
    <w:rsid w:val="007B7264"/>
    <w:rsid w:val="007B7370"/>
    <w:rsid w:val="007B7B9A"/>
    <w:rsid w:val="007C0294"/>
    <w:rsid w:val="007C0C17"/>
    <w:rsid w:val="007C0EA6"/>
    <w:rsid w:val="007C280E"/>
    <w:rsid w:val="007C292C"/>
    <w:rsid w:val="007C2FEE"/>
    <w:rsid w:val="007C376D"/>
    <w:rsid w:val="007C3C77"/>
    <w:rsid w:val="007C41E3"/>
    <w:rsid w:val="007C4684"/>
    <w:rsid w:val="007C6980"/>
    <w:rsid w:val="007C7FAF"/>
    <w:rsid w:val="007D2C08"/>
    <w:rsid w:val="007D32E1"/>
    <w:rsid w:val="007D43E8"/>
    <w:rsid w:val="007D5004"/>
    <w:rsid w:val="007D5D4D"/>
    <w:rsid w:val="007D5ED1"/>
    <w:rsid w:val="007D67E7"/>
    <w:rsid w:val="007D69BC"/>
    <w:rsid w:val="007D6EC9"/>
    <w:rsid w:val="007D7145"/>
    <w:rsid w:val="007D7224"/>
    <w:rsid w:val="007E0A58"/>
    <w:rsid w:val="007E1C03"/>
    <w:rsid w:val="007E20CC"/>
    <w:rsid w:val="007E22D2"/>
    <w:rsid w:val="007E2FAB"/>
    <w:rsid w:val="007E3A08"/>
    <w:rsid w:val="007E589C"/>
    <w:rsid w:val="007E6C40"/>
    <w:rsid w:val="007F02D7"/>
    <w:rsid w:val="007F0B1D"/>
    <w:rsid w:val="007F0D0A"/>
    <w:rsid w:val="007F0F4B"/>
    <w:rsid w:val="007F2552"/>
    <w:rsid w:val="007F2E85"/>
    <w:rsid w:val="007F3C99"/>
    <w:rsid w:val="007F5781"/>
    <w:rsid w:val="007F5E2E"/>
    <w:rsid w:val="007F64D6"/>
    <w:rsid w:val="007F6D60"/>
    <w:rsid w:val="007F72D6"/>
    <w:rsid w:val="007F7832"/>
    <w:rsid w:val="0080119A"/>
    <w:rsid w:val="008013C8"/>
    <w:rsid w:val="00801B96"/>
    <w:rsid w:val="00806D7D"/>
    <w:rsid w:val="00807818"/>
    <w:rsid w:val="00807906"/>
    <w:rsid w:val="00807DD8"/>
    <w:rsid w:val="00810680"/>
    <w:rsid w:val="00811BE5"/>
    <w:rsid w:val="00812380"/>
    <w:rsid w:val="00814A0E"/>
    <w:rsid w:val="00814D2E"/>
    <w:rsid w:val="008152D7"/>
    <w:rsid w:val="00815B02"/>
    <w:rsid w:val="00815C8E"/>
    <w:rsid w:val="00815CC0"/>
    <w:rsid w:val="00817380"/>
    <w:rsid w:val="00820A9F"/>
    <w:rsid w:val="008221FE"/>
    <w:rsid w:val="008240CF"/>
    <w:rsid w:val="00825357"/>
    <w:rsid w:val="0082551D"/>
    <w:rsid w:val="00825CB0"/>
    <w:rsid w:val="0082662F"/>
    <w:rsid w:val="00826D99"/>
    <w:rsid w:val="00827600"/>
    <w:rsid w:val="00832073"/>
    <w:rsid w:val="0083278E"/>
    <w:rsid w:val="00832907"/>
    <w:rsid w:val="00832987"/>
    <w:rsid w:val="00833296"/>
    <w:rsid w:val="00833C7D"/>
    <w:rsid w:val="00834573"/>
    <w:rsid w:val="00835034"/>
    <w:rsid w:val="00836140"/>
    <w:rsid w:val="00837609"/>
    <w:rsid w:val="00840C00"/>
    <w:rsid w:val="008413AE"/>
    <w:rsid w:val="00841E59"/>
    <w:rsid w:val="00842883"/>
    <w:rsid w:val="00842B0B"/>
    <w:rsid w:val="008430B9"/>
    <w:rsid w:val="008431E0"/>
    <w:rsid w:val="0084356A"/>
    <w:rsid w:val="008452E9"/>
    <w:rsid w:val="00845FAA"/>
    <w:rsid w:val="008467AF"/>
    <w:rsid w:val="00847175"/>
    <w:rsid w:val="00847727"/>
    <w:rsid w:val="00847AA8"/>
    <w:rsid w:val="00851DEB"/>
    <w:rsid w:val="0085210F"/>
    <w:rsid w:val="00852876"/>
    <w:rsid w:val="008534C8"/>
    <w:rsid w:val="00853A38"/>
    <w:rsid w:val="00853AF9"/>
    <w:rsid w:val="00853D41"/>
    <w:rsid w:val="008540AC"/>
    <w:rsid w:val="00854354"/>
    <w:rsid w:val="008553E3"/>
    <w:rsid w:val="00855669"/>
    <w:rsid w:val="008557D2"/>
    <w:rsid w:val="00855A96"/>
    <w:rsid w:val="0085613C"/>
    <w:rsid w:val="00857DD7"/>
    <w:rsid w:val="0086013C"/>
    <w:rsid w:val="008619DE"/>
    <w:rsid w:val="00861D69"/>
    <w:rsid w:val="00863AD8"/>
    <w:rsid w:val="00863B73"/>
    <w:rsid w:val="008648E8"/>
    <w:rsid w:val="00866055"/>
    <w:rsid w:val="0086677B"/>
    <w:rsid w:val="0086697F"/>
    <w:rsid w:val="00866D05"/>
    <w:rsid w:val="0087084E"/>
    <w:rsid w:val="008710CA"/>
    <w:rsid w:val="00871474"/>
    <w:rsid w:val="00871962"/>
    <w:rsid w:val="00871AA0"/>
    <w:rsid w:val="00872991"/>
    <w:rsid w:val="00872AB7"/>
    <w:rsid w:val="00872F7E"/>
    <w:rsid w:val="008738D8"/>
    <w:rsid w:val="00875FE3"/>
    <w:rsid w:val="00876204"/>
    <w:rsid w:val="008766CE"/>
    <w:rsid w:val="00877EF7"/>
    <w:rsid w:val="008821A8"/>
    <w:rsid w:val="0088236D"/>
    <w:rsid w:val="00882883"/>
    <w:rsid w:val="00882A5C"/>
    <w:rsid w:val="00882E88"/>
    <w:rsid w:val="00883D6D"/>
    <w:rsid w:val="00883E9A"/>
    <w:rsid w:val="00884153"/>
    <w:rsid w:val="00884B28"/>
    <w:rsid w:val="00885015"/>
    <w:rsid w:val="008855DF"/>
    <w:rsid w:val="00885865"/>
    <w:rsid w:val="00886371"/>
    <w:rsid w:val="00892745"/>
    <w:rsid w:val="00892E1C"/>
    <w:rsid w:val="00894604"/>
    <w:rsid w:val="00894710"/>
    <w:rsid w:val="00894902"/>
    <w:rsid w:val="00896032"/>
    <w:rsid w:val="00896BC6"/>
    <w:rsid w:val="008970A1"/>
    <w:rsid w:val="008A01DA"/>
    <w:rsid w:val="008A0B6C"/>
    <w:rsid w:val="008A150C"/>
    <w:rsid w:val="008A3386"/>
    <w:rsid w:val="008A4133"/>
    <w:rsid w:val="008A42F9"/>
    <w:rsid w:val="008A606B"/>
    <w:rsid w:val="008A6A24"/>
    <w:rsid w:val="008A7398"/>
    <w:rsid w:val="008A7476"/>
    <w:rsid w:val="008B0A52"/>
    <w:rsid w:val="008B0BDA"/>
    <w:rsid w:val="008B160A"/>
    <w:rsid w:val="008B172C"/>
    <w:rsid w:val="008B1C80"/>
    <w:rsid w:val="008B202C"/>
    <w:rsid w:val="008B268E"/>
    <w:rsid w:val="008B39B5"/>
    <w:rsid w:val="008B4472"/>
    <w:rsid w:val="008B7385"/>
    <w:rsid w:val="008B7513"/>
    <w:rsid w:val="008B7F07"/>
    <w:rsid w:val="008C051B"/>
    <w:rsid w:val="008C2196"/>
    <w:rsid w:val="008C28B7"/>
    <w:rsid w:val="008C39A7"/>
    <w:rsid w:val="008C39EA"/>
    <w:rsid w:val="008C482E"/>
    <w:rsid w:val="008C4956"/>
    <w:rsid w:val="008C60B4"/>
    <w:rsid w:val="008C66E5"/>
    <w:rsid w:val="008C6732"/>
    <w:rsid w:val="008C7F14"/>
    <w:rsid w:val="008D0105"/>
    <w:rsid w:val="008D022D"/>
    <w:rsid w:val="008D0EE4"/>
    <w:rsid w:val="008D1FA0"/>
    <w:rsid w:val="008D72AB"/>
    <w:rsid w:val="008E0BE4"/>
    <w:rsid w:val="008E0FD6"/>
    <w:rsid w:val="008E1B26"/>
    <w:rsid w:val="008E4715"/>
    <w:rsid w:val="008E5C76"/>
    <w:rsid w:val="008F27BC"/>
    <w:rsid w:val="008F2829"/>
    <w:rsid w:val="008F2979"/>
    <w:rsid w:val="008F3987"/>
    <w:rsid w:val="008F3AA9"/>
    <w:rsid w:val="008F3E03"/>
    <w:rsid w:val="008F4047"/>
    <w:rsid w:val="008F5965"/>
    <w:rsid w:val="008F67FC"/>
    <w:rsid w:val="008F680A"/>
    <w:rsid w:val="008F6830"/>
    <w:rsid w:val="008F6A0C"/>
    <w:rsid w:val="008F6AA1"/>
    <w:rsid w:val="008F6C34"/>
    <w:rsid w:val="008F7658"/>
    <w:rsid w:val="008F7B00"/>
    <w:rsid w:val="00901761"/>
    <w:rsid w:val="00902560"/>
    <w:rsid w:val="00904686"/>
    <w:rsid w:val="00904B8C"/>
    <w:rsid w:val="00907811"/>
    <w:rsid w:val="00913B75"/>
    <w:rsid w:val="009147ED"/>
    <w:rsid w:val="00915215"/>
    <w:rsid w:val="009157B7"/>
    <w:rsid w:val="009201F3"/>
    <w:rsid w:val="00920C19"/>
    <w:rsid w:val="00921B08"/>
    <w:rsid w:val="00922E24"/>
    <w:rsid w:val="009233AA"/>
    <w:rsid w:val="00924649"/>
    <w:rsid w:val="009248A2"/>
    <w:rsid w:val="00924F2B"/>
    <w:rsid w:val="0092526D"/>
    <w:rsid w:val="0092572A"/>
    <w:rsid w:val="00926217"/>
    <w:rsid w:val="00926A20"/>
    <w:rsid w:val="00927395"/>
    <w:rsid w:val="00930D58"/>
    <w:rsid w:val="0093207D"/>
    <w:rsid w:val="0093225F"/>
    <w:rsid w:val="00932295"/>
    <w:rsid w:val="00932641"/>
    <w:rsid w:val="009326B1"/>
    <w:rsid w:val="0093280C"/>
    <w:rsid w:val="009330D7"/>
    <w:rsid w:val="009331E8"/>
    <w:rsid w:val="00933574"/>
    <w:rsid w:val="00940CCC"/>
    <w:rsid w:val="0094100B"/>
    <w:rsid w:val="0094168F"/>
    <w:rsid w:val="00941811"/>
    <w:rsid w:val="00943DE6"/>
    <w:rsid w:val="00944461"/>
    <w:rsid w:val="0094448D"/>
    <w:rsid w:val="00944A24"/>
    <w:rsid w:val="00944B52"/>
    <w:rsid w:val="009462E0"/>
    <w:rsid w:val="00946F74"/>
    <w:rsid w:val="00947421"/>
    <w:rsid w:val="00947575"/>
    <w:rsid w:val="00947D00"/>
    <w:rsid w:val="00950694"/>
    <w:rsid w:val="00953643"/>
    <w:rsid w:val="00954AD0"/>
    <w:rsid w:val="0095730B"/>
    <w:rsid w:val="00957379"/>
    <w:rsid w:val="009603EA"/>
    <w:rsid w:val="00960596"/>
    <w:rsid w:val="00960A8C"/>
    <w:rsid w:val="00960AF4"/>
    <w:rsid w:val="00960D1E"/>
    <w:rsid w:val="00961915"/>
    <w:rsid w:val="00961B9E"/>
    <w:rsid w:val="0096264E"/>
    <w:rsid w:val="00962947"/>
    <w:rsid w:val="009637DE"/>
    <w:rsid w:val="00965E80"/>
    <w:rsid w:val="00971AA8"/>
    <w:rsid w:val="00972496"/>
    <w:rsid w:val="009727DD"/>
    <w:rsid w:val="009762B6"/>
    <w:rsid w:val="00976C38"/>
    <w:rsid w:val="00976EB6"/>
    <w:rsid w:val="009778B9"/>
    <w:rsid w:val="00981591"/>
    <w:rsid w:val="0098211F"/>
    <w:rsid w:val="00982AA2"/>
    <w:rsid w:val="009841E1"/>
    <w:rsid w:val="00984204"/>
    <w:rsid w:val="00984494"/>
    <w:rsid w:val="0098513A"/>
    <w:rsid w:val="0098531A"/>
    <w:rsid w:val="00986536"/>
    <w:rsid w:val="0098663C"/>
    <w:rsid w:val="0098743E"/>
    <w:rsid w:val="009875B4"/>
    <w:rsid w:val="00990601"/>
    <w:rsid w:val="009909D8"/>
    <w:rsid w:val="00992AE4"/>
    <w:rsid w:val="00992CE6"/>
    <w:rsid w:val="00994A2C"/>
    <w:rsid w:val="00995583"/>
    <w:rsid w:val="00995650"/>
    <w:rsid w:val="00995D52"/>
    <w:rsid w:val="00997685"/>
    <w:rsid w:val="00997C02"/>
    <w:rsid w:val="009A008F"/>
    <w:rsid w:val="009A050D"/>
    <w:rsid w:val="009A1216"/>
    <w:rsid w:val="009A22EE"/>
    <w:rsid w:val="009A278E"/>
    <w:rsid w:val="009A2D71"/>
    <w:rsid w:val="009A333D"/>
    <w:rsid w:val="009A48F7"/>
    <w:rsid w:val="009A5156"/>
    <w:rsid w:val="009A5166"/>
    <w:rsid w:val="009A5F86"/>
    <w:rsid w:val="009A673A"/>
    <w:rsid w:val="009A7061"/>
    <w:rsid w:val="009A7145"/>
    <w:rsid w:val="009B1611"/>
    <w:rsid w:val="009B1BEA"/>
    <w:rsid w:val="009B20F9"/>
    <w:rsid w:val="009B231B"/>
    <w:rsid w:val="009B30B1"/>
    <w:rsid w:val="009B4018"/>
    <w:rsid w:val="009B405A"/>
    <w:rsid w:val="009B457F"/>
    <w:rsid w:val="009B6905"/>
    <w:rsid w:val="009C0213"/>
    <w:rsid w:val="009C26B0"/>
    <w:rsid w:val="009C2C79"/>
    <w:rsid w:val="009C5839"/>
    <w:rsid w:val="009C5D59"/>
    <w:rsid w:val="009C5E48"/>
    <w:rsid w:val="009C766D"/>
    <w:rsid w:val="009D27E4"/>
    <w:rsid w:val="009D286F"/>
    <w:rsid w:val="009D3C2B"/>
    <w:rsid w:val="009D40BD"/>
    <w:rsid w:val="009D4A12"/>
    <w:rsid w:val="009D5074"/>
    <w:rsid w:val="009D770E"/>
    <w:rsid w:val="009E0013"/>
    <w:rsid w:val="009E18EE"/>
    <w:rsid w:val="009E19AC"/>
    <w:rsid w:val="009E2001"/>
    <w:rsid w:val="009E2E88"/>
    <w:rsid w:val="009E3352"/>
    <w:rsid w:val="009E40D5"/>
    <w:rsid w:val="009E4C0E"/>
    <w:rsid w:val="009E5EE2"/>
    <w:rsid w:val="009E68A6"/>
    <w:rsid w:val="009E6D19"/>
    <w:rsid w:val="009E7672"/>
    <w:rsid w:val="009E7879"/>
    <w:rsid w:val="009F335F"/>
    <w:rsid w:val="009F4729"/>
    <w:rsid w:val="009F5AA4"/>
    <w:rsid w:val="009F5CBB"/>
    <w:rsid w:val="009F6774"/>
    <w:rsid w:val="009F7103"/>
    <w:rsid w:val="00A00049"/>
    <w:rsid w:val="00A00CFA"/>
    <w:rsid w:val="00A00F42"/>
    <w:rsid w:val="00A023BA"/>
    <w:rsid w:val="00A037B2"/>
    <w:rsid w:val="00A04DAD"/>
    <w:rsid w:val="00A051C6"/>
    <w:rsid w:val="00A069CB"/>
    <w:rsid w:val="00A07026"/>
    <w:rsid w:val="00A07642"/>
    <w:rsid w:val="00A07F34"/>
    <w:rsid w:val="00A100C8"/>
    <w:rsid w:val="00A10627"/>
    <w:rsid w:val="00A10DFA"/>
    <w:rsid w:val="00A11903"/>
    <w:rsid w:val="00A11909"/>
    <w:rsid w:val="00A129B8"/>
    <w:rsid w:val="00A1336A"/>
    <w:rsid w:val="00A1470A"/>
    <w:rsid w:val="00A147B6"/>
    <w:rsid w:val="00A1600F"/>
    <w:rsid w:val="00A163A3"/>
    <w:rsid w:val="00A16DBE"/>
    <w:rsid w:val="00A171BD"/>
    <w:rsid w:val="00A2028B"/>
    <w:rsid w:val="00A20B49"/>
    <w:rsid w:val="00A21290"/>
    <w:rsid w:val="00A22103"/>
    <w:rsid w:val="00A22A3C"/>
    <w:rsid w:val="00A22B2B"/>
    <w:rsid w:val="00A22D6A"/>
    <w:rsid w:val="00A237DD"/>
    <w:rsid w:val="00A23EA4"/>
    <w:rsid w:val="00A250AC"/>
    <w:rsid w:val="00A255CE"/>
    <w:rsid w:val="00A270F0"/>
    <w:rsid w:val="00A27D34"/>
    <w:rsid w:val="00A30C58"/>
    <w:rsid w:val="00A31A8A"/>
    <w:rsid w:val="00A3394D"/>
    <w:rsid w:val="00A33AC6"/>
    <w:rsid w:val="00A40B59"/>
    <w:rsid w:val="00A40CA4"/>
    <w:rsid w:val="00A41E2B"/>
    <w:rsid w:val="00A420A8"/>
    <w:rsid w:val="00A42C19"/>
    <w:rsid w:val="00A42C70"/>
    <w:rsid w:val="00A4440A"/>
    <w:rsid w:val="00A4533D"/>
    <w:rsid w:val="00A4598B"/>
    <w:rsid w:val="00A46640"/>
    <w:rsid w:val="00A47554"/>
    <w:rsid w:val="00A47CBA"/>
    <w:rsid w:val="00A50BF7"/>
    <w:rsid w:val="00A5137B"/>
    <w:rsid w:val="00A51A7A"/>
    <w:rsid w:val="00A52060"/>
    <w:rsid w:val="00A52A9D"/>
    <w:rsid w:val="00A52CB6"/>
    <w:rsid w:val="00A540EB"/>
    <w:rsid w:val="00A566CC"/>
    <w:rsid w:val="00A56A98"/>
    <w:rsid w:val="00A57ACF"/>
    <w:rsid w:val="00A60072"/>
    <w:rsid w:val="00A60AC1"/>
    <w:rsid w:val="00A61029"/>
    <w:rsid w:val="00A6138D"/>
    <w:rsid w:val="00A619C9"/>
    <w:rsid w:val="00A62041"/>
    <w:rsid w:val="00A63C9C"/>
    <w:rsid w:val="00A64F79"/>
    <w:rsid w:val="00A66D14"/>
    <w:rsid w:val="00A66E34"/>
    <w:rsid w:val="00A7070A"/>
    <w:rsid w:val="00A7167A"/>
    <w:rsid w:val="00A716D3"/>
    <w:rsid w:val="00A724E5"/>
    <w:rsid w:val="00A72863"/>
    <w:rsid w:val="00A73F36"/>
    <w:rsid w:val="00A74856"/>
    <w:rsid w:val="00A76B2F"/>
    <w:rsid w:val="00A7733B"/>
    <w:rsid w:val="00A77A32"/>
    <w:rsid w:val="00A77E4D"/>
    <w:rsid w:val="00A80A25"/>
    <w:rsid w:val="00A81689"/>
    <w:rsid w:val="00A818C4"/>
    <w:rsid w:val="00A81CC8"/>
    <w:rsid w:val="00A823A1"/>
    <w:rsid w:val="00A84668"/>
    <w:rsid w:val="00A84795"/>
    <w:rsid w:val="00A853D5"/>
    <w:rsid w:val="00A8541D"/>
    <w:rsid w:val="00A85DFD"/>
    <w:rsid w:val="00A869D3"/>
    <w:rsid w:val="00A87995"/>
    <w:rsid w:val="00A87ED7"/>
    <w:rsid w:val="00A90C91"/>
    <w:rsid w:val="00A91881"/>
    <w:rsid w:val="00A9271C"/>
    <w:rsid w:val="00A92ECE"/>
    <w:rsid w:val="00A930B6"/>
    <w:rsid w:val="00A930CB"/>
    <w:rsid w:val="00A9396D"/>
    <w:rsid w:val="00A94D0E"/>
    <w:rsid w:val="00A95899"/>
    <w:rsid w:val="00A95FB2"/>
    <w:rsid w:val="00AA01EA"/>
    <w:rsid w:val="00AA165D"/>
    <w:rsid w:val="00AA1725"/>
    <w:rsid w:val="00AA187B"/>
    <w:rsid w:val="00AA199E"/>
    <w:rsid w:val="00AA28C6"/>
    <w:rsid w:val="00AA3EAD"/>
    <w:rsid w:val="00AA4FD3"/>
    <w:rsid w:val="00AA601F"/>
    <w:rsid w:val="00AA620B"/>
    <w:rsid w:val="00AA6E6A"/>
    <w:rsid w:val="00AA7E59"/>
    <w:rsid w:val="00AB0ABD"/>
    <w:rsid w:val="00AB0BF7"/>
    <w:rsid w:val="00AB16D9"/>
    <w:rsid w:val="00AB420E"/>
    <w:rsid w:val="00AB4CDE"/>
    <w:rsid w:val="00AB5AC8"/>
    <w:rsid w:val="00AB6391"/>
    <w:rsid w:val="00AB70A7"/>
    <w:rsid w:val="00AC0936"/>
    <w:rsid w:val="00AC0F2D"/>
    <w:rsid w:val="00AC14D2"/>
    <w:rsid w:val="00AC18E8"/>
    <w:rsid w:val="00AC1F1D"/>
    <w:rsid w:val="00AC2072"/>
    <w:rsid w:val="00AC2F52"/>
    <w:rsid w:val="00AC4BCE"/>
    <w:rsid w:val="00AC536D"/>
    <w:rsid w:val="00AC54F5"/>
    <w:rsid w:val="00AC5FE1"/>
    <w:rsid w:val="00AC6C20"/>
    <w:rsid w:val="00AC7907"/>
    <w:rsid w:val="00AC7BED"/>
    <w:rsid w:val="00AD0577"/>
    <w:rsid w:val="00AD0AE3"/>
    <w:rsid w:val="00AD108C"/>
    <w:rsid w:val="00AD17DC"/>
    <w:rsid w:val="00AD2F1F"/>
    <w:rsid w:val="00AD3CFB"/>
    <w:rsid w:val="00AD6A95"/>
    <w:rsid w:val="00AE09A0"/>
    <w:rsid w:val="00AE42D8"/>
    <w:rsid w:val="00AE55A0"/>
    <w:rsid w:val="00AE56A2"/>
    <w:rsid w:val="00AE75B5"/>
    <w:rsid w:val="00AE77C5"/>
    <w:rsid w:val="00AF0769"/>
    <w:rsid w:val="00AF156C"/>
    <w:rsid w:val="00AF1966"/>
    <w:rsid w:val="00AF2958"/>
    <w:rsid w:val="00AF2C9D"/>
    <w:rsid w:val="00AF3547"/>
    <w:rsid w:val="00AF3D4C"/>
    <w:rsid w:val="00AF41F1"/>
    <w:rsid w:val="00AF43E2"/>
    <w:rsid w:val="00AF4CAB"/>
    <w:rsid w:val="00AF5270"/>
    <w:rsid w:val="00AF5EB3"/>
    <w:rsid w:val="00AF673E"/>
    <w:rsid w:val="00AF744C"/>
    <w:rsid w:val="00AF7F22"/>
    <w:rsid w:val="00B01A86"/>
    <w:rsid w:val="00B029DA"/>
    <w:rsid w:val="00B030F4"/>
    <w:rsid w:val="00B031F6"/>
    <w:rsid w:val="00B035AC"/>
    <w:rsid w:val="00B045F5"/>
    <w:rsid w:val="00B05354"/>
    <w:rsid w:val="00B05AE4"/>
    <w:rsid w:val="00B10213"/>
    <w:rsid w:val="00B1148B"/>
    <w:rsid w:val="00B1179B"/>
    <w:rsid w:val="00B11989"/>
    <w:rsid w:val="00B11DCE"/>
    <w:rsid w:val="00B12958"/>
    <w:rsid w:val="00B1363B"/>
    <w:rsid w:val="00B15207"/>
    <w:rsid w:val="00B1520C"/>
    <w:rsid w:val="00B16688"/>
    <w:rsid w:val="00B16880"/>
    <w:rsid w:val="00B16A2B"/>
    <w:rsid w:val="00B17534"/>
    <w:rsid w:val="00B17F79"/>
    <w:rsid w:val="00B21612"/>
    <w:rsid w:val="00B22893"/>
    <w:rsid w:val="00B232F2"/>
    <w:rsid w:val="00B244E0"/>
    <w:rsid w:val="00B25736"/>
    <w:rsid w:val="00B25C75"/>
    <w:rsid w:val="00B27058"/>
    <w:rsid w:val="00B27D1E"/>
    <w:rsid w:val="00B3110A"/>
    <w:rsid w:val="00B31180"/>
    <w:rsid w:val="00B32AD7"/>
    <w:rsid w:val="00B34646"/>
    <w:rsid w:val="00B34902"/>
    <w:rsid w:val="00B34C21"/>
    <w:rsid w:val="00B34D30"/>
    <w:rsid w:val="00B35F74"/>
    <w:rsid w:val="00B366B6"/>
    <w:rsid w:val="00B36D91"/>
    <w:rsid w:val="00B40698"/>
    <w:rsid w:val="00B417CB"/>
    <w:rsid w:val="00B43145"/>
    <w:rsid w:val="00B43698"/>
    <w:rsid w:val="00B43C09"/>
    <w:rsid w:val="00B441CA"/>
    <w:rsid w:val="00B44237"/>
    <w:rsid w:val="00B442B5"/>
    <w:rsid w:val="00B4629F"/>
    <w:rsid w:val="00B46BBE"/>
    <w:rsid w:val="00B501BC"/>
    <w:rsid w:val="00B50DB0"/>
    <w:rsid w:val="00B51150"/>
    <w:rsid w:val="00B511D1"/>
    <w:rsid w:val="00B512B2"/>
    <w:rsid w:val="00B51518"/>
    <w:rsid w:val="00B51815"/>
    <w:rsid w:val="00B51E48"/>
    <w:rsid w:val="00B53365"/>
    <w:rsid w:val="00B54E67"/>
    <w:rsid w:val="00B5547E"/>
    <w:rsid w:val="00B56F7B"/>
    <w:rsid w:val="00B56FA6"/>
    <w:rsid w:val="00B60361"/>
    <w:rsid w:val="00B6088F"/>
    <w:rsid w:val="00B609AB"/>
    <w:rsid w:val="00B61E70"/>
    <w:rsid w:val="00B63190"/>
    <w:rsid w:val="00B641DB"/>
    <w:rsid w:val="00B64389"/>
    <w:rsid w:val="00B66BFB"/>
    <w:rsid w:val="00B6769E"/>
    <w:rsid w:val="00B70614"/>
    <w:rsid w:val="00B71090"/>
    <w:rsid w:val="00B710AD"/>
    <w:rsid w:val="00B71A87"/>
    <w:rsid w:val="00B71D9D"/>
    <w:rsid w:val="00B737B6"/>
    <w:rsid w:val="00B73F84"/>
    <w:rsid w:val="00B7485D"/>
    <w:rsid w:val="00B764DF"/>
    <w:rsid w:val="00B77451"/>
    <w:rsid w:val="00B80697"/>
    <w:rsid w:val="00B80C1D"/>
    <w:rsid w:val="00B815EA"/>
    <w:rsid w:val="00B818E9"/>
    <w:rsid w:val="00B81941"/>
    <w:rsid w:val="00B82A36"/>
    <w:rsid w:val="00B83353"/>
    <w:rsid w:val="00B836E8"/>
    <w:rsid w:val="00B83AA6"/>
    <w:rsid w:val="00B83E78"/>
    <w:rsid w:val="00B84125"/>
    <w:rsid w:val="00B84FB9"/>
    <w:rsid w:val="00B85B67"/>
    <w:rsid w:val="00B86749"/>
    <w:rsid w:val="00B869A2"/>
    <w:rsid w:val="00B877D4"/>
    <w:rsid w:val="00B87F5C"/>
    <w:rsid w:val="00B90074"/>
    <w:rsid w:val="00B90A89"/>
    <w:rsid w:val="00B925C3"/>
    <w:rsid w:val="00B936DB"/>
    <w:rsid w:val="00B97475"/>
    <w:rsid w:val="00B97A09"/>
    <w:rsid w:val="00BA12C5"/>
    <w:rsid w:val="00BA228C"/>
    <w:rsid w:val="00BA2F82"/>
    <w:rsid w:val="00BA50D4"/>
    <w:rsid w:val="00BA642A"/>
    <w:rsid w:val="00BA674E"/>
    <w:rsid w:val="00BA68DA"/>
    <w:rsid w:val="00BA6A1A"/>
    <w:rsid w:val="00BA6E51"/>
    <w:rsid w:val="00BA7F2D"/>
    <w:rsid w:val="00BB084B"/>
    <w:rsid w:val="00BB3693"/>
    <w:rsid w:val="00BB3C22"/>
    <w:rsid w:val="00BB4118"/>
    <w:rsid w:val="00BB5BB4"/>
    <w:rsid w:val="00BB5E4A"/>
    <w:rsid w:val="00BB6586"/>
    <w:rsid w:val="00BB7272"/>
    <w:rsid w:val="00BB76BF"/>
    <w:rsid w:val="00BB7ECE"/>
    <w:rsid w:val="00BC265D"/>
    <w:rsid w:val="00BC3082"/>
    <w:rsid w:val="00BC5218"/>
    <w:rsid w:val="00BC649E"/>
    <w:rsid w:val="00BC64BB"/>
    <w:rsid w:val="00BC740A"/>
    <w:rsid w:val="00BC7C7C"/>
    <w:rsid w:val="00BD0D94"/>
    <w:rsid w:val="00BD1BFD"/>
    <w:rsid w:val="00BD33FD"/>
    <w:rsid w:val="00BD392F"/>
    <w:rsid w:val="00BD5415"/>
    <w:rsid w:val="00BD600A"/>
    <w:rsid w:val="00BD7553"/>
    <w:rsid w:val="00BE0C16"/>
    <w:rsid w:val="00BE15FD"/>
    <w:rsid w:val="00BE1C55"/>
    <w:rsid w:val="00BE1E83"/>
    <w:rsid w:val="00BE23E7"/>
    <w:rsid w:val="00BE288C"/>
    <w:rsid w:val="00BE3E66"/>
    <w:rsid w:val="00BE42DA"/>
    <w:rsid w:val="00BE49C5"/>
    <w:rsid w:val="00BF01A7"/>
    <w:rsid w:val="00BF044B"/>
    <w:rsid w:val="00BF04B1"/>
    <w:rsid w:val="00BF075D"/>
    <w:rsid w:val="00BF1395"/>
    <w:rsid w:val="00BF14E2"/>
    <w:rsid w:val="00BF1551"/>
    <w:rsid w:val="00BF1B8D"/>
    <w:rsid w:val="00BF24F8"/>
    <w:rsid w:val="00BF2892"/>
    <w:rsid w:val="00BF41FE"/>
    <w:rsid w:val="00BF4CF3"/>
    <w:rsid w:val="00C000FB"/>
    <w:rsid w:val="00C00CFF"/>
    <w:rsid w:val="00C01710"/>
    <w:rsid w:val="00C02A79"/>
    <w:rsid w:val="00C02CE1"/>
    <w:rsid w:val="00C0380F"/>
    <w:rsid w:val="00C040B0"/>
    <w:rsid w:val="00C065E7"/>
    <w:rsid w:val="00C06F09"/>
    <w:rsid w:val="00C103F1"/>
    <w:rsid w:val="00C1055F"/>
    <w:rsid w:val="00C10A76"/>
    <w:rsid w:val="00C10DCD"/>
    <w:rsid w:val="00C11673"/>
    <w:rsid w:val="00C121AA"/>
    <w:rsid w:val="00C12D43"/>
    <w:rsid w:val="00C15351"/>
    <w:rsid w:val="00C156A1"/>
    <w:rsid w:val="00C15F05"/>
    <w:rsid w:val="00C15FAF"/>
    <w:rsid w:val="00C16B21"/>
    <w:rsid w:val="00C17D81"/>
    <w:rsid w:val="00C20558"/>
    <w:rsid w:val="00C21ABE"/>
    <w:rsid w:val="00C2260B"/>
    <w:rsid w:val="00C23747"/>
    <w:rsid w:val="00C23C47"/>
    <w:rsid w:val="00C23F69"/>
    <w:rsid w:val="00C242A1"/>
    <w:rsid w:val="00C24457"/>
    <w:rsid w:val="00C25540"/>
    <w:rsid w:val="00C25BC4"/>
    <w:rsid w:val="00C27C32"/>
    <w:rsid w:val="00C301B9"/>
    <w:rsid w:val="00C304EC"/>
    <w:rsid w:val="00C30C29"/>
    <w:rsid w:val="00C30E17"/>
    <w:rsid w:val="00C311B1"/>
    <w:rsid w:val="00C31495"/>
    <w:rsid w:val="00C31967"/>
    <w:rsid w:val="00C31DB6"/>
    <w:rsid w:val="00C3326B"/>
    <w:rsid w:val="00C342E0"/>
    <w:rsid w:val="00C401A3"/>
    <w:rsid w:val="00C40760"/>
    <w:rsid w:val="00C408E4"/>
    <w:rsid w:val="00C40B6C"/>
    <w:rsid w:val="00C41CB5"/>
    <w:rsid w:val="00C420B6"/>
    <w:rsid w:val="00C42344"/>
    <w:rsid w:val="00C4271C"/>
    <w:rsid w:val="00C434F9"/>
    <w:rsid w:val="00C449F5"/>
    <w:rsid w:val="00C44A7B"/>
    <w:rsid w:val="00C44B12"/>
    <w:rsid w:val="00C45593"/>
    <w:rsid w:val="00C46491"/>
    <w:rsid w:val="00C46F37"/>
    <w:rsid w:val="00C5095B"/>
    <w:rsid w:val="00C5147D"/>
    <w:rsid w:val="00C526B9"/>
    <w:rsid w:val="00C528B1"/>
    <w:rsid w:val="00C54036"/>
    <w:rsid w:val="00C5462C"/>
    <w:rsid w:val="00C56026"/>
    <w:rsid w:val="00C562F7"/>
    <w:rsid w:val="00C57C55"/>
    <w:rsid w:val="00C57D83"/>
    <w:rsid w:val="00C611BC"/>
    <w:rsid w:val="00C61409"/>
    <w:rsid w:val="00C6175C"/>
    <w:rsid w:val="00C641C6"/>
    <w:rsid w:val="00C64F27"/>
    <w:rsid w:val="00C65117"/>
    <w:rsid w:val="00C66B32"/>
    <w:rsid w:val="00C677E7"/>
    <w:rsid w:val="00C70097"/>
    <w:rsid w:val="00C709F3"/>
    <w:rsid w:val="00C715F5"/>
    <w:rsid w:val="00C717F8"/>
    <w:rsid w:val="00C73426"/>
    <w:rsid w:val="00C756AF"/>
    <w:rsid w:val="00C75F0F"/>
    <w:rsid w:val="00C770CD"/>
    <w:rsid w:val="00C77389"/>
    <w:rsid w:val="00C8064A"/>
    <w:rsid w:val="00C80B2A"/>
    <w:rsid w:val="00C81492"/>
    <w:rsid w:val="00C84462"/>
    <w:rsid w:val="00C84BEE"/>
    <w:rsid w:val="00C87FE2"/>
    <w:rsid w:val="00C90095"/>
    <w:rsid w:val="00C903B7"/>
    <w:rsid w:val="00C92DBA"/>
    <w:rsid w:val="00C9307F"/>
    <w:rsid w:val="00C933EB"/>
    <w:rsid w:val="00C97640"/>
    <w:rsid w:val="00C976C4"/>
    <w:rsid w:val="00C97B09"/>
    <w:rsid w:val="00CA0579"/>
    <w:rsid w:val="00CA0AAD"/>
    <w:rsid w:val="00CA1691"/>
    <w:rsid w:val="00CA1EBC"/>
    <w:rsid w:val="00CA1F9A"/>
    <w:rsid w:val="00CA2121"/>
    <w:rsid w:val="00CA299F"/>
    <w:rsid w:val="00CA3457"/>
    <w:rsid w:val="00CA4068"/>
    <w:rsid w:val="00CA41A6"/>
    <w:rsid w:val="00CA45C7"/>
    <w:rsid w:val="00CA5F2C"/>
    <w:rsid w:val="00CA6138"/>
    <w:rsid w:val="00CA6F2B"/>
    <w:rsid w:val="00CA7745"/>
    <w:rsid w:val="00CA792E"/>
    <w:rsid w:val="00CA7C92"/>
    <w:rsid w:val="00CB05E9"/>
    <w:rsid w:val="00CB06A0"/>
    <w:rsid w:val="00CB1C14"/>
    <w:rsid w:val="00CB2639"/>
    <w:rsid w:val="00CB3534"/>
    <w:rsid w:val="00CB3C39"/>
    <w:rsid w:val="00CB417B"/>
    <w:rsid w:val="00CB5CEB"/>
    <w:rsid w:val="00CB5FCF"/>
    <w:rsid w:val="00CB7C91"/>
    <w:rsid w:val="00CB7DA0"/>
    <w:rsid w:val="00CC0C32"/>
    <w:rsid w:val="00CC14DD"/>
    <w:rsid w:val="00CC2148"/>
    <w:rsid w:val="00CC2523"/>
    <w:rsid w:val="00CC4790"/>
    <w:rsid w:val="00CC4D24"/>
    <w:rsid w:val="00CC4D70"/>
    <w:rsid w:val="00CC5949"/>
    <w:rsid w:val="00CC6130"/>
    <w:rsid w:val="00CC7886"/>
    <w:rsid w:val="00CD255C"/>
    <w:rsid w:val="00CD33EE"/>
    <w:rsid w:val="00CD598E"/>
    <w:rsid w:val="00CD5D36"/>
    <w:rsid w:val="00CD753A"/>
    <w:rsid w:val="00CE0AD3"/>
    <w:rsid w:val="00CE10E1"/>
    <w:rsid w:val="00CE115E"/>
    <w:rsid w:val="00CE2107"/>
    <w:rsid w:val="00CE2128"/>
    <w:rsid w:val="00CE2437"/>
    <w:rsid w:val="00CE2446"/>
    <w:rsid w:val="00CE3358"/>
    <w:rsid w:val="00CE4387"/>
    <w:rsid w:val="00CE56C8"/>
    <w:rsid w:val="00CE5CA4"/>
    <w:rsid w:val="00CE63A5"/>
    <w:rsid w:val="00CE7A72"/>
    <w:rsid w:val="00CF0BC5"/>
    <w:rsid w:val="00CF1E3A"/>
    <w:rsid w:val="00CF2918"/>
    <w:rsid w:val="00CF4314"/>
    <w:rsid w:val="00CF4DFA"/>
    <w:rsid w:val="00CF4FC9"/>
    <w:rsid w:val="00CF4FE4"/>
    <w:rsid w:val="00CF6138"/>
    <w:rsid w:val="00CF6209"/>
    <w:rsid w:val="00CF64C2"/>
    <w:rsid w:val="00CF7A47"/>
    <w:rsid w:val="00CF7CEE"/>
    <w:rsid w:val="00D015D2"/>
    <w:rsid w:val="00D023A6"/>
    <w:rsid w:val="00D036DF"/>
    <w:rsid w:val="00D04028"/>
    <w:rsid w:val="00D044EC"/>
    <w:rsid w:val="00D04844"/>
    <w:rsid w:val="00D04857"/>
    <w:rsid w:val="00D0574D"/>
    <w:rsid w:val="00D075AA"/>
    <w:rsid w:val="00D101D2"/>
    <w:rsid w:val="00D1156A"/>
    <w:rsid w:val="00D11C3B"/>
    <w:rsid w:val="00D12152"/>
    <w:rsid w:val="00D1264C"/>
    <w:rsid w:val="00D14A84"/>
    <w:rsid w:val="00D179FE"/>
    <w:rsid w:val="00D2017E"/>
    <w:rsid w:val="00D222F6"/>
    <w:rsid w:val="00D223D7"/>
    <w:rsid w:val="00D235E8"/>
    <w:rsid w:val="00D24424"/>
    <w:rsid w:val="00D2454C"/>
    <w:rsid w:val="00D25165"/>
    <w:rsid w:val="00D254DA"/>
    <w:rsid w:val="00D255ED"/>
    <w:rsid w:val="00D257CA"/>
    <w:rsid w:val="00D25B1D"/>
    <w:rsid w:val="00D26BD8"/>
    <w:rsid w:val="00D26DD4"/>
    <w:rsid w:val="00D274DB"/>
    <w:rsid w:val="00D301CF"/>
    <w:rsid w:val="00D309D4"/>
    <w:rsid w:val="00D317A8"/>
    <w:rsid w:val="00D317D2"/>
    <w:rsid w:val="00D31ED7"/>
    <w:rsid w:val="00D32478"/>
    <w:rsid w:val="00D32F31"/>
    <w:rsid w:val="00D33F9B"/>
    <w:rsid w:val="00D36235"/>
    <w:rsid w:val="00D36818"/>
    <w:rsid w:val="00D3692F"/>
    <w:rsid w:val="00D404B5"/>
    <w:rsid w:val="00D41222"/>
    <w:rsid w:val="00D425E7"/>
    <w:rsid w:val="00D42EA4"/>
    <w:rsid w:val="00D43299"/>
    <w:rsid w:val="00D44471"/>
    <w:rsid w:val="00D44525"/>
    <w:rsid w:val="00D44EA4"/>
    <w:rsid w:val="00D4537E"/>
    <w:rsid w:val="00D456A8"/>
    <w:rsid w:val="00D45915"/>
    <w:rsid w:val="00D50109"/>
    <w:rsid w:val="00D50629"/>
    <w:rsid w:val="00D50B12"/>
    <w:rsid w:val="00D526C7"/>
    <w:rsid w:val="00D52866"/>
    <w:rsid w:val="00D52A67"/>
    <w:rsid w:val="00D52FF7"/>
    <w:rsid w:val="00D55A8A"/>
    <w:rsid w:val="00D55C72"/>
    <w:rsid w:val="00D5610F"/>
    <w:rsid w:val="00D5659E"/>
    <w:rsid w:val="00D572C2"/>
    <w:rsid w:val="00D62468"/>
    <w:rsid w:val="00D63249"/>
    <w:rsid w:val="00D63A12"/>
    <w:rsid w:val="00D63AF8"/>
    <w:rsid w:val="00D63D9B"/>
    <w:rsid w:val="00D64872"/>
    <w:rsid w:val="00D64A61"/>
    <w:rsid w:val="00D655EE"/>
    <w:rsid w:val="00D65DD3"/>
    <w:rsid w:val="00D66838"/>
    <w:rsid w:val="00D70A66"/>
    <w:rsid w:val="00D71418"/>
    <w:rsid w:val="00D717FD"/>
    <w:rsid w:val="00D722C7"/>
    <w:rsid w:val="00D7243E"/>
    <w:rsid w:val="00D736C6"/>
    <w:rsid w:val="00D73AED"/>
    <w:rsid w:val="00D74514"/>
    <w:rsid w:val="00D7495E"/>
    <w:rsid w:val="00D75457"/>
    <w:rsid w:val="00D7570A"/>
    <w:rsid w:val="00D75975"/>
    <w:rsid w:val="00D76500"/>
    <w:rsid w:val="00D76EE2"/>
    <w:rsid w:val="00D77048"/>
    <w:rsid w:val="00D778C9"/>
    <w:rsid w:val="00D77994"/>
    <w:rsid w:val="00D80945"/>
    <w:rsid w:val="00D8225F"/>
    <w:rsid w:val="00D854AD"/>
    <w:rsid w:val="00D857C6"/>
    <w:rsid w:val="00D85BE0"/>
    <w:rsid w:val="00D86008"/>
    <w:rsid w:val="00D864C3"/>
    <w:rsid w:val="00D86AFE"/>
    <w:rsid w:val="00D87A1E"/>
    <w:rsid w:val="00D87D4C"/>
    <w:rsid w:val="00D90589"/>
    <w:rsid w:val="00D90DC6"/>
    <w:rsid w:val="00D916D3"/>
    <w:rsid w:val="00D92163"/>
    <w:rsid w:val="00D9314B"/>
    <w:rsid w:val="00D93754"/>
    <w:rsid w:val="00D93DF5"/>
    <w:rsid w:val="00D95013"/>
    <w:rsid w:val="00D97001"/>
    <w:rsid w:val="00DA18CD"/>
    <w:rsid w:val="00DA1F75"/>
    <w:rsid w:val="00DA3A44"/>
    <w:rsid w:val="00DA4005"/>
    <w:rsid w:val="00DA46CC"/>
    <w:rsid w:val="00DA5D98"/>
    <w:rsid w:val="00DA7671"/>
    <w:rsid w:val="00DB118B"/>
    <w:rsid w:val="00DB14A4"/>
    <w:rsid w:val="00DB1C67"/>
    <w:rsid w:val="00DB23F6"/>
    <w:rsid w:val="00DB29DE"/>
    <w:rsid w:val="00DB31E6"/>
    <w:rsid w:val="00DB3706"/>
    <w:rsid w:val="00DB3B64"/>
    <w:rsid w:val="00DB3F5B"/>
    <w:rsid w:val="00DB5455"/>
    <w:rsid w:val="00DB55CA"/>
    <w:rsid w:val="00DB599F"/>
    <w:rsid w:val="00DB5B54"/>
    <w:rsid w:val="00DB6D5F"/>
    <w:rsid w:val="00DB7F29"/>
    <w:rsid w:val="00DC0981"/>
    <w:rsid w:val="00DC1767"/>
    <w:rsid w:val="00DC3DA7"/>
    <w:rsid w:val="00DC5E56"/>
    <w:rsid w:val="00DC639A"/>
    <w:rsid w:val="00DC6DE9"/>
    <w:rsid w:val="00DC730E"/>
    <w:rsid w:val="00DD07B7"/>
    <w:rsid w:val="00DD0D55"/>
    <w:rsid w:val="00DD2D8D"/>
    <w:rsid w:val="00DD2FEA"/>
    <w:rsid w:val="00DD40E2"/>
    <w:rsid w:val="00DD6433"/>
    <w:rsid w:val="00DD6614"/>
    <w:rsid w:val="00DD6A9A"/>
    <w:rsid w:val="00DD6AEA"/>
    <w:rsid w:val="00DD6F92"/>
    <w:rsid w:val="00DD7A9E"/>
    <w:rsid w:val="00DE0EA9"/>
    <w:rsid w:val="00DE0EE0"/>
    <w:rsid w:val="00DE2BD8"/>
    <w:rsid w:val="00DE3DBC"/>
    <w:rsid w:val="00DE4783"/>
    <w:rsid w:val="00DE4BEC"/>
    <w:rsid w:val="00DE566A"/>
    <w:rsid w:val="00DE65AD"/>
    <w:rsid w:val="00DE77F6"/>
    <w:rsid w:val="00DF3113"/>
    <w:rsid w:val="00DF333C"/>
    <w:rsid w:val="00DF3411"/>
    <w:rsid w:val="00DF3BD7"/>
    <w:rsid w:val="00DF51EF"/>
    <w:rsid w:val="00DF5932"/>
    <w:rsid w:val="00DF61F1"/>
    <w:rsid w:val="00DF67F6"/>
    <w:rsid w:val="00DF68F6"/>
    <w:rsid w:val="00DF6DF8"/>
    <w:rsid w:val="00DF70DD"/>
    <w:rsid w:val="00E02227"/>
    <w:rsid w:val="00E0239D"/>
    <w:rsid w:val="00E0444E"/>
    <w:rsid w:val="00E10543"/>
    <w:rsid w:val="00E1178C"/>
    <w:rsid w:val="00E11A40"/>
    <w:rsid w:val="00E137AE"/>
    <w:rsid w:val="00E13F6E"/>
    <w:rsid w:val="00E143B6"/>
    <w:rsid w:val="00E1580F"/>
    <w:rsid w:val="00E15F95"/>
    <w:rsid w:val="00E1662B"/>
    <w:rsid w:val="00E17942"/>
    <w:rsid w:val="00E17ACF"/>
    <w:rsid w:val="00E204EC"/>
    <w:rsid w:val="00E20603"/>
    <w:rsid w:val="00E209AA"/>
    <w:rsid w:val="00E20C2F"/>
    <w:rsid w:val="00E21100"/>
    <w:rsid w:val="00E22294"/>
    <w:rsid w:val="00E22D85"/>
    <w:rsid w:val="00E23A8E"/>
    <w:rsid w:val="00E24F62"/>
    <w:rsid w:val="00E2605E"/>
    <w:rsid w:val="00E260E3"/>
    <w:rsid w:val="00E26487"/>
    <w:rsid w:val="00E26F97"/>
    <w:rsid w:val="00E27050"/>
    <w:rsid w:val="00E277DD"/>
    <w:rsid w:val="00E27EBB"/>
    <w:rsid w:val="00E3045B"/>
    <w:rsid w:val="00E305F1"/>
    <w:rsid w:val="00E30D18"/>
    <w:rsid w:val="00E31A8C"/>
    <w:rsid w:val="00E32178"/>
    <w:rsid w:val="00E32991"/>
    <w:rsid w:val="00E340F9"/>
    <w:rsid w:val="00E3643B"/>
    <w:rsid w:val="00E36DEE"/>
    <w:rsid w:val="00E404C7"/>
    <w:rsid w:val="00E40995"/>
    <w:rsid w:val="00E40CD1"/>
    <w:rsid w:val="00E41238"/>
    <w:rsid w:val="00E4171B"/>
    <w:rsid w:val="00E425DD"/>
    <w:rsid w:val="00E4615C"/>
    <w:rsid w:val="00E46A8E"/>
    <w:rsid w:val="00E46C66"/>
    <w:rsid w:val="00E4771B"/>
    <w:rsid w:val="00E5010F"/>
    <w:rsid w:val="00E50B23"/>
    <w:rsid w:val="00E536ED"/>
    <w:rsid w:val="00E53AD3"/>
    <w:rsid w:val="00E55B73"/>
    <w:rsid w:val="00E568D9"/>
    <w:rsid w:val="00E56D19"/>
    <w:rsid w:val="00E60FE4"/>
    <w:rsid w:val="00E6138D"/>
    <w:rsid w:val="00E615D6"/>
    <w:rsid w:val="00E7020B"/>
    <w:rsid w:val="00E71FE2"/>
    <w:rsid w:val="00E73714"/>
    <w:rsid w:val="00E73D48"/>
    <w:rsid w:val="00E7493E"/>
    <w:rsid w:val="00E749F5"/>
    <w:rsid w:val="00E7575D"/>
    <w:rsid w:val="00E759B7"/>
    <w:rsid w:val="00E76BBA"/>
    <w:rsid w:val="00E76D4B"/>
    <w:rsid w:val="00E771A4"/>
    <w:rsid w:val="00E81083"/>
    <w:rsid w:val="00E810A3"/>
    <w:rsid w:val="00E81F76"/>
    <w:rsid w:val="00E82AB6"/>
    <w:rsid w:val="00E8364F"/>
    <w:rsid w:val="00E846B7"/>
    <w:rsid w:val="00E850CF"/>
    <w:rsid w:val="00E8541C"/>
    <w:rsid w:val="00E861E1"/>
    <w:rsid w:val="00E8629F"/>
    <w:rsid w:val="00E87A88"/>
    <w:rsid w:val="00E906FB"/>
    <w:rsid w:val="00E907A3"/>
    <w:rsid w:val="00E90FAC"/>
    <w:rsid w:val="00E91163"/>
    <w:rsid w:val="00E92164"/>
    <w:rsid w:val="00E92172"/>
    <w:rsid w:val="00E940F4"/>
    <w:rsid w:val="00E949F0"/>
    <w:rsid w:val="00E96A8F"/>
    <w:rsid w:val="00E96DBF"/>
    <w:rsid w:val="00E97BF5"/>
    <w:rsid w:val="00EA06F6"/>
    <w:rsid w:val="00EA0819"/>
    <w:rsid w:val="00EA09EB"/>
    <w:rsid w:val="00EA0B30"/>
    <w:rsid w:val="00EA1513"/>
    <w:rsid w:val="00EA1769"/>
    <w:rsid w:val="00EA1C06"/>
    <w:rsid w:val="00EA33B0"/>
    <w:rsid w:val="00EA64DF"/>
    <w:rsid w:val="00EA76A4"/>
    <w:rsid w:val="00EB0003"/>
    <w:rsid w:val="00EB155B"/>
    <w:rsid w:val="00EB252A"/>
    <w:rsid w:val="00EB3671"/>
    <w:rsid w:val="00EB61CB"/>
    <w:rsid w:val="00EB673A"/>
    <w:rsid w:val="00EB7340"/>
    <w:rsid w:val="00EB7B82"/>
    <w:rsid w:val="00EB7C2D"/>
    <w:rsid w:val="00EC00CB"/>
    <w:rsid w:val="00EC0384"/>
    <w:rsid w:val="00EC0FBF"/>
    <w:rsid w:val="00EC1B40"/>
    <w:rsid w:val="00EC47AB"/>
    <w:rsid w:val="00EC6432"/>
    <w:rsid w:val="00EC72C7"/>
    <w:rsid w:val="00EC7A94"/>
    <w:rsid w:val="00ED04EF"/>
    <w:rsid w:val="00ED30C3"/>
    <w:rsid w:val="00ED4902"/>
    <w:rsid w:val="00ED6927"/>
    <w:rsid w:val="00ED6F3C"/>
    <w:rsid w:val="00ED7160"/>
    <w:rsid w:val="00EE060B"/>
    <w:rsid w:val="00EE13CF"/>
    <w:rsid w:val="00EE2008"/>
    <w:rsid w:val="00EE3364"/>
    <w:rsid w:val="00EE464E"/>
    <w:rsid w:val="00EE54E4"/>
    <w:rsid w:val="00EE57D2"/>
    <w:rsid w:val="00EE7020"/>
    <w:rsid w:val="00EE7359"/>
    <w:rsid w:val="00EF03C5"/>
    <w:rsid w:val="00EF0657"/>
    <w:rsid w:val="00EF0D96"/>
    <w:rsid w:val="00EF17EB"/>
    <w:rsid w:val="00EF25D4"/>
    <w:rsid w:val="00EF25E8"/>
    <w:rsid w:val="00EF36CA"/>
    <w:rsid w:val="00EF5D64"/>
    <w:rsid w:val="00EF7BCF"/>
    <w:rsid w:val="00F01575"/>
    <w:rsid w:val="00F02A37"/>
    <w:rsid w:val="00F0389D"/>
    <w:rsid w:val="00F04C0E"/>
    <w:rsid w:val="00F0667D"/>
    <w:rsid w:val="00F07399"/>
    <w:rsid w:val="00F075BE"/>
    <w:rsid w:val="00F077CD"/>
    <w:rsid w:val="00F07987"/>
    <w:rsid w:val="00F10C61"/>
    <w:rsid w:val="00F11991"/>
    <w:rsid w:val="00F11DE3"/>
    <w:rsid w:val="00F12E6A"/>
    <w:rsid w:val="00F14E4D"/>
    <w:rsid w:val="00F14F6B"/>
    <w:rsid w:val="00F1525E"/>
    <w:rsid w:val="00F16027"/>
    <w:rsid w:val="00F16BAB"/>
    <w:rsid w:val="00F17C69"/>
    <w:rsid w:val="00F23E3B"/>
    <w:rsid w:val="00F251A9"/>
    <w:rsid w:val="00F257F4"/>
    <w:rsid w:val="00F25F95"/>
    <w:rsid w:val="00F265ED"/>
    <w:rsid w:val="00F27339"/>
    <w:rsid w:val="00F27405"/>
    <w:rsid w:val="00F27D97"/>
    <w:rsid w:val="00F27E06"/>
    <w:rsid w:val="00F31179"/>
    <w:rsid w:val="00F338E7"/>
    <w:rsid w:val="00F33A70"/>
    <w:rsid w:val="00F34B6B"/>
    <w:rsid w:val="00F36F66"/>
    <w:rsid w:val="00F3750C"/>
    <w:rsid w:val="00F37D27"/>
    <w:rsid w:val="00F37E1C"/>
    <w:rsid w:val="00F412D4"/>
    <w:rsid w:val="00F42F08"/>
    <w:rsid w:val="00F4376A"/>
    <w:rsid w:val="00F43E5F"/>
    <w:rsid w:val="00F464C5"/>
    <w:rsid w:val="00F47235"/>
    <w:rsid w:val="00F47852"/>
    <w:rsid w:val="00F50148"/>
    <w:rsid w:val="00F50728"/>
    <w:rsid w:val="00F51BD4"/>
    <w:rsid w:val="00F52491"/>
    <w:rsid w:val="00F52B97"/>
    <w:rsid w:val="00F5365D"/>
    <w:rsid w:val="00F549CD"/>
    <w:rsid w:val="00F553F9"/>
    <w:rsid w:val="00F56BEC"/>
    <w:rsid w:val="00F6028B"/>
    <w:rsid w:val="00F61EAF"/>
    <w:rsid w:val="00F629D8"/>
    <w:rsid w:val="00F63C1D"/>
    <w:rsid w:val="00F64B89"/>
    <w:rsid w:val="00F64CBB"/>
    <w:rsid w:val="00F654C9"/>
    <w:rsid w:val="00F66A20"/>
    <w:rsid w:val="00F66C40"/>
    <w:rsid w:val="00F677A6"/>
    <w:rsid w:val="00F700F4"/>
    <w:rsid w:val="00F70912"/>
    <w:rsid w:val="00F70C06"/>
    <w:rsid w:val="00F7102A"/>
    <w:rsid w:val="00F72745"/>
    <w:rsid w:val="00F73DF3"/>
    <w:rsid w:val="00F743E9"/>
    <w:rsid w:val="00F76002"/>
    <w:rsid w:val="00F764DF"/>
    <w:rsid w:val="00F76763"/>
    <w:rsid w:val="00F77833"/>
    <w:rsid w:val="00F77B87"/>
    <w:rsid w:val="00F80A97"/>
    <w:rsid w:val="00F8319E"/>
    <w:rsid w:val="00F835A1"/>
    <w:rsid w:val="00F838BD"/>
    <w:rsid w:val="00F84B6B"/>
    <w:rsid w:val="00F85358"/>
    <w:rsid w:val="00F8575A"/>
    <w:rsid w:val="00F85883"/>
    <w:rsid w:val="00F8601F"/>
    <w:rsid w:val="00F86C3E"/>
    <w:rsid w:val="00F86D21"/>
    <w:rsid w:val="00F86F5A"/>
    <w:rsid w:val="00F87494"/>
    <w:rsid w:val="00F8771F"/>
    <w:rsid w:val="00F87D22"/>
    <w:rsid w:val="00F90391"/>
    <w:rsid w:val="00F90DF5"/>
    <w:rsid w:val="00F91573"/>
    <w:rsid w:val="00F938F6"/>
    <w:rsid w:val="00F93DB6"/>
    <w:rsid w:val="00F948D4"/>
    <w:rsid w:val="00F977B2"/>
    <w:rsid w:val="00FA42ED"/>
    <w:rsid w:val="00FA5B40"/>
    <w:rsid w:val="00FA5E55"/>
    <w:rsid w:val="00FA78EA"/>
    <w:rsid w:val="00FB1608"/>
    <w:rsid w:val="00FB2064"/>
    <w:rsid w:val="00FB3344"/>
    <w:rsid w:val="00FB4E86"/>
    <w:rsid w:val="00FB6D1B"/>
    <w:rsid w:val="00FB73DD"/>
    <w:rsid w:val="00FB7AE4"/>
    <w:rsid w:val="00FB7CDF"/>
    <w:rsid w:val="00FC0A9A"/>
    <w:rsid w:val="00FC16BD"/>
    <w:rsid w:val="00FC1BD6"/>
    <w:rsid w:val="00FC296E"/>
    <w:rsid w:val="00FC4402"/>
    <w:rsid w:val="00FC45F9"/>
    <w:rsid w:val="00FC4FFC"/>
    <w:rsid w:val="00FC5A82"/>
    <w:rsid w:val="00FC5B70"/>
    <w:rsid w:val="00FC6E42"/>
    <w:rsid w:val="00FC7061"/>
    <w:rsid w:val="00FD06C4"/>
    <w:rsid w:val="00FD0DD4"/>
    <w:rsid w:val="00FD0E94"/>
    <w:rsid w:val="00FD35BC"/>
    <w:rsid w:val="00FD3C2D"/>
    <w:rsid w:val="00FD3C6C"/>
    <w:rsid w:val="00FD4346"/>
    <w:rsid w:val="00FD5532"/>
    <w:rsid w:val="00FD55F1"/>
    <w:rsid w:val="00FD5BD4"/>
    <w:rsid w:val="00FD5E5E"/>
    <w:rsid w:val="00FE143C"/>
    <w:rsid w:val="00FE15F8"/>
    <w:rsid w:val="00FE2BAE"/>
    <w:rsid w:val="00FE3A3D"/>
    <w:rsid w:val="00FE3AB4"/>
    <w:rsid w:val="00FE3CBD"/>
    <w:rsid w:val="00FE4FAA"/>
    <w:rsid w:val="00FE520C"/>
    <w:rsid w:val="00FE5846"/>
    <w:rsid w:val="00FE5914"/>
    <w:rsid w:val="00FE5FFD"/>
    <w:rsid w:val="00FE6046"/>
    <w:rsid w:val="00FE6B2D"/>
    <w:rsid w:val="00FE7915"/>
    <w:rsid w:val="00FE7E4B"/>
    <w:rsid w:val="00FF01E3"/>
    <w:rsid w:val="00FF03EC"/>
    <w:rsid w:val="00FF34D2"/>
    <w:rsid w:val="00FF3E80"/>
    <w:rsid w:val="00FF3FE3"/>
    <w:rsid w:val="00FF4370"/>
    <w:rsid w:val="00FF5EF8"/>
    <w:rsid w:val="00FF69B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Body Text 2" w:uiPriority="99"/>
    <w:lsdException w:name="Body Text 3" w:uiPriority="99"/>
    <w:lsdException w:name="Strong" w:uiPriority="22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00CFF"/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qFormat/>
    <w:rsid w:val="00947575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47575"/>
    <w:pPr>
      <w:keepNext/>
      <w:spacing w:before="240" w:after="60"/>
      <w:outlineLvl w:val="1"/>
    </w:pPr>
    <w:rPr>
      <w:b/>
      <w:bCs/>
      <w:i/>
      <w:iCs/>
    </w:rPr>
  </w:style>
  <w:style w:type="paragraph" w:styleId="3">
    <w:name w:val="heading 3"/>
    <w:basedOn w:val="a"/>
    <w:next w:val="a"/>
    <w:qFormat/>
    <w:rsid w:val="00576D70"/>
    <w:pPr>
      <w:keepNext/>
      <w:spacing w:before="240" w:after="60"/>
      <w:outlineLvl w:val="2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47575"/>
    <w:pPr>
      <w:jc w:val="both"/>
    </w:pPr>
    <w:rPr>
      <w:rFonts w:ascii="Times New Roman" w:hAnsi="Times New Roman" w:cs="Times New Roman"/>
    </w:rPr>
  </w:style>
  <w:style w:type="character" w:customStyle="1" w:styleId="a4">
    <w:name w:val="Основной текст Знак"/>
    <w:basedOn w:val="a0"/>
    <w:link w:val="a3"/>
    <w:rsid w:val="00947575"/>
    <w:rPr>
      <w:sz w:val="28"/>
      <w:szCs w:val="28"/>
      <w:lang w:val="ru-RU" w:eastAsia="ru-RU" w:bidi="ar-SA"/>
    </w:rPr>
  </w:style>
  <w:style w:type="paragraph" w:styleId="a5">
    <w:name w:val="footer"/>
    <w:basedOn w:val="a"/>
    <w:link w:val="a6"/>
    <w:uiPriority w:val="99"/>
    <w:rsid w:val="00947575"/>
    <w:pPr>
      <w:tabs>
        <w:tab w:val="center" w:pos="4677"/>
        <w:tab w:val="right" w:pos="9355"/>
      </w:tabs>
    </w:pPr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rsid w:val="00947575"/>
  </w:style>
  <w:style w:type="paragraph" w:styleId="10">
    <w:name w:val="toc 1"/>
    <w:basedOn w:val="a"/>
    <w:next w:val="a"/>
    <w:autoRedefine/>
    <w:semiHidden/>
    <w:rsid w:val="00947575"/>
    <w:pPr>
      <w:tabs>
        <w:tab w:val="right" w:leader="dot" w:pos="9627"/>
      </w:tabs>
      <w:spacing w:before="120" w:after="120"/>
    </w:pPr>
    <w:rPr>
      <w:rFonts w:ascii="Times New Roman" w:hAnsi="Times New Roman" w:cs="Times New Roman"/>
      <w:b/>
      <w:bCs/>
      <w:i/>
      <w:caps/>
      <w:noProof/>
      <w:sz w:val="26"/>
    </w:rPr>
  </w:style>
  <w:style w:type="paragraph" w:styleId="20">
    <w:name w:val="toc 2"/>
    <w:basedOn w:val="a"/>
    <w:next w:val="a"/>
    <w:autoRedefine/>
    <w:semiHidden/>
    <w:rsid w:val="00947575"/>
    <w:pPr>
      <w:ind w:left="240"/>
    </w:pPr>
    <w:rPr>
      <w:rFonts w:ascii="Times New Roman" w:hAnsi="Times New Roman" w:cs="Times New Roman"/>
      <w:smallCaps/>
      <w:sz w:val="24"/>
      <w:szCs w:val="24"/>
    </w:rPr>
  </w:style>
  <w:style w:type="paragraph" w:styleId="30">
    <w:name w:val="toc 3"/>
    <w:basedOn w:val="a"/>
    <w:next w:val="a"/>
    <w:autoRedefine/>
    <w:semiHidden/>
    <w:rsid w:val="00947575"/>
    <w:pPr>
      <w:tabs>
        <w:tab w:val="right" w:leader="dot" w:pos="9710"/>
      </w:tabs>
      <w:ind w:left="480" w:firstLine="220"/>
    </w:pPr>
    <w:rPr>
      <w:rFonts w:ascii="Times New Roman" w:hAnsi="Times New Roman" w:cs="Times New Roman"/>
      <w:i/>
      <w:iCs/>
      <w:sz w:val="24"/>
      <w:szCs w:val="32"/>
    </w:rPr>
  </w:style>
  <w:style w:type="character" w:styleId="a8">
    <w:name w:val="Hyperlink"/>
    <w:basedOn w:val="a0"/>
    <w:rsid w:val="00947575"/>
    <w:rPr>
      <w:color w:val="0000FF"/>
      <w:u w:val="single"/>
    </w:rPr>
  </w:style>
  <w:style w:type="paragraph" w:styleId="a9">
    <w:name w:val="Title"/>
    <w:basedOn w:val="a"/>
    <w:link w:val="aa"/>
    <w:qFormat/>
    <w:rsid w:val="00EE54E4"/>
    <w:pPr>
      <w:jc w:val="center"/>
    </w:pPr>
    <w:rPr>
      <w:rFonts w:ascii="Times New Roman" w:hAnsi="Times New Roman" w:cs="Times New Roman"/>
      <w:szCs w:val="24"/>
    </w:rPr>
  </w:style>
  <w:style w:type="paragraph" w:customStyle="1" w:styleId="fd">
    <w:name w:val="Обычfd"/>
    <w:rsid w:val="007636D7"/>
    <w:pPr>
      <w:widowControl w:val="0"/>
    </w:pPr>
  </w:style>
  <w:style w:type="paragraph" w:customStyle="1" w:styleId="p2">
    <w:name w:val="p2"/>
    <w:basedOn w:val="a"/>
    <w:rsid w:val="007636D7"/>
    <w:pPr>
      <w:spacing w:before="100" w:beforeAutospacing="1" w:after="100" w:afterAutospacing="1"/>
      <w:jc w:val="both"/>
    </w:pPr>
    <w:rPr>
      <w:rFonts w:eastAsia="Arial Unicode MS"/>
      <w:color w:val="000000"/>
      <w:sz w:val="20"/>
      <w:szCs w:val="20"/>
    </w:rPr>
  </w:style>
  <w:style w:type="paragraph" w:customStyle="1" w:styleId="ConsNormal">
    <w:name w:val="ConsNormal"/>
    <w:rsid w:val="00EC7A94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FollowedHyperlink"/>
    <w:basedOn w:val="a0"/>
    <w:rsid w:val="00641030"/>
    <w:rPr>
      <w:color w:val="800080"/>
      <w:u w:val="single"/>
    </w:rPr>
  </w:style>
  <w:style w:type="paragraph" w:styleId="ac">
    <w:name w:val="header"/>
    <w:basedOn w:val="a"/>
    <w:link w:val="ad"/>
    <w:uiPriority w:val="99"/>
    <w:rsid w:val="00896BC6"/>
    <w:pPr>
      <w:tabs>
        <w:tab w:val="center" w:pos="4677"/>
        <w:tab w:val="right" w:pos="9355"/>
      </w:tabs>
    </w:pPr>
  </w:style>
  <w:style w:type="paragraph" w:styleId="ae">
    <w:name w:val="Balloon Text"/>
    <w:basedOn w:val="a"/>
    <w:link w:val="af"/>
    <w:uiPriority w:val="99"/>
    <w:semiHidden/>
    <w:rsid w:val="00671489"/>
    <w:rPr>
      <w:rFonts w:ascii="Tahoma" w:hAnsi="Tahoma" w:cs="Tahoma"/>
      <w:sz w:val="16"/>
      <w:szCs w:val="16"/>
    </w:rPr>
  </w:style>
  <w:style w:type="character" w:customStyle="1" w:styleId="aa">
    <w:name w:val="Название Знак"/>
    <w:basedOn w:val="a0"/>
    <w:link w:val="a9"/>
    <w:rsid w:val="00425384"/>
    <w:rPr>
      <w:sz w:val="28"/>
      <w:szCs w:val="24"/>
    </w:rPr>
  </w:style>
  <w:style w:type="paragraph" w:styleId="af0">
    <w:name w:val="List Paragraph"/>
    <w:basedOn w:val="a"/>
    <w:uiPriority w:val="34"/>
    <w:qFormat/>
    <w:rsid w:val="00170E11"/>
    <w:pPr>
      <w:ind w:left="720"/>
      <w:contextualSpacing/>
    </w:pPr>
  </w:style>
  <w:style w:type="paragraph" w:styleId="af1">
    <w:name w:val="Normal (Web)"/>
    <w:basedOn w:val="a"/>
    <w:link w:val="af2"/>
    <w:uiPriority w:val="99"/>
    <w:unhideWhenUsed/>
    <w:rsid w:val="00D222F6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character" w:styleId="af3">
    <w:name w:val="Strong"/>
    <w:basedOn w:val="a0"/>
    <w:uiPriority w:val="22"/>
    <w:qFormat/>
    <w:rsid w:val="00D222F6"/>
    <w:rPr>
      <w:b/>
      <w:bCs/>
    </w:rPr>
  </w:style>
  <w:style w:type="paragraph" w:styleId="af4">
    <w:name w:val="No Spacing"/>
    <w:link w:val="af5"/>
    <w:uiPriority w:val="1"/>
    <w:qFormat/>
    <w:rsid w:val="00D222F6"/>
    <w:rPr>
      <w:sz w:val="24"/>
      <w:szCs w:val="24"/>
    </w:rPr>
  </w:style>
  <w:style w:type="paragraph" w:customStyle="1" w:styleId="ConsPlusNormal">
    <w:name w:val="ConsPlusNormal"/>
    <w:rsid w:val="00D222F6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f2">
    <w:name w:val="Обычный (веб) Знак"/>
    <w:basedOn w:val="a0"/>
    <w:link w:val="af1"/>
    <w:uiPriority w:val="99"/>
    <w:rsid w:val="00D222F6"/>
    <w:rPr>
      <w:sz w:val="24"/>
      <w:szCs w:val="24"/>
    </w:rPr>
  </w:style>
  <w:style w:type="table" w:styleId="af6">
    <w:name w:val="Table Grid"/>
    <w:basedOn w:val="a1"/>
    <w:uiPriority w:val="59"/>
    <w:rsid w:val="00D22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">
    <w:name w:val="Текст выноски Знак"/>
    <w:basedOn w:val="a0"/>
    <w:link w:val="ae"/>
    <w:uiPriority w:val="99"/>
    <w:semiHidden/>
    <w:rsid w:val="00F86C3E"/>
    <w:rPr>
      <w:rFonts w:ascii="Tahoma" w:hAnsi="Tahoma" w:cs="Tahoma"/>
      <w:sz w:val="16"/>
      <w:szCs w:val="16"/>
    </w:rPr>
  </w:style>
  <w:style w:type="paragraph" w:styleId="31">
    <w:name w:val="Body Text 3"/>
    <w:basedOn w:val="a"/>
    <w:link w:val="32"/>
    <w:uiPriority w:val="99"/>
    <w:rsid w:val="00F86C3E"/>
    <w:pPr>
      <w:spacing w:after="120"/>
    </w:pPr>
    <w:rPr>
      <w:rFonts w:ascii="Times New Roman" w:hAnsi="Times New Roman" w:cs="Times New Roman"/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86C3E"/>
    <w:rPr>
      <w:sz w:val="16"/>
      <w:szCs w:val="16"/>
    </w:rPr>
  </w:style>
  <w:style w:type="paragraph" w:styleId="21">
    <w:name w:val="Body Text 2"/>
    <w:basedOn w:val="a"/>
    <w:link w:val="22"/>
    <w:uiPriority w:val="99"/>
    <w:rsid w:val="00F86C3E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86C3E"/>
    <w:rPr>
      <w:sz w:val="24"/>
      <w:szCs w:val="24"/>
    </w:rPr>
  </w:style>
  <w:style w:type="character" w:customStyle="1" w:styleId="af5">
    <w:name w:val="Без интервала Знак"/>
    <w:basedOn w:val="a0"/>
    <w:link w:val="af4"/>
    <w:uiPriority w:val="1"/>
    <w:locked/>
    <w:rsid w:val="0023363D"/>
    <w:rPr>
      <w:sz w:val="24"/>
      <w:szCs w:val="24"/>
    </w:rPr>
  </w:style>
  <w:style w:type="paragraph" w:styleId="af7">
    <w:name w:val="footnote text"/>
    <w:basedOn w:val="a"/>
    <w:link w:val="af8"/>
    <w:uiPriority w:val="99"/>
    <w:unhideWhenUsed/>
    <w:rsid w:val="0023363D"/>
    <w:rPr>
      <w:rFonts w:ascii="Calibri" w:hAnsi="Calibri" w:cs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rsid w:val="0023363D"/>
    <w:rPr>
      <w:rFonts w:ascii="Calibri" w:hAnsi="Calibri"/>
    </w:rPr>
  </w:style>
  <w:style w:type="character" w:styleId="af9">
    <w:name w:val="footnote reference"/>
    <w:basedOn w:val="a0"/>
    <w:uiPriority w:val="99"/>
    <w:unhideWhenUsed/>
    <w:rsid w:val="0023363D"/>
    <w:rPr>
      <w:vertAlign w:val="superscript"/>
    </w:rPr>
  </w:style>
  <w:style w:type="paragraph" w:styleId="afa">
    <w:name w:val="Body Text Indent"/>
    <w:basedOn w:val="a"/>
    <w:link w:val="afb"/>
    <w:rsid w:val="00D87A1E"/>
    <w:pPr>
      <w:spacing w:after="120"/>
      <w:ind w:left="283"/>
    </w:pPr>
  </w:style>
  <w:style w:type="character" w:customStyle="1" w:styleId="afb">
    <w:name w:val="Основной текст с отступом Знак"/>
    <w:basedOn w:val="a0"/>
    <w:link w:val="afa"/>
    <w:rsid w:val="00D87A1E"/>
    <w:rPr>
      <w:rFonts w:ascii="Arial" w:hAnsi="Arial" w:cs="Arial"/>
      <w:sz w:val="28"/>
      <w:szCs w:val="28"/>
    </w:rPr>
  </w:style>
  <w:style w:type="character" w:customStyle="1" w:styleId="a6">
    <w:name w:val="Нижний колонтитул Знак"/>
    <w:basedOn w:val="a0"/>
    <w:link w:val="a5"/>
    <w:uiPriority w:val="99"/>
    <w:rsid w:val="00C92DBA"/>
    <w:rPr>
      <w:sz w:val="24"/>
      <w:szCs w:val="24"/>
    </w:rPr>
  </w:style>
  <w:style w:type="paragraph" w:customStyle="1" w:styleId="afc">
    <w:name w:val="Содержимое таблицы"/>
    <w:basedOn w:val="a"/>
    <w:rsid w:val="008C4956"/>
    <w:pPr>
      <w:widowControl w:val="0"/>
      <w:suppressLineNumbers/>
      <w:suppressAutoHyphens/>
    </w:pPr>
    <w:rPr>
      <w:rFonts w:ascii="Liberation Serif" w:eastAsia="DejaVu Sans" w:hAnsi="Liberation Serif" w:cs="Lohit Hindi"/>
      <w:kern w:val="1"/>
      <w:sz w:val="24"/>
      <w:szCs w:val="24"/>
      <w:lang w:eastAsia="hi-IN" w:bidi="hi-IN"/>
    </w:rPr>
  </w:style>
  <w:style w:type="character" w:customStyle="1" w:styleId="ad">
    <w:name w:val="Верхний колонтитул Знак"/>
    <w:basedOn w:val="a0"/>
    <w:link w:val="ac"/>
    <w:uiPriority w:val="99"/>
    <w:rsid w:val="008C4956"/>
    <w:rPr>
      <w:rFonts w:ascii="Arial" w:hAnsi="Arial" w:cs="Arial"/>
      <w:sz w:val="28"/>
      <w:szCs w:val="28"/>
    </w:rPr>
  </w:style>
  <w:style w:type="paragraph" w:styleId="afd">
    <w:name w:val="caption"/>
    <w:basedOn w:val="a"/>
    <w:next w:val="a"/>
    <w:unhideWhenUsed/>
    <w:qFormat/>
    <w:rsid w:val="00C81492"/>
    <w:pPr>
      <w:spacing w:after="200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9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hart" Target="charts/chart5.xml"/><Relationship Id="rId18" Type="http://schemas.openxmlformats.org/officeDocument/2006/relationships/chart" Target="charts/chart10.xml"/><Relationship Id="rId26" Type="http://schemas.openxmlformats.org/officeDocument/2006/relationships/chart" Target="charts/chart18.xml"/><Relationship Id="rId39" Type="http://schemas.openxmlformats.org/officeDocument/2006/relationships/theme" Target="theme/theme1.xml"/><Relationship Id="rId21" Type="http://schemas.openxmlformats.org/officeDocument/2006/relationships/chart" Target="charts/chart13.xml"/><Relationship Id="rId34" Type="http://schemas.openxmlformats.org/officeDocument/2006/relationships/chart" Target="charts/chart26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chart" Target="charts/chart9.xml"/><Relationship Id="rId25" Type="http://schemas.openxmlformats.org/officeDocument/2006/relationships/chart" Target="charts/chart17.xml"/><Relationship Id="rId33" Type="http://schemas.openxmlformats.org/officeDocument/2006/relationships/chart" Target="charts/chart25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hart" Target="charts/chart8.xml"/><Relationship Id="rId20" Type="http://schemas.openxmlformats.org/officeDocument/2006/relationships/chart" Target="charts/chart12.xml"/><Relationship Id="rId29" Type="http://schemas.openxmlformats.org/officeDocument/2006/relationships/chart" Target="charts/chart2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24" Type="http://schemas.openxmlformats.org/officeDocument/2006/relationships/chart" Target="charts/chart16.xml"/><Relationship Id="rId32" Type="http://schemas.openxmlformats.org/officeDocument/2006/relationships/chart" Target="charts/chart24.xml"/><Relationship Id="rId37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chart" Target="charts/chart7.xml"/><Relationship Id="rId23" Type="http://schemas.openxmlformats.org/officeDocument/2006/relationships/chart" Target="charts/chart15.xml"/><Relationship Id="rId28" Type="http://schemas.openxmlformats.org/officeDocument/2006/relationships/chart" Target="charts/chart20.xml"/><Relationship Id="rId36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chart" Target="charts/chart11.xml"/><Relationship Id="rId31" Type="http://schemas.openxmlformats.org/officeDocument/2006/relationships/chart" Target="charts/chart23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6.xml"/><Relationship Id="rId22" Type="http://schemas.openxmlformats.org/officeDocument/2006/relationships/chart" Target="charts/chart14.xml"/><Relationship Id="rId27" Type="http://schemas.openxmlformats.org/officeDocument/2006/relationships/chart" Target="charts/chart19.xml"/><Relationship Id="rId30" Type="http://schemas.openxmlformats.org/officeDocument/2006/relationships/chart" Target="charts/chart22.xml"/><Relationship Id="rId35" Type="http://schemas.openxmlformats.org/officeDocument/2006/relationships/chart" Target="charts/chart27.xml"/><Relationship Id="rId8" Type="http://schemas.openxmlformats.org/officeDocument/2006/relationships/endnotes" Target="endnotes.xml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&#1044;&#1080;&#1072;&#1075;&#1088;&#1072;&#1084;&#1084;&#1072;%20&#1074;%20Microsoft%20Office%20Word" TargetMode="External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9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0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1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2.xlsx"/></Relationships>
</file>

<file path=word/charts/_rels/chart1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3.xlsx"/></Relationships>
</file>

<file path=word/charts/_rels/chart1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4.xlsx"/></Relationships>
</file>

<file path=word/charts/_rels/chart1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5.xlsx"/></Relationships>
</file>

<file path=word/charts/_rels/chart1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6.xlsx"/></Relationships>
</file>

<file path=word/charts/_rels/chart1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7.xlsx"/></Relationships>
</file>

<file path=word/charts/_rels/chart19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8.xlsx"/><Relationship Id="rId1" Type="http://schemas.openxmlformats.org/officeDocument/2006/relationships/image" Target="../media/image3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image" Target="../media/image2.jpeg"/></Relationships>
</file>

<file path=word/charts/_rels/chart2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9.xlsx"/></Relationships>
</file>

<file path=word/charts/_rels/chart2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0.xlsx"/></Relationships>
</file>

<file path=word/charts/_rels/chart2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1.xlsx"/></Relationships>
</file>

<file path=word/charts/_rels/chart2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2.xlsx"/></Relationships>
</file>

<file path=word/charts/_rels/chart2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3.xlsx"/></Relationships>
</file>

<file path=word/charts/_rels/chart2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4.xlsx"/></Relationships>
</file>

<file path=word/charts/_rels/chart2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5.xlsx"/></Relationships>
</file>

<file path=word/charts/_rels/chart2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6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5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6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7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8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 b="1" i="0" baseline="0">
                <a:latin typeface="Times New Roman" pitchFamily="18" charset="0"/>
                <a:cs typeface="Times New Roman" pitchFamily="18" charset="0"/>
              </a:rPr>
              <a:t>Объем отгруженной продукции организациями Северо-Енисейского района по всем видам экономической деятельности (млн. руб.)</a:t>
            </a:r>
            <a:endParaRPr lang="ru-RU" sz="130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9.3949939168690572E-2"/>
          <c:y val="0.22649425056970149"/>
          <c:w val="0.88308833705509504"/>
          <c:h val="0.67975164434631785"/>
        </c:manualLayout>
      </c:layout>
      <c:barChart>
        <c:barDir val="col"/>
        <c:grouping val="clustered"/>
        <c:varyColors val="0"/>
        <c:ser>
          <c:idx val="0"/>
          <c:order val="0"/>
          <c:spPr>
            <a:gradFill flip="none" rotWithShape="1">
              <a:gsLst>
                <a:gs pos="0">
                  <a:srgbClr val="03D4A8"/>
                </a:gs>
                <a:gs pos="25000">
                  <a:srgbClr val="21D6E0"/>
                </a:gs>
                <a:gs pos="75000">
                  <a:srgbClr val="0087E6"/>
                </a:gs>
                <a:gs pos="100000">
                  <a:srgbClr val="005CBF"/>
                </a:gs>
              </a:gsLst>
              <a:lin ang="8100000" scaled="1"/>
              <a:tileRect/>
            </a:gradFill>
            <a:effectLst>
              <a:outerShdw blurRad="50800" dist="38100" dir="8100000" algn="tr" rotWithShape="0">
                <a:prstClr val="black">
                  <a:alpha val="40000"/>
                </a:prstClr>
              </a:outerShdw>
            </a:effectLst>
            <a:scene3d>
              <a:camera prst="orthographicFront"/>
              <a:lightRig rig="flood" dir="t"/>
            </a:scene3d>
            <a:sp3d prstMaterial="dkEdge">
              <a:bevelT/>
              <a:bevelB/>
            </a:sp3d>
          </c:spPr>
          <c:invertIfNegative val="0"/>
          <c:dLbls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'[Диаграмма в Microsoft Office Word]Sheet1'!$B$1:$F$1</c:f>
              <c:strCache>
                <c:ptCount val="5"/>
                <c:pt idx="0">
                  <c:v>2014 год</c:v>
                </c:pt>
                <c:pt idx="1">
                  <c:v>2015 год</c:v>
                </c:pt>
                <c:pt idx="2">
                  <c:v>2016 год </c:v>
                </c:pt>
                <c:pt idx="3">
                  <c:v>2017 год</c:v>
                </c:pt>
                <c:pt idx="4">
                  <c:v>2018 оценка</c:v>
                </c:pt>
              </c:strCache>
            </c:strRef>
          </c:cat>
          <c:val>
            <c:numRef>
              <c:f>'[Диаграмма в Microsoft Office Word]Sheet1'!$B$2:$F$2</c:f>
              <c:numCache>
                <c:formatCode>#,##0.00</c:formatCode>
                <c:ptCount val="5"/>
                <c:pt idx="0" formatCode="General">
                  <c:v>74102.399999999994</c:v>
                </c:pt>
                <c:pt idx="1">
                  <c:v>111187.2</c:v>
                </c:pt>
                <c:pt idx="2">
                  <c:v>135704.29999999999</c:v>
                </c:pt>
                <c:pt idx="3">
                  <c:v>162361.79999999999</c:v>
                </c:pt>
                <c:pt idx="4">
                  <c:v>165764.6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75"/>
        <c:overlap val="-25"/>
        <c:axId val="131717120"/>
        <c:axId val="130167296"/>
      </c:barChart>
      <c:catAx>
        <c:axId val="131717120"/>
        <c:scaling>
          <c:orientation val="minMax"/>
        </c:scaling>
        <c:delete val="0"/>
        <c:axPos val="b"/>
        <c:majorTickMark val="none"/>
        <c:minorTickMark val="none"/>
        <c:tickLblPos val="nextTo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0167296"/>
        <c:crosses val="autoZero"/>
        <c:auto val="1"/>
        <c:lblAlgn val="ctr"/>
        <c:lblOffset val="100"/>
        <c:noMultiLvlLbl val="0"/>
      </c:catAx>
      <c:valAx>
        <c:axId val="130167296"/>
        <c:scaling>
          <c:orientation val="minMax"/>
        </c:scaling>
        <c:delete val="0"/>
        <c:axPos val="l"/>
        <c:majorGridlines/>
        <c:numFmt formatCode="#,##0.00" sourceLinked="0"/>
        <c:majorTickMark val="none"/>
        <c:minorTickMark val="none"/>
        <c:tickLblPos val="nextTo"/>
        <c:spPr>
          <a:ln w="9525">
            <a:noFill/>
          </a:ln>
        </c:spPr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717120"/>
        <c:crosses val="autoZero"/>
        <c:crossBetween val="between"/>
      </c:valAx>
    </c:plotArea>
    <c:plotVisOnly val="1"/>
    <c:dispBlanksAs val="gap"/>
    <c:showDLblsOverMax val="0"/>
  </c:chart>
  <c:spPr>
    <a:gradFill flip="none" rotWithShape="1">
      <a:gsLst>
        <a:gs pos="0">
          <a:srgbClr val="FFEFD1"/>
        </a:gs>
        <a:gs pos="64999">
          <a:srgbClr val="F0EBD5"/>
        </a:gs>
        <a:gs pos="100000">
          <a:srgbClr val="D1C39F"/>
        </a:gs>
      </a:gsLst>
      <a:lin ang="18900000" scaled="0"/>
      <a:tileRect/>
    </a:gradFill>
    <a:ln>
      <a:solidFill>
        <a:schemeClr val="tx1"/>
      </a:solidFill>
    </a:ln>
  </c:spPr>
  <c:externalData r:id="rId1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Общий оборот потребительского рынка за 1 полугодие  2018 года, (млн. руб.)</a:t>
            </a:r>
          </a:p>
        </c:rich>
      </c:tx>
      <c:layout>
        <c:manualLayout>
          <c:xMode val="edge"/>
          <c:yMode val="edge"/>
          <c:x val="0.20072188946382991"/>
          <c:y val="3.3030180386595276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39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825.7</c:v>
                </c:pt>
                <c:pt idx="1">
                  <c:v>850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4473728"/>
        <c:axId val="134483904"/>
        <c:axId val="0"/>
      </c:bar3DChart>
      <c:catAx>
        <c:axId val="134473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8390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483904"/>
        <c:scaling>
          <c:orientation val="minMax"/>
          <c:max val="1000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0.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73728"/>
        <c:crosses val="autoZero"/>
        <c:crossBetween val="between"/>
        <c:majorUnit val="500"/>
        <c:minorUnit val="50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/>
            </a:pPr>
            <a:r>
              <a:rPr lang="ru-RU" sz="1300"/>
              <a:t>Структура оборота потребительского рынка за 1 полугодие 2018 года, (млн.</a:t>
            </a:r>
            <a:r>
              <a:rPr lang="ru-RU" sz="1300" baseline="0"/>
              <a:t> руб.</a:t>
            </a:r>
            <a:r>
              <a:rPr lang="ru-RU" sz="1300"/>
              <a:t>) 
</a:t>
            </a:r>
          </a:p>
        </c:rich>
      </c:tx>
      <c:layout>
        <c:manualLayout>
          <c:xMode val="edge"/>
          <c:yMode val="edge"/>
          <c:x val="0.11531017238177356"/>
          <c:y val="4.8971436690254555E-2"/>
        </c:manualLayout>
      </c:layout>
      <c:overlay val="0"/>
      <c:spPr>
        <a:noFill/>
        <a:ln w="25405">
          <a:noFill/>
        </a:ln>
      </c:spPr>
    </c:title>
    <c:autoTitleDeleted val="0"/>
    <c:view3D>
      <c:rotX val="15"/>
      <c:rotY val="90"/>
      <c:rAngAx val="0"/>
      <c:perspective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5047018680953067"/>
          <c:y val="0.26079410847810897"/>
          <c:w val="0.73824451410659586"/>
          <c:h val="0.52380952380952384"/>
        </c:manualLayout>
      </c:layout>
      <c:pie3DChart>
        <c:varyColors val="1"/>
        <c:ser>
          <c:idx val="0"/>
          <c:order val="0"/>
          <c:spPr>
            <a:solidFill>
              <a:srgbClr val="9999FF"/>
            </a:solidFill>
            <a:ln w="12702">
              <a:solidFill>
                <a:srgbClr val="000000"/>
              </a:solidFill>
              <a:prstDash val="solid"/>
            </a:ln>
          </c:spPr>
          <c:explosion val="7"/>
          <c:dPt>
            <c:idx val="1"/>
            <c:bubble3D val="0"/>
            <c:spPr>
              <a:solidFill>
                <a:srgbClr val="993366"/>
              </a:solidFill>
              <a:ln w="12702">
                <a:solidFill>
                  <a:srgbClr val="000000"/>
                </a:solidFill>
                <a:prstDash val="solid"/>
              </a:ln>
            </c:spPr>
          </c:dPt>
          <c:dPt>
            <c:idx val="2"/>
            <c:bubble3D val="0"/>
            <c:spPr>
              <a:solidFill>
                <a:srgbClr val="FFFFCC"/>
              </a:solidFill>
              <a:ln w="12702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0.23833576415773641"/>
                  <c:y val="-0.25800575100023693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702,4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0.11559828921467059"/>
                  <c:y val="4.2336448731710434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45,9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0.16212799160795688"/>
                  <c:y val="2.1512685755449571E-2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101,7</a:t>
                    </a:r>
                  </a:p>
                </c:rich>
              </c:tx>
              <c:spPr>
                <a:noFill/>
                <a:ln w="2540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delete val="1"/>
            </c:dLbl>
            <c:dLbl>
              <c:idx val="4"/>
              <c:delete val="1"/>
            </c:dLbl>
            <c:numFmt formatCode="#,##0.0" sourceLinked="0"/>
            <c:spPr>
              <a:noFill/>
              <a:ln w="25405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</c:dLbls>
          <c:cat>
            <c:strRef>
              <c:f>Sheet1!$B$1:$D$1</c:f>
              <c:strCache>
                <c:ptCount val="3"/>
                <c:pt idx="0">
                  <c:v>Оборот розничной торговли</c:v>
                </c:pt>
                <c:pt idx="1">
                  <c:v>Оборот общественного питания</c:v>
                </c:pt>
                <c:pt idx="2">
                  <c:v>Объем платных услуг</c:v>
                </c:pt>
              </c:strCache>
            </c:strRef>
          </c:cat>
          <c:val>
            <c:numRef>
              <c:f>Sheet1!$B$2:$D$2</c:f>
              <c:numCache>
                <c:formatCode>General</c:formatCode>
                <c:ptCount val="3"/>
                <c:pt idx="0">
                  <c:v>702.4</c:v>
                </c:pt>
                <c:pt idx="1">
                  <c:v>45.9</c:v>
                </c:pt>
                <c:pt idx="2">
                  <c:v>101.7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solidFill>
          <a:srgbClr val="FFCC99"/>
        </a:solidFill>
        <a:ln w="12702">
          <a:solidFill>
            <a:srgbClr val="808080"/>
          </a:solidFill>
          <a:prstDash val="solid"/>
        </a:ln>
      </c:spPr>
    </c:plotArea>
    <c:legend>
      <c:legendPos val="b"/>
      <c:layout>
        <c:manualLayout>
          <c:xMode val="edge"/>
          <c:yMode val="edge"/>
          <c:x val="1.8503289473684209E-2"/>
          <c:y val="0.84394336635766121"/>
          <c:w val="0.96916118421052633"/>
          <c:h val="0.12835885177256728"/>
        </c:manualLayout>
      </c:layout>
      <c:overlay val="0"/>
      <c:spPr>
        <a:solidFill>
          <a:srgbClr val="FFFFFF"/>
        </a:solidFill>
        <a:ln w="3176">
          <a:solidFill>
            <a:srgbClr val="000000"/>
          </a:solidFill>
          <a:prstDash val="solid"/>
        </a:ln>
      </c:spPr>
      <c:txPr>
        <a:bodyPr/>
        <a:lstStyle/>
        <a:p>
          <a:pPr>
            <a:defRPr sz="1200"/>
          </a:pPr>
          <a:endParaRPr lang="ru-RU"/>
        </a:p>
      </c:txPr>
    </c:legend>
    <c:plotVisOnly val="1"/>
    <c:dispBlanksAs val="zero"/>
    <c:showDLblsOverMax val="0"/>
  </c:chart>
  <c:spPr>
    <a:solidFill>
      <a:srgbClr val="00CCFF"/>
    </a:solidFill>
    <a:ln>
      <a:noFill/>
    </a:ln>
  </c:spPr>
  <c:txPr>
    <a:bodyPr/>
    <a:lstStyle/>
    <a:p>
      <a:pPr>
        <a:defRPr sz="1575" b="1" i="0" u="none" strike="noStrike" baseline="0">
          <a:solidFill>
            <a:srgbClr val="000000"/>
          </a:solidFill>
          <a:latin typeface="Times New Roman" pitchFamily="18" charset="0"/>
          <a:ea typeface="Calibri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Оборот розничной торговли по годам
 (млн.руб.)</a:t>
            </a:r>
          </a:p>
        </c:rich>
      </c:tx>
      <c:layout>
        <c:manualLayout>
          <c:xMode val="edge"/>
          <c:yMode val="edge"/>
          <c:x val="0.26454378504783188"/>
          <c:y val="2.3238222521167855E-2"/>
        </c:manualLayout>
      </c:layout>
      <c:overlay val="0"/>
      <c:spPr>
        <a:noFill/>
        <a:ln w="25419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852664576802508"/>
          <c:y val="0.21130680418814984"/>
          <c:w val="0.7852664576802505"/>
          <c:h val="0.5540936416197666"/>
        </c:manualLayout>
      </c:layout>
      <c:areaChart>
        <c:grouping val="stacked"/>
        <c:varyColors val="0"/>
        <c:ser>
          <c:idx val="0"/>
          <c:order val="0"/>
          <c:spPr>
            <a:solidFill>
              <a:srgbClr val="9999FF"/>
            </a:solidFill>
            <a:ln w="12709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8668002569458047E-2"/>
                  <c:y val="-0.1294699810685994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5545302860744274E-3"/>
                  <c:y val="-0.13482473381485813"/>
                </c:manualLayout>
              </c:layout>
              <c:tx>
                <c:rich>
                  <a:bodyPr/>
                  <a:lstStyle/>
                  <a:p>
                    <a:pPr>
                      <a:defRPr sz="1451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1 454,2</a:t>
                    </a:r>
                  </a:p>
                </c:rich>
              </c:tx>
              <c:spPr>
                <a:noFill/>
                <a:ln w="25419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2052900134532878E-2"/>
                  <c:y val="-0.1351457838444027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5.5703914383714538E-3"/>
                  <c:y val="-0.1373895165860775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0495414016622203E-2"/>
                  <c:y val="-7.274699349048933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419">
                <a:noFill/>
              </a:ln>
            </c:spPr>
            <c:txPr>
              <a:bodyPr/>
              <a:lstStyle/>
              <a:p>
                <a:pPr>
                  <a:defRPr sz="1451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 оценка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1393.5</c:v>
                </c:pt>
                <c:pt idx="1">
                  <c:v>1454.2</c:v>
                </c:pt>
                <c:pt idx="2">
                  <c:v>1336</c:v>
                </c:pt>
                <c:pt idx="3">
                  <c:v>1375.5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4473216"/>
        <c:axId val="134486784"/>
      </c:areaChart>
      <c:catAx>
        <c:axId val="1344732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867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486784"/>
        <c:scaling>
          <c:orientation val="minMax"/>
          <c:max val="2000"/>
        </c:scaling>
        <c:delete val="0"/>
        <c:axPos val="l"/>
        <c:majorGridlines>
          <c:spPr>
            <a:ln w="3177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51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73216"/>
        <c:crosses val="autoZero"/>
        <c:crossBetween val="midCat"/>
        <c:majorUnit val="500"/>
        <c:minorUnit val="50"/>
      </c:valAx>
      <c:spPr>
        <a:solidFill>
          <a:srgbClr val="FFCC99"/>
        </a:solidFill>
        <a:ln w="12709">
          <a:solidFill>
            <a:srgbClr val="808080"/>
          </a:solidFill>
          <a:prstDash val="solid"/>
        </a:ln>
      </c:spPr>
    </c:plotArea>
    <c:plotVisOnly val="1"/>
    <c:dispBlanksAs val="zero"/>
    <c:showDLblsOverMax val="0"/>
  </c:chart>
  <c:spPr>
    <a:solidFill>
      <a:srgbClr val="00CCFF"/>
    </a:solidFill>
    <a:ln>
      <a:noFill/>
    </a:ln>
  </c:spPr>
  <c:txPr>
    <a:bodyPr/>
    <a:lstStyle/>
    <a:p>
      <a:pPr>
        <a:defRPr sz="147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Оборот розничной торговли за 1 полугодие 2018 года, 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(млн. руб.)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 sz="1300"/>
          </a:p>
        </c:rich>
      </c:tx>
      <c:layout>
        <c:manualLayout>
          <c:xMode val="edge"/>
          <c:yMode val="edge"/>
          <c:x val="0.22594977217433573"/>
          <c:y val="3.1598178348997912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9724291662872782E-2"/>
          <c:y val="0.2401765853304979"/>
          <c:w val="0.89671361502348412"/>
          <c:h val="0.67039696322471642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684.6</c:v>
                </c:pt>
                <c:pt idx="1">
                  <c:v>702.4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4320128"/>
        <c:axId val="48555136"/>
        <c:axId val="0"/>
      </c:bar3DChart>
      <c:catAx>
        <c:axId val="1343201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55513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555136"/>
        <c:scaling>
          <c:orientation val="minMax"/>
          <c:max val="1000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20128"/>
        <c:crosses val="autoZero"/>
        <c:crossBetween val="between"/>
        <c:majorUnit val="500"/>
        <c:minorUnit val="50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Оборот общественного питания по годам
 (млн.руб.)</a:t>
            </a:r>
          </a:p>
        </c:rich>
      </c:tx>
      <c:layout>
        <c:manualLayout>
          <c:xMode val="edge"/>
          <c:yMode val="edge"/>
          <c:x val="0.2526237223687226"/>
          <c:y val="3.2874613119300393E-2"/>
        </c:manualLayout>
      </c:layout>
      <c:overlay val="0"/>
      <c:spPr>
        <a:noFill/>
        <a:ln w="2536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695931667855337"/>
          <c:y val="0.23420645199515541"/>
          <c:w val="0.78369905956113906"/>
          <c:h val="0.51932167276845964"/>
        </c:manualLayout>
      </c:layout>
      <c:areaChart>
        <c:grouping val="stacked"/>
        <c:varyColors val="0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910529217181588E-2"/>
                  <c:y val="-0.1748897780086381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2746610994711356E-3"/>
                  <c:y val="-0.17218790473092441"/>
                </c:manualLayout>
              </c:layout>
              <c:tx>
                <c:rich>
                  <a:bodyPr/>
                  <a:lstStyle/>
                  <a:p>
                    <a:pPr>
                      <a:defRPr sz="1473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96,9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8.1858377508930089E-3"/>
                  <c:y val="-0.1762433031997096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196485207953203E-2"/>
                  <c:y val="-0.1924013337371477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9.6512692441475707E-3"/>
                  <c:y val="-7.32357829518071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473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4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 оценка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99.8</c:v>
                </c:pt>
                <c:pt idx="1">
                  <c:v>96.9</c:v>
                </c:pt>
                <c:pt idx="2">
                  <c:v>93.1</c:v>
                </c:pt>
                <c:pt idx="3">
                  <c:v>98.4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706048"/>
        <c:axId val="48556288"/>
      </c:areaChart>
      <c:catAx>
        <c:axId val="487060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5562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556288"/>
        <c:scaling>
          <c:orientation val="minMax"/>
        </c:scaling>
        <c:delete val="0"/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73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706048"/>
        <c:crosses val="autoZero"/>
        <c:crossBetween val="midCat"/>
        <c:majorUnit val="50"/>
        <c:minorUnit val="25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  <c:showDLblsOverMax val="0"/>
  </c:chart>
  <c:spPr>
    <a:solidFill>
      <a:srgbClr val="00CCFF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Оборот общественного питания за 1 полугодие 2018 года, 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(млн. руб.)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 sz="1300"/>
          </a:p>
        </c:rich>
      </c:tx>
      <c:layout>
        <c:manualLayout>
          <c:xMode val="edge"/>
          <c:yMode val="edge"/>
          <c:x val="0.18798398151975451"/>
          <c:y val="3.4705622701503757E-4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435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44.1</c:v>
                </c:pt>
                <c:pt idx="1">
                  <c:v>45.9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48708096"/>
        <c:axId val="48558592"/>
        <c:axId val="0"/>
      </c:bar3DChart>
      <c:catAx>
        <c:axId val="487080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5585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558592"/>
        <c:scaling>
          <c:orientation val="minMax"/>
          <c:max val="50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708096"/>
        <c:crosses val="autoZero"/>
        <c:crossBetween val="between"/>
        <c:majorUnit val="50"/>
        <c:minorUnit val="5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Объем оказания платных услуг по годам,
 (тыс.руб.)</a:t>
            </a:r>
          </a:p>
        </c:rich>
      </c:tx>
      <c:layout>
        <c:manualLayout>
          <c:xMode val="edge"/>
          <c:yMode val="edge"/>
          <c:x val="0.23012264297554735"/>
          <c:y val="0"/>
        </c:manualLayout>
      </c:layout>
      <c:overlay val="0"/>
      <c:spPr>
        <a:noFill/>
        <a:ln w="2536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382445141066013"/>
          <c:y val="0.15088757396449703"/>
          <c:w val="0.78996865203761768"/>
          <c:h val="0.53550295857988162"/>
        </c:manualLayout>
      </c:layout>
      <c:areaChart>
        <c:grouping val="stacked"/>
        <c:varyColors val="0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0673118072672774E-2"/>
                  <c:y val="-0.1157868471966204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1.340596417777748E-2"/>
                  <c:y val="-0.22685276252543746"/>
                </c:manualLayout>
              </c:layout>
              <c:tx>
                <c:rich>
                  <a:bodyPr/>
                  <a:lstStyle/>
                  <a:p>
                    <a:pPr>
                      <a:defRPr sz="144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266,4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170495752175717E-2"/>
                  <c:y val="-0.168001712266824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5.4693580331284311E-2"/>
                  <c:y val="-0.1709017685989792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4683232161022912E-3"/>
                  <c:y val="-7.265270929229733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44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 оценка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257.5</c:v>
                </c:pt>
                <c:pt idx="1">
                  <c:v>266.39999999999969</c:v>
                </c:pt>
                <c:pt idx="2">
                  <c:v>285.10000000000002</c:v>
                </c:pt>
                <c:pt idx="3">
                  <c:v>290.8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4472704"/>
        <c:axId val="48559744"/>
      </c:areaChart>
      <c:catAx>
        <c:axId val="13447270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4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55974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559744"/>
        <c:scaling>
          <c:orientation val="minMax"/>
          <c:max val="300"/>
        </c:scaling>
        <c:delete val="0"/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448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72704"/>
        <c:crosses val="autoZero"/>
        <c:crossBetween val="midCat"/>
        <c:majorUnit val="50"/>
        <c:minorUnit val="25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  <c:showDLblsOverMax val="0"/>
  </c:chart>
  <c:spPr>
    <a:solidFill>
      <a:srgbClr val="00CCFF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Объем оказания платных услуг за 1 полугодие 2018 года, </a:t>
            </a:r>
          </a:p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(млн. руб)</a:t>
            </a:r>
          </a:p>
        </c:rich>
      </c:tx>
      <c:layout>
        <c:manualLayout>
          <c:xMode val="edge"/>
          <c:yMode val="edge"/>
          <c:x val="0.17497283269356689"/>
          <c:y val="3.0431250109411268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435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97</a:t>
                    </a:r>
                    <a:r>
                      <a:rPr lang="ru-RU"/>
                      <a:t>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97</c:v>
                </c:pt>
                <c:pt idx="1">
                  <c:v>101.7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4323712"/>
        <c:axId val="48914432"/>
        <c:axId val="0"/>
      </c:bar3DChart>
      <c:catAx>
        <c:axId val="13432371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91443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914432"/>
        <c:scaling>
          <c:orientation val="minMax"/>
          <c:max val="150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23712"/>
        <c:crosses val="autoZero"/>
        <c:crossBetween val="between"/>
        <c:majorUnit val="50"/>
        <c:minorUnit val="5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Динами</a:t>
            </a:r>
            <a:r>
              <a:rPr lang="ru-RU" sz="1300" baseline="0"/>
              <a:t>ка оборота  организаций малого бизнеса </a:t>
            </a:r>
            <a:r>
              <a:rPr lang="ru-RU" sz="1300"/>
              <a:t>Северо-Енисейского района (млн.руб.)</a:t>
            </a:r>
          </a:p>
        </c:rich>
      </c:tx>
      <c:layout>
        <c:manualLayout>
          <c:xMode val="edge"/>
          <c:yMode val="edge"/>
          <c:x val="0.18652772408845239"/>
          <c:y val="3.7758269056165882E-2"/>
        </c:manualLayout>
      </c:layout>
      <c:overlay val="0"/>
      <c:spPr>
        <a:noFill/>
        <a:ln w="25425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69657615112182"/>
          <c:y val="0.25570628584497546"/>
          <c:w val="0.87335694608421877"/>
          <c:h val="0.47890314590201688"/>
        </c:manualLayout>
      </c:layout>
      <c:lineChart>
        <c:grouping val="standard"/>
        <c:varyColors val="0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919323101141438E-2"/>
                  <c:y val="8.18163223563107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Sheet1!$B$1:$F$1</c:f>
              <c:strCache>
                <c:ptCount val="5"/>
                <c:pt idx="0">
                  <c:v>2014 год</c:v>
                </c:pt>
                <c:pt idx="1">
                  <c:v>2015 год</c:v>
                </c:pt>
                <c:pt idx="2">
                  <c:v>2016 год </c:v>
                </c:pt>
                <c:pt idx="3">
                  <c:v>2017 год</c:v>
                </c:pt>
                <c:pt idx="4">
                  <c:v>2018 год оценка</c:v>
                </c:pt>
              </c:strCache>
            </c:strRef>
          </c:cat>
          <c:val>
            <c:numRef>
              <c:f>Sheet1!$B$2:$F$2</c:f>
              <c:numCache>
                <c:formatCode>General</c:formatCode>
                <c:ptCount val="5"/>
                <c:pt idx="0">
                  <c:v>178.2</c:v>
                </c:pt>
                <c:pt idx="1">
                  <c:v>181.8</c:v>
                </c:pt>
                <c:pt idx="2">
                  <c:v>185.4</c:v>
                </c:pt>
                <c:pt idx="3">
                  <c:v>189.1</c:v>
                </c:pt>
                <c:pt idx="4" formatCode="0.0">
                  <c:v>196.1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705536"/>
        <c:axId val="48915584"/>
      </c:lineChart>
      <c:catAx>
        <c:axId val="487055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91558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915584"/>
        <c:scaling>
          <c:orientation val="minMax"/>
          <c:max val="300"/>
        </c:scaling>
        <c:delete val="0"/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705536"/>
        <c:crosses val="autoZero"/>
        <c:crossBetween val="between"/>
        <c:majorUnit val="100"/>
        <c:minorUnit val="100"/>
      </c:valAx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00"/>
    </a:solidFill>
    <a:ln>
      <a:noFill/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1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 b="1" i="0" u="none" strike="noStrike" baseline="0">
                <a:latin typeface="Times New Roman" pitchFamily="18" charset="0"/>
                <a:cs typeface="Times New Roman" pitchFamily="18" charset="0"/>
              </a:rPr>
              <a:t>Динамика рождаемости и смертности по годам, чел.</a:t>
            </a:r>
            <a:endParaRPr lang="ru-RU" sz="13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293141831309491"/>
          <c:y val="7.2456850139075324E-2"/>
        </c:manualLayout>
      </c:layout>
      <c:overlay val="0"/>
    </c:title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4.7244094488188976E-2"/>
          <c:y val="0.21660649819494823"/>
          <c:w val="0.93110236220472442"/>
          <c:h val="0.50180505415162469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родившихся, чел.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 год</c:v>
                </c:pt>
                <c:pt idx="1">
                  <c:v>2015 год 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 оценка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155</c:v>
                </c:pt>
                <c:pt idx="1">
                  <c:v>134</c:v>
                </c:pt>
                <c:pt idx="2">
                  <c:v>112</c:v>
                </c:pt>
                <c:pt idx="3">
                  <c:v>122</c:v>
                </c:pt>
                <c:pt idx="4">
                  <c:v>128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количество умерших, чел.</c:v>
                </c:pt>
              </c:strCache>
            </c:strRef>
          </c:tx>
          <c:invertIfNegative val="0"/>
          <c:cat>
            <c:strRef>
              <c:f>Лист1!$A$2:$A$6</c:f>
              <c:strCache>
                <c:ptCount val="5"/>
                <c:pt idx="0">
                  <c:v>2014 год</c:v>
                </c:pt>
                <c:pt idx="1">
                  <c:v>2015 год 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 оценка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120</c:v>
                </c:pt>
                <c:pt idx="1">
                  <c:v>106</c:v>
                </c:pt>
                <c:pt idx="2">
                  <c:v>96</c:v>
                </c:pt>
                <c:pt idx="3">
                  <c:v>105</c:v>
                </c:pt>
                <c:pt idx="4">
                  <c:v>99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131718144"/>
        <c:axId val="48917312"/>
        <c:axId val="0"/>
      </c:bar3DChart>
      <c:catAx>
        <c:axId val="1317181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8917312"/>
        <c:crosses val="autoZero"/>
        <c:auto val="1"/>
        <c:lblAlgn val="ctr"/>
        <c:lblOffset val="100"/>
        <c:noMultiLvlLbl val="0"/>
      </c:catAx>
      <c:valAx>
        <c:axId val="48917312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txPr>
          <a:bodyPr/>
          <a:lstStyle/>
          <a:p>
            <a:pPr>
              <a:defRPr sz="11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1718144"/>
        <c:crosses val="autoZero"/>
        <c:crossBetween val="between"/>
      </c:valAx>
      <c:spPr>
        <a:noFill/>
        <a:ln w="25405">
          <a:noFill/>
        </a:ln>
      </c:spPr>
    </c:plotArea>
    <c:legend>
      <c:legendPos val="r"/>
      <c:layout>
        <c:manualLayout>
          <c:xMode val="edge"/>
          <c:yMode val="edge"/>
          <c:x val="0.10044186898068799"/>
          <c:y val="0.84598123959265981"/>
          <c:w val="0.32899104299890147"/>
          <c:h val="0.15373358882743676"/>
        </c:manualLayout>
      </c:layout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blipFill>
      <a:blip xmlns:r="http://schemas.openxmlformats.org/officeDocument/2006/relationships" r:embed="rId1"/>
      <a:tile tx="0" ty="0" sx="100000" sy="100000" flip="none" algn="tl"/>
    </a:blipFill>
  </c:sp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Объем отгруженной продукции организаций Северо- Енисейского района по всем видам экономической деятельности по полугодиям (млн. руб.)</a:t>
            </a:r>
          </a:p>
        </c:rich>
      </c:tx>
      <c:layout>
        <c:manualLayout>
          <c:xMode val="edge"/>
          <c:yMode val="edge"/>
          <c:x val="0.18773027683936191"/>
          <c:y val="5.4307768623433562E-4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blipFill>
          <a:blip xmlns:r="http://schemas.openxmlformats.org/officeDocument/2006/relationships" r:embed="rId1"/>
          <a:tile tx="0" ty="0" sx="100000" sy="100000" flip="none" algn="tl"/>
        </a:blip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268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7956401552839722E-2"/>
                  <c:y val="-5.97047664125459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4197801709246989E-2"/>
                  <c:y val="-4.95255338605690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#,##0.00</c:formatCode>
                <c:ptCount val="2"/>
                <c:pt idx="0">
                  <c:v>71630.399999999994</c:v>
                </c:pt>
                <c:pt idx="1">
                  <c:v>82882.3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1715584"/>
        <c:axId val="130169024"/>
        <c:axId val="0"/>
      </c:bar3DChart>
      <c:catAx>
        <c:axId val="1317155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01690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0169024"/>
        <c:scaling>
          <c:orientation val="minMax"/>
        </c:scaling>
        <c:delete val="0"/>
        <c:axPos val="l"/>
        <c:majorGridlines>
          <c:spPr>
            <a:ln>
              <a:solidFill>
                <a:srgbClr val="000000"/>
              </a:solidFill>
            </a:ln>
          </c:spPr>
        </c:majorGridlines>
        <c:numFmt formatCode="#,##0.0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1715584"/>
        <c:crosses val="autoZero"/>
        <c:crossBetween val="between"/>
        <c:majorUnit val="5000"/>
        <c:minorUnit val="500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 w="0">
      <a:solidFill>
        <a:schemeClr val="tx1"/>
      </a:solidFill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2">
    <c:autoUpdate val="0"/>
  </c:externalData>
</c:chartSpace>
</file>

<file path=word/charts/chart2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Динамика</a:t>
            </a:r>
            <a:r>
              <a:rPr lang="ru-RU" sz="1300" baseline="0"/>
              <a:t> среднесписочной численности работников предприятий и организаций Северо-Енисейского района по годам, </a:t>
            </a:r>
            <a:r>
              <a:rPr lang="ru-RU" sz="1300"/>
              <a:t> (чел.)</a:t>
            </a:r>
          </a:p>
        </c:rich>
      </c:tx>
      <c:layout>
        <c:manualLayout>
          <c:xMode val="edge"/>
          <c:yMode val="edge"/>
          <c:x val="0.13087692177848265"/>
          <c:y val="4.3816129579820583E-2"/>
        </c:manualLayout>
      </c:layout>
      <c:overlay val="0"/>
      <c:spPr>
        <a:noFill/>
        <a:ln w="2536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4208459277994739"/>
          <c:y val="0.29066169039688178"/>
          <c:w val="0.76645768025078365"/>
          <c:h val="0.5266272189349116"/>
        </c:manualLayout>
      </c:layout>
      <c:areaChart>
        <c:grouping val="stacked"/>
        <c:varyColors val="0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6.1917381112722922E-2"/>
                  <c:y val="-0.1034760825264377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7.0534280460008434E-3"/>
                  <c:y val="-6.8588344527378178E-2"/>
                </c:manualLayout>
              </c:layout>
              <c:tx>
                <c:rich>
                  <a:bodyPr/>
                  <a:lstStyle/>
                  <a:p>
                    <a:pPr>
                      <a:defRPr sz="1300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 sz="1300"/>
                      <a:t>1</a:t>
                    </a:r>
                    <a:r>
                      <a:rPr lang="ru-RU"/>
                      <a:t>2 213,0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3022560091172978E-2"/>
                  <c:y val="-0.1084205544368224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6.1457589257881133E-2"/>
                  <c:y val="-0.176420311904707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5454342364276765E-2"/>
                  <c:y val="-8.91684050596282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2015</c:v>
                </c:pt>
                <c:pt idx="1">
                  <c:v>2016 год</c:v>
                </c:pt>
                <c:pt idx="2">
                  <c:v>2017 год  </c:v>
                </c:pt>
                <c:pt idx="3">
                  <c:v>2018 год (оценка)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12393</c:v>
                </c:pt>
                <c:pt idx="1">
                  <c:v>12662</c:v>
                </c:pt>
                <c:pt idx="2">
                  <c:v>13020</c:v>
                </c:pt>
                <c:pt idx="3">
                  <c:v>13165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8709120"/>
        <c:axId val="48919040"/>
      </c:areaChart>
      <c:catAx>
        <c:axId val="48709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5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919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919040"/>
        <c:scaling>
          <c:orientation val="minMax"/>
          <c:max val="13300"/>
        </c:scaling>
        <c:delete val="0"/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709120"/>
        <c:crosses val="autoZero"/>
        <c:crossBetween val="midCat"/>
        <c:majorUnit val="500"/>
        <c:minorUnit val="50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  <c:showDLblsOverMax val="0"/>
  </c:chart>
  <c:spPr>
    <a:solidFill>
      <a:srgbClr val="00CCFF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Динамика среднесписочной численности работников предприятий</a:t>
            </a:r>
            <a:r>
              <a:rPr lang="ru-RU" sz="1300" baseline="0"/>
              <a:t> и организаций Северо-Енисейского района, (чел.)</a:t>
            </a:r>
            <a:endParaRPr lang="ru-RU" sz="1300"/>
          </a:p>
        </c:rich>
      </c:tx>
      <c:layout>
        <c:manualLayout>
          <c:xMode val="edge"/>
          <c:yMode val="edge"/>
          <c:x val="0.13591893699588123"/>
          <c:y val="3.7646466800225209E-3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0.10178268931482996"/>
          <c:y val="0.19269098405195836"/>
          <c:w val="0.89671361502348468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0381469678858191E-2"/>
                  <c:y val="-6.01843971549365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28352237338468E-2"/>
                  <c:y val="-5.67457750733220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3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#,##0</c:formatCode>
                <c:ptCount val="2"/>
                <c:pt idx="0">
                  <c:v>12704</c:v>
                </c:pt>
                <c:pt idx="1">
                  <c:v>13053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4321152"/>
        <c:axId val="48920768"/>
        <c:axId val="0"/>
      </c:bar3DChart>
      <c:catAx>
        <c:axId val="1343211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92076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8920768"/>
        <c:scaling>
          <c:orientation val="minMax"/>
          <c:max val="20000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#,##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21152"/>
        <c:crosses val="autoZero"/>
        <c:crossBetween val="between"/>
        <c:majorUnit val="5000"/>
        <c:minorUnit val="500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Численность занятых в экономике, чел.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2.0108586366378387E-3"/>
                  <c:y val="-3.60721442885776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1.0415152915767171E-2"/>
                  <c:y val="-3.26722843606144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1.2515496549861935E-2"/>
                  <c:y val="-1.75787731469706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2013 год</c:v>
                </c:pt>
                <c:pt idx="1">
                  <c:v>2014 год</c:v>
                </c:pt>
                <c:pt idx="2">
                  <c:v>2015 год</c:v>
                </c:pt>
                <c:pt idx="3">
                  <c:v>2016 год </c:v>
                </c:pt>
                <c:pt idx="4">
                  <c:v>2017 год </c:v>
                </c:pt>
                <c:pt idx="5">
                  <c:v>2018 год оценка</c:v>
                </c:pt>
              </c:strCache>
            </c:strRef>
          </c:cat>
          <c:val>
            <c:numRef>
              <c:f>Лист1!$B$2:$B$7</c:f>
              <c:numCache>
                <c:formatCode>#,##0</c:formatCode>
                <c:ptCount val="6"/>
                <c:pt idx="0">
                  <c:v>12621</c:v>
                </c:pt>
                <c:pt idx="1">
                  <c:v>12213</c:v>
                </c:pt>
                <c:pt idx="2">
                  <c:v>12393</c:v>
                </c:pt>
                <c:pt idx="3">
                  <c:v>12212</c:v>
                </c:pt>
                <c:pt idx="4">
                  <c:v>13020</c:v>
                </c:pt>
                <c:pt idx="5">
                  <c:v>13165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Численность населения, чел.</c:v>
                </c:pt>
              </c:strCache>
            </c:strRef>
          </c:tx>
          <c:invertIfNegative val="0"/>
          <c:dLbls>
            <c:dLbl>
              <c:idx val="1"/>
              <c:layout>
                <c:manualLayout>
                  <c:x val="1.6086869093103012E-2"/>
                  <c:y val="0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0054293183189157E-2"/>
                  <c:y val="-1.20240480961923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2515496549861935E-2"/>
                  <c:y val="-4.39469328674268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Лист1!$A$2:$A$7</c:f>
              <c:strCache>
                <c:ptCount val="6"/>
                <c:pt idx="0">
                  <c:v>2013 год</c:v>
                </c:pt>
                <c:pt idx="1">
                  <c:v>2014 год</c:v>
                </c:pt>
                <c:pt idx="2">
                  <c:v>2015 год</c:v>
                </c:pt>
                <c:pt idx="3">
                  <c:v>2016 год </c:v>
                </c:pt>
                <c:pt idx="4">
                  <c:v>2017 год </c:v>
                </c:pt>
                <c:pt idx="5">
                  <c:v>2018 год оценка</c:v>
                </c:pt>
              </c:strCache>
            </c:strRef>
          </c:cat>
          <c:val>
            <c:numRef>
              <c:f>Лист1!$C$2:$C$7</c:f>
              <c:numCache>
                <c:formatCode>#,##0</c:formatCode>
                <c:ptCount val="6"/>
                <c:pt idx="0">
                  <c:v>12149</c:v>
                </c:pt>
                <c:pt idx="1">
                  <c:v>12207</c:v>
                </c:pt>
                <c:pt idx="2">
                  <c:v>12114</c:v>
                </c:pt>
                <c:pt idx="3">
                  <c:v>11812</c:v>
                </c:pt>
                <c:pt idx="4">
                  <c:v>11232</c:v>
                </c:pt>
                <c:pt idx="5">
                  <c:v>10965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cylinder"/>
        <c:axId val="48707072"/>
        <c:axId val="49389568"/>
        <c:axId val="0"/>
      </c:bar3DChart>
      <c:catAx>
        <c:axId val="487070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389568"/>
        <c:crosses val="autoZero"/>
        <c:auto val="1"/>
        <c:lblAlgn val="ctr"/>
        <c:lblOffset val="100"/>
        <c:noMultiLvlLbl val="0"/>
      </c:catAx>
      <c:valAx>
        <c:axId val="49389568"/>
        <c:scaling>
          <c:orientation val="minMax"/>
        </c:scaling>
        <c:delete val="0"/>
        <c:axPos val="l"/>
        <c:majorGridlines/>
        <c:numFmt formatCode="#,##0.00" sourceLinked="0"/>
        <c:majorTickMark val="out"/>
        <c:minorTickMark val="none"/>
        <c:tickLblPos val="nextTo"/>
        <c:txPr>
          <a:bodyPr/>
          <a:lstStyle/>
          <a:p>
            <a:pPr>
              <a:defRPr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8707072"/>
        <c:crosses val="autoZero"/>
        <c:crossBetween val="between"/>
      </c:valAx>
      <c:spPr>
        <a:noFill/>
        <a:ln w="25329">
          <a:noFill/>
        </a:ln>
      </c:spPr>
    </c:plotArea>
    <c:legend>
      <c:legendPos val="b"/>
      <c:overlay val="0"/>
      <c:txPr>
        <a:bodyPr/>
        <a:lstStyle/>
        <a:p>
          <a:pPr>
            <a:defRPr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rgbClr val="FFC000"/>
    </a:solidFill>
  </c:spPr>
  <c:externalData r:id="rId1">
    <c:autoUpdate val="0"/>
  </c:externalData>
</c:chartSpace>
</file>

<file path=word/charts/chart2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Динамика численности незанятых граждан в трудоспособном возрасте, имеющих статус безработного , (чел.)</a:t>
            </a:r>
          </a:p>
        </c:rich>
      </c:tx>
      <c:layout>
        <c:manualLayout>
          <c:xMode val="edge"/>
          <c:yMode val="edge"/>
          <c:x val="0.14058783830874258"/>
          <c:y val="2.524658265260047E-2"/>
        </c:manualLayout>
      </c:layout>
      <c:overlay val="0"/>
      <c:spPr>
        <a:noFill/>
        <a:ln w="25425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253308971986906"/>
          <c:y val="0.24319461434259676"/>
          <c:w val="0.82220717440951963"/>
          <c:h val="0.51643856984524028"/>
        </c:manualLayout>
      </c:layout>
      <c:lineChart>
        <c:grouping val="standard"/>
        <c:varyColors val="0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919323101141438E-2"/>
                  <c:y val="8.18163223563107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36</c:v>
                </c:pt>
                <c:pt idx="1">
                  <c:v>18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9592320"/>
        <c:axId val="49391296"/>
      </c:lineChart>
      <c:catAx>
        <c:axId val="495923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939129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9391296"/>
        <c:scaling>
          <c:orientation val="minMax"/>
          <c:max val="50"/>
        </c:scaling>
        <c:delete val="0"/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9592320"/>
        <c:crosses val="autoZero"/>
        <c:crossBetween val="between"/>
        <c:majorUnit val="10"/>
        <c:minorUnit val="10"/>
      </c:valAx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00"/>
    </a:solidFill>
    <a:ln>
      <a:noFill/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Среднемесячная заработная плата работников предприятий и организаций Северо-Енисейского района по годам, (руб.)</a:t>
            </a:r>
          </a:p>
        </c:rich>
      </c:tx>
      <c:layout>
        <c:manualLayout>
          <c:xMode val="edge"/>
          <c:yMode val="edge"/>
          <c:x val="0.12696270721284569"/>
          <c:y val="4.3473486919524122E-2"/>
        </c:manualLayout>
      </c:layout>
      <c:overlay val="0"/>
      <c:spPr>
        <a:noFill/>
        <a:ln w="25425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069657879567522"/>
          <c:y val="0.26887029556943642"/>
          <c:w val="0.87335694608421877"/>
          <c:h val="0.50574466878462843"/>
        </c:manualLayout>
      </c:layout>
      <c:lineChart>
        <c:grouping val="standard"/>
        <c:varyColors val="0"/>
        <c:ser>
          <c:idx val="0"/>
          <c:order val="0"/>
          <c:spPr>
            <a:ln w="12712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4.9193231011414304E-2"/>
                  <c:y val="8.181632235631072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25501770956295E-2"/>
                  <c:y val="5.72714256494170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3290043290043372E-2"/>
                  <c:y val="6.54530578850491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9515938606847699E-2"/>
                  <c:y val="7.3634690120679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2.3612750885478182E-2"/>
                  <c:y val="6.136224176723257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1126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2015 год</c:v>
                </c:pt>
                <c:pt idx="1">
                  <c:v>2016 год </c:v>
                </c:pt>
                <c:pt idx="2">
                  <c:v>2017 год </c:v>
                </c:pt>
                <c:pt idx="3">
                  <c:v>2018 год (оценка)</c:v>
                </c:pt>
              </c:strCache>
            </c:strRef>
          </c:cat>
          <c:val>
            <c:numRef>
              <c:f>Sheet1!$B$2:$E$2</c:f>
              <c:numCache>
                <c:formatCode>#,##0.00</c:formatCode>
                <c:ptCount val="4"/>
                <c:pt idx="0" formatCode="General">
                  <c:v>73853.899999999994</c:v>
                </c:pt>
                <c:pt idx="1">
                  <c:v>82255</c:v>
                </c:pt>
                <c:pt idx="2">
                  <c:v>89134.9</c:v>
                </c:pt>
                <c:pt idx="3">
                  <c:v>98020.9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4472192"/>
        <c:axId val="49393024"/>
      </c:lineChart>
      <c:catAx>
        <c:axId val="1344721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9393024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9393024"/>
        <c:scaling>
          <c:orientation val="minMax"/>
        </c:scaling>
        <c:delete val="0"/>
        <c:axPos val="l"/>
        <c:majorGridlines>
          <c:spPr>
            <a:ln w="3178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26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72192"/>
        <c:crosses val="autoZero"/>
        <c:crossBetween val="between"/>
        <c:majorUnit val="20000"/>
      </c:valAx>
      <c:spPr>
        <a:solidFill>
          <a:srgbClr val="C0C0C0"/>
        </a:solidFill>
        <a:ln w="12712">
          <a:solidFill>
            <a:srgbClr val="808080"/>
          </a:solidFill>
          <a:prstDash val="solid"/>
        </a:ln>
      </c:spPr>
    </c:plotArea>
    <c:plotVisOnly val="1"/>
    <c:dispBlanksAs val="gap"/>
    <c:showDLblsOverMax val="0"/>
  </c:chart>
  <c:spPr>
    <a:solidFill>
      <a:srgbClr val="FFFF00"/>
    </a:solidFill>
    <a:ln>
      <a:noFill/>
    </a:ln>
  </c:spPr>
  <c:txPr>
    <a:bodyPr/>
    <a:lstStyle/>
    <a:p>
      <a:pPr>
        <a:defRPr sz="1126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Среднемесячная</a:t>
            </a:r>
            <a:r>
              <a:rPr lang="ru-RU" sz="1300" baseline="0"/>
              <a:t> заработная плата работников предприятий и организаций Северо-Енисейского района за 1 полугодие 2018 года, (руб.)</a:t>
            </a:r>
            <a:endParaRPr lang="ru-RU" sz="1300"/>
          </a:p>
        </c:rich>
      </c:tx>
      <c:layout>
        <c:manualLayout>
          <c:xMode val="edge"/>
          <c:yMode val="edge"/>
          <c:x val="0.12489491856522562"/>
          <c:y val="3.1542195605926256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49"/>
          <c:h val="0.71686475570007735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6192202440380249E-2"/>
                  <c:y val="-4.3791557556976113E-2"/>
                </c:manualLayout>
              </c:layout>
              <c:tx>
                <c:rich>
                  <a:bodyPr/>
                  <a:lstStyle/>
                  <a:p>
                    <a:r>
                      <a:rPr lang="ru-RU" sz="1400"/>
                      <a:t>90 967,6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0978280115777881E-2"/>
                  <c:y val="-7.50654953900355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" sourceLinked="0"/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400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#,##0.00</c:formatCode>
                <c:ptCount val="2"/>
                <c:pt idx="0">
                  <c:v>90967.6</c:v>
                </c:pt>
                <c:pt idx="1">
                  <c:v>94890.5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4322176"/>
        <c:axId val="49394752"/>
        <c:axId val="0"/>
      </c:bar3DChart>
      <c:catAx>
        <c:axId val="134322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939475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9394752"/>
        <c:scaling>
          <c:orientation val="minMax"/>
          <c:max val="120000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22176"/>
        <c:crosses val="autoZero"/>
        <c:crossBetween val="between"/>
        <c:majorUnit val="20000"/>
        <c:minorUnit val="2000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200"/>
              <a:t>Сальдированный финансовый результат предприятий Северо-Енисейского района за 1 полугодие 2018</a:t>
            </a:r>
            <a:r>
              <a:rPr lang="ru-RU" sz="1200" baseline="0"/>
              <a:t> года, (млн. руб.)</a:t>
            </a:r>
            <a:endParaRPr lang="ru-RU" sz="1200"/>
          </a:p>
        </c:rich>
      </c:tx>
      <c:layout>
        <c:manualLayout>
          <c:xMode val="edge"/>
          <c:yMode val="edge"/>
          <c:x val="0.14546717324750871"/>
          <c:y val="1.9933478072481147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268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2.4502932462037316E-2"/>
                  <c:y val="-6.37014013294054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8607880178977281E-2"/>
                  <c:y val="-5.674539480450382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2018года</c:v>
                </c:pt>
              </c:strCache>
            </c:strRef>
          </c:cat>
          <c:val>
            <c:numRef>
              <c:f>Sheet1!$B$2:$C$2</c:f>
              <c:numCache>
                <c:formatCode>#,##0.00</c:formatCode>
                <c:ptCount val="2"/>
                <c:pt idx="0">
                  <c:v>32322</c:v>
                </c:pt>
                <c:pt idx="1">
                  <c:v>19769.099999999922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48706560"/>
        <c:axId val="49396480"/>
        <c:axId val="0"/>
      </c:bar3DChart>
      <c:catAx>
        <c:axId val="487065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93964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49396480"/>
        <c:scaling>
          <c:orientation val="minMax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#,##0.0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48706560"/>
        <c:crosses val="autoZero"/>
        <c:crossBetween val="between"/>
        <c:majorUnit val="10000"/>
        <c:minorUnit val="400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2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Сальдированный финансовый результат  предприятий Северо-Енисейского</a:t>
            </a:r>
            <a:r>
              <a:rPr lang="ru-RU" sz="1300" baseline="0">
                <a:latin typeface="Times New Roman" pitchFamily="18" charset="0"/>
                <a:cs typeface="Times New Roman" pitchFamily="18" charset="0"/>
              </a:rPr>
              <a:t> района по годам, (млн. руб.)</a:t>
            </a:r>
            <a:endParaRPr lang="en-US" sz="13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7582833367598202"/>
          <c:y val="3.3488947661978255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Ряд 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5.4148533576913106E-2"/>
                  <c:y val="-0.3596632320327163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8331688038710893E-2"/>
                  <c:y val="-0.2845394556622208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3.8070847432761366E-2"/>
                  <c:y val="-0.2730768294241903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804487012264782E-2"/>
                  <c:y val="-0.1968921648108979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437949146210232E-2"/>
                  <c:y val="-0.198375588293289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" sourceLinked="0"/>
            <c:txPr>
              <a:bodyPr/>
              <a:lstStyle/>
              <a:p>
                <a:pPr>
                  <a:defRPr sz="13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2016 год</c:v>
                </c:pt>
                <c:pt idx="1">
                  <c:v>2017 год</c:v>
                </c:pt>
                <c:pt idx="2">
                  <c:v>2018 год (оценка)</c:v>
                </c:pt>
              </c:strCache>
            </c:strRef>
          </c:cat>
          <c:val>
            <c:numRef>
              <c:f>Лист1!$B$2:$B$4</c:f>
              <c:numCache>
                <c:formatCode>0.00</c:formatCode>
                <c:ptCount val="3"/>
                <c:pt idx="0">
                  <c:v>189076.9</c:v>
                </c:pt>
                <c:pt idx="1">
                  <c:v>99257.2</c:v>
                </c:pt>
                <c:pt idx="2">
                  <c:v>103959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gapDepth val="55"/>
        <c:shape val="cylinder"/>
        <c:axId val="49593344"/>
        <c:axId val="49848896"/>
        <c:axId val="0"/>
      </c:bar3DChart>
      <c:catAx>
        <c:axId val="49593344"/>
        <c:scaling>
          <c:orientation val="minMax"/>
        </c:scaling>
        <c:delete val="0"/>
        <c:axPos val="b"/>
        <c:majorTickMark val="none"/>
        <c:minorTickMark val="none"/>
        <c:tickLblPos val="low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848896"/>
        <c:crosses val="autoZero"/>
        <c:auto val="1"/>
        <c:lblAlgn val="ctr"/>
        <c:lblOffset val="100"/>
        <c:noMultiLvlLbl val="0"/>
      </c:catAx>
      <c:valAx>
        <c:axId val="49848896"/>
        <c:scaling>
          <c:orientation val="minMax"/>
          <c:max val="200000"/>
          <c:min val="0"/>
        </c:scaling>
        <c:delete val="0"/>
        <c:axPos val="l"/>
        <c:majorGridlines>
          <c:spPr>
            <a:ln>
              <a:solidFill>
                <a:srgbClr val="000000"/>
              </a:solidFill>
            </a:ln>
          </c:spPr>
        </c:majorGridlines>
        <c:numFmt formatCode="#,##0.00" sourceLinked="0"/>
        <c:majorTickMark val="none"/>
        <c:minorTickMark val="none"/>
        <c:tickLblPos val="low"/>
        <c:spPr>
          <a:noFill/>
        </c:spPr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49593344"/>
        <c:crosses val="autoZero"/>
        <c:crossBetween val="between"/>
        <c:majorUnit val="50000"/>
        <c:minorUnit val="10000"/>
      </c:valAx>
    </c:plotArea>
    <c:plotVisOnly val="1"/>
    <c:dispBlanksAs val="gap"/>
    <c:showDLblsOverMax val="0"/>
  </c:chart>
  <c:spPr>
    <a:gradFill flip="none" rotWithShape="1">
      <a:gsLst>
        <a:gs pos="0">
          <a:srgbClr val="FFFF00"/>
        </a:gs>
        <a:gs pos="53000">
          <a:srgbClr val="D4DEFF"/>
        </a:gs>
        <a:gs pos="83000">
          <a:srgbClr val="D4DEFF"/>
        </a:gs>
        <a:gs pos="100000">
          <a:srgbClr val="96AB94"/>
        </a:gs>
      </a:gsLst>
      <a:lin ang="5400000" scaled="0"/>
      <a:tileRect r="-100000" b="-100000"/>
    </a:gradFill>
    <a:effectLst>
      <a:outerShdw blurRad="50800" dist="50800" dir="5400000" algn="ctr" rotWithShape="0">
        <a:srgbClr val="FFC000"/>
      </a:outerShdw>
    </a:effectLst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Объем отгруженных товаров собственного производства, выполненных работ и услуг собственными силами, раздел </a:t>
            </a:r>
            <a:r>
              <a:rPr lang="en-US" sz="1300">
                <a:latin typeface="Times New Roman" pitchFamily="18" charset="0"/>
                <a:cs typeface="Times New Roman" pitchFamily="18" charset="0"/>
              </a:rPr>
              <a:t>F</a:t>
            </a:r>
            <a:r>
              <a:rPr lang="ru-RU" sz="1300">
                <a:latin typeface="Times New Roman" pitchFamily="18" charset="0"/>
                <a:cs typeface="Times New Roman" pitchFamily="18" charset="0"/>
              </a:rPr>
              <a:t>: Строительство (млн.</a:t>
            </a:r>
            <a:r>
              <a:rPr lang="ru-RU" sz="1300" baseline="0">
                <a:latin typeface="Times New Roman" pitchFamily="18" charset="0"/>
                <a:cs typeface="Times New Roman" pitchFamily="18" charset="0"/>
              </a:rPr>
              <a:t> руб.</a:t>
            </a:r>
            <a:r>
              <a:rPr lang="ru-RU" sz="1300">
                <a:latin typeface="Times New Roman" pitchFamily="18" charset="0"/>
                <a:cs typeface="Times New Roman" pitchFamily="18" charset="0"/>
              </a:rPr>
              <a:t>)</a:t>
            </a:r>
            <a:endParaRPr lang="en-US" sz="1300">
              <a:latin typeface="Times New Roman" pitchFamily="18" charset="0"/>
              <a:cs typeface="Times New Roman" pitchFamily="18" charset="0"/>
            </a:endParaRPr>
          </a:p>
        </c:rich>
      </c:tx>
      <c:layout>
        <c:manualLayout>
          <c:xMode val="edge"/>
          <c:yMode val="edge"/>
          <c:x val="0.13543037930726187"/>
          <c:y val="3.3489098170522542E-2"/>
        </c:manualLayout>
      </c:layout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Объем отгруженных товаров собственного производства, выполненных работ и услуг собственными силами, раздел F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357424298674667E-2"/>
                  <c:y val="-0.20140425677788029"/>
                </c:manualLayout>
              </c:layout>
              <c:tx>
                <c:rich>
                  <a:bodyPr/>
                  <a:lstStyle/>
                  <a:p>
                    <a:r>
                      <a:rPr lang="en-US" sz="1100"/>
                      <a:t>483,70</a:t>
                    </a:r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199933466344798E-2"/>
                  <c:y val="-0.18403592562783291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3148212649392111E-2"/>
                  <c:y val="-0.2769423459728631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2.3804487012264782E-2"/>
                  <c:y val="-0.1968921648108979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2.4437949146210211E-2"/>
                  <c:y val="-0.1983755882932891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" sourceLinked="0"/>
            <c:txPr>
              <a:bodyPr/>
              <a:lstStyle/>
              <a:p>
                <a:pPr>
                  <a:defRPr sz="11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 оценка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5"/>
                <c:pt idx="0">
                  <c:v>483.7</c:v>
                </c:pt>
                <c:pt idx="1">
                  <c:v>671.2</c:v>
                </c:pt>
                <c:pt idx="2">
                  <c:v>2583.3000000000002</c:v>
                </c:pt>
                <c:pt idx="3">
                  <c:v>603.80699999999922</c:v>
                </c:pt>
                <c:pt idx="4">
                  <c:v>589.5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gapDepth val="55"/>
        <c:shape val="cylinder"/>
        <c:axId val="134474240"/>
        <c:axId val="134373952"/>
        <c:axId val="0"/>
      </c:bar3DChart>
      <c:catAx>
        <c:axId val="134474240"/>
        <c:scaling>
          <c:orientation val="minMax"/>
        </c:scaling>
        <c:delete val="0"/>
        <c:axPos val="b"/>
        <c:majorTickMark val="none"/>
        <c:minorTickMark val="none"/>
        <c:tickLblPos val="low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373952"/>
        <c:crosses val="autoZero"/>
        <c:auto val="1"/>
        <c:lblAlgn val="ctr"/>
        <c:lblOffset val="100"/>
        <c:noMultiLvlLbl val="0"/>
      </c:catAx>
      <c:valAx>
        <c:axId val="134373952"/>
        <c:scaling>
          <c:orientation val="minMax"/>
          <c:max val="4000"/>
          <c:min val="0"/>
        </c:scaling>
        <c:delete val="0"/>
        <c:axPos val="l"/>
        <c:majorGridlines>
          <c:spPr>
            <a:ln>
              <a:solidFill>
                <a:srgbClr val="000000"/>
              </a:solidFill>
            </a:ln>
          </c:spPr>
        </c:majorGridlines>
        <c:numFmt formatCode="#,##0.00" sourceLinked="0"/>
        <c:majorTickMark val="none"/>
        <c:minorTickMark val="none"/>
        <c:tickLblPos val="low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474240"/>
        <c:crosses val="autoZero"/>
        <c:crossBetween val="between"/>
        <c:majorUnit val="1000"/>
        <c:minorUnit val="500"/>
      </c:valAx>
    </c:plotArea>
    <c:plotVisOnly val="1"/>
    <c:dispBlanksAs val="gap"/>
    <c:showDLblsOverMax val="0"/>
  </c:chart>
  <c:spPr>
    <a:gradFill>
      <a:gsLst>
        <a:gs pos="0">
          <a:srgbClr val="FBEAC7"/>
        </a:gs>
        <a:gs pos="17999">
          <a:srgbClr val="FEE7F2"/>
        </a:gs>
        <a:gs pos="36000">
          <a:srgbClr val="FAC77D"/>
        </a:gs>
        <a:gs pos="61000">
          <a:srgbClr val="FBA97D"/>
        </a:gs>
        <a:gs pos="82001">
          <a:srgbClr val="FBD49C"/>
        </a:gs>
        <a:gs pos="100000">
          <a:srgbClr val="FEE7F2"/>
        </a:gs>
      </a:gsLst>
      <a:lin ang="18900000" scaled="0"/>
    </a:gradFill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Объем отгруженных товаров собственного производства, выполненных работ и услуг собственными силами,</a:t>
            </a:r>
            <a:r>
              <a:rPr lang="ru-RU" sz="1300" baseline="0"/>
              <a:t> раздел</a:t>
            </a:r>
            <a:r>
              <a:rPr lang="en-US" sz="1300" baseline="0"/>
              <a:t> F</a:t>
            </a:r>
            <a:r>
              <a:rPr lang="ru-RU" sz="1300" baseline="0"/>
              <a:t>: строительство </a:t>
            </a:r>
            <a:r>
              <a:rPr lang="ru-RU" sz="1300"/>
              <a:t>за 1 полугодие 2018 года (млн. руб)</a:t>
            </a:r>
          </a:p>
        </c:rich>
      </c:tx>
      <c:layout>
        <c:manualLayout>
          <c:xMode val="edge"/>
          <c:yMode val="edge"/>
          <c:x val="0.14934420974927648"/>
          <c:y val="2.4214283788156616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28133329060901507"/>
          <c:w val="0.8967136150234829"/>
          <c:h val="0.5680330305511659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172.2</c:v>
                </c:pt>
                <c:pt idx="1">
                  <c:v>225.8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1718656"/>
        <c:axId val="134375680"/>
        <c:axId val="0"/>
      </c:bar3DChart>
      <c:catAx>
        <c:axId val="131718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756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375680"/>
        <c:scaling>
          <c:orientation val="minMax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1718656"/>
        <c:crosses val="autoZero"/>
        <c:crossBetween val="between"/>
        <c:majorUnit val="200"/>
        <c:minorUnit val="200"/>
      </c:valAx>
      <c:spPr>
        <a:solidFill>
          <a:schemeClr val="tx2">
            <a:lumMod val="40000"/>
            <a:lumOff val="60000"/>
          </a:schemeClr>
        </a:solidFill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>
                <a:latin typeface="Times New Roman" pitchFamily="18" charset="0"/>
                <a:cs typeface="Times New Roman" pitchFamily="18" charset="0"/>
              </a:defRPr>
            </a:pPr>
            <a:r>
              <a:rPr lang="ru-RU" sz="1300">
                <a:latin typeface="Times New Roman" pitchFamily="18" charset="0"/>
                <a:cs typeface="Times New Roman" pitchFamily="18" charset="0"/>
              </a:rPr>
              <a:t>Общая площадь жилых домов</a:t>
            </a:r>
            <a:r>
              <a:rPr lang="ru-RU" sz="1300" baseline="0">
                <a:latin typeface="Times New Roman" pitchFamily="18" charset="0"/>
                <a:cs typeface="Times New Roman" pitchFamily="18" charset="0"/>
              </a:rPr>
              <a:t> введенных в эксплуатацию на территории Северо-Енисейского района по годам (кв.м.)</a:t>
            </a:r>
            <a:endParaRPr lang="en-US" sz="1300">
              <a:latin typeface="Times New Roman" pitchFamily="18" charset="0"/>
              <a:cs typeface="Times New Roman" pitchFamily="18" charset="0"/>
            </a:endParaRPr>
          </a:p>
        </c:rich>
      </c:tx>
      <c:overlay val="0"/>
    </c:title>
    <c:autoTitleDeleted val="0"/>
    <c:view3D>
      <c:rotX val="15"/>
      <c:rotY val="2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stack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Столбец1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4357424298674667E-2"/>
                  <c:y val="-0.20140425677788037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3409053255341724E-2"/>
                  <c:y val="-0.20636199107484771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6752797742233989E-2"/>
                  <c:y val="-0.31574213218612879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9540930067900544E-2"/>
                  <c:y val="-0.31596451386164592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1.8042482386833907E-2"/>
                  <c:y val="-0.3561487226717564"/>
                </c:manualLayout>
              </c:layout>
              <c:numFmt formatCode="#,##0.00" sourceLinked="0"/>
              <c:spPr/>
              <c:txPr>
                <a:bodyPr/>
                <a:lstStyle/>
                <a:p>
                  <a:pPr>
                    <a:defRPr sz="1300" b="1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0" sourceLinked="0"/>
            <c:txPr>
              <a:bodyPr/>
              <a:lstStyle/>
              <a:p>
                <a:pPr>
                  <a:defRPr sz="12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Лист1!$A$2:$A$6</c:f>
              <c:strCache>
                <c:ptCount val="5"/>
                <c:pt idx="0">
                  <c:v>2014 год</c:v>
                </c:pt>
                <c:pt idx="1">
                  <c:v>2015 год</c:v>
                </c:pt>
                <c:pt idx="2">
                  <c:v>2016 год</c:v>
                </c:pt>
                <c:pt idx="3">
                  <c:v>2017 год</c:v>
                </c:pt>
                <c:pt idx="4">
                  <c:v>2018 год оценка</c:v>
                </c:pt>
              </c:strCache>
            </c:strRef>
          </c:cat>
          <c:val>
            <c:numRef>
              <c:f>Лист1!$B$2:$B$6</c:f>
              <c:numCache>
                <c:formatCode>0.00</c:formatCode>
                <c:ptCount val="5"/>
                <c:pt idx="0">
                  <c:v>2452</c:v>
                </c:pt>
                <c:pt idx="1">
                  <c:v>2224</c:v>
                </c:pt>
                <c:pt idx="2">
                  <c:v>4487.1000000000004</c:v>
                </c:pt>
                <c:pt idx="3">
                  <c:v>4288</c:v>
                </c:pt>
                <c:pt idx="4">
                  <c:v>4290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5"/>
        <c:gapDepth val="55"/>
        <c:shape val="cylinder"/>
        <c:axId val="134133248"/>
        <c:axId val="134378560"/>
        <c:axId val="0"/>
      </c:bar3DChart>
      <c:catAx>
        <c:axId val="134133248"/>
        <c:scaling>
          <c:orientation val="minMax"/>
        </c:scaling>
        <c:delete val="0"/>
        <c:axPos val="b"/>
        <c:majorTickMark val="none"/>
        <c:minorTickMark val="none"/>
        <c:tickLblPos val="low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378560"/>
        <c:crosses val="autoZero"/>
        <c:auto val="1"/>
        <c:lblAlgn val="ctr"/>
        <c:lblOffset val="100"/>
        <c:noMultiLvlLbl val="0"/>
      </c:catAx>
      <c:valAx>
        <c:axId val="134378560"/>
        <c:scaling>
          <c:orientation val="minMax"/>
          <c:max val="6000"/>
          <c:min val="0"/>
        </c:scaling>
        <c:delete val="0"/>
        <c:axPos val="l"/>
        <c:majorGridlines>
          <c:spPr>
            <a:ln>
              <a:solidFill>
                <a:srgbClr val="000000"/>
              </a:solidFill>
            </a:ln>
          </c:spPr>
        </c:majorGridlines>
        <c:numFmt formatCode="#,##0.00" sourceLinked="0"/>
        <c:majorTickMark val="none"/>
        <c:minorTickMark val="none"/>
        <c:tickLblPos val="low"/>
        <c:txPr>
          <a:bodyPr/>
          <a:lstStyle/>
          <a:p>
            <a:pPr>
              <a:defRPr sz="1200" b="1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134133248"/>
        <c:crosses val="autoZero"/>
        <c:crossBetween val="between"/>
        <c:majorUnit val="1000"/>
        <c:minorUnit val="500"/>
      </c:valAx>
    </c:plotArea>
    <c:plotVisOnly val="1"/>
    <c:dispBlanksAs val="gap"/>
    <c:showDLblsOverMax val="0"/>
  </c:chart>
  <c:spPr>
    <a:gradFill>
      <a:gsLst>
        <a:gs pos="0">
          <a:srgbClr val="E6DCAC"/>
        </a:gs>
        <a:gs pos="12000">
          <a:srgbClr val="E6D78A"/>
        </a:gs>
        <a:gs pos="30000">
          <a:srgbClr val="C7AC4C"/>
        </a:gs>
        <a:gs pos="45000">
          <a:srgbClr val="E6D78A"/>
        </a:gs>
        <a:gs pos="77000">
          <a:srgbClr val="C7AC4C"/>
        </a:gs>
        <a:gs pos="100000">
          <a:srgbClr val="E6DCAC"/>
        </a:gs>
      </a:gsLst>
      <a:lin ang="5400000" scaled="0"/>
    </a:gradFill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Общая площадь жилых домов, введенных в эксплуатацию на территории Северо-Енисейского района за 1 полугодие 2018 года (кв.м.)</a:t>
            </a:r>
          </a:p>
        </c:rich>
      </c:tx>
      <c:layout>
        <c:manualLayout>
          <c:xMode val="edge"/>
          <c:yMode val="edge"/>
          <c:x val="0.14934420974927654"/>
          <c:y val="2.4214283788156616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312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Восток</c:v>
                </c:pt>
              </c:strCache>
            </c:strRef>
          </c:tx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67694580880665E-2"/>
                  <c:y val="-7.117592854913171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2.6828352237338468E-2"/>
                  <c:y val="-5.30818351088537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0.0</c:formatCode>
                <c:ptCount val="2"/>
                <c:pt idx="0">
                  <c:v>76</c:v>
                </c:pt>
                <c:pt idx="1">
                  <c:v>65.5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4320640"/>
        <c:axId val="134380288"/>
        <c:axId val="0"/>
      </c:bar3DChart>
      <c:catAx>
        <c:axId val="13432064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8028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380288"/>
        <c:scaling>
          <c:orientation val="minMax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0.0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20640"/>
        <c:crosses val="autoZero"/>
        <c:crossBetween val="between"/>
        <c:majorUnit val="50"/>
        <c:minorUnit val="2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Объем инвестиций в основной капитал за счет всех источников по крупным и средним организациям по годам (млн.руб.)</a:t>
            </a:r>
          </a:p>
        </c:rich>
      </c:tx>
      <c:layout>
        <c:manualLayout>
          <c:xMode val="edge"/>
          <c:yMode val="edge"/>
          <c:x val="0.15171364207587687"/>
          <c:y val="2.2939588423214689E-2"/>
        </c:manualLayout>
      </c:layout>
      <c:overlay val="0"/>
      <c:spPr>
        <a:noFill/>
        <a:ln w="2536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3186515748031499"/>
          <c:y val="0.22362867926348165"/>
          <c:w val="0.7695924764890385"/>
          <c:h val="0.53254437869822491"/>
        </c:manualLayout>
      </c:layout>
      <c:areaChart>
        <c:grouping val="stacked"/>
        <c:varyColors val="0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7091904060684921E-2"/>
                  <c:y val="-0.1006317471164986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1.0574299290872181E-3"/>
                  <c:y val="-1.8078520969061103E-2"/>
                </c:manualLayout>
              </c:layout>
              <c:tx>
                <c:rich>
                  <a:bodyPr/>
                  <a:lstStyle/>
                  <a:p>
                    <a:pPr>
                      <a:defRPr sz="1448" b="1" i="0" u="none" strike="noStrike" baseline="0">
                        <a:solidFill>
                          <a:srgbClr val="000000"/>
                        </a:solidFill>
                        <a:latin typeface="Times New Roman"/>
                        <a:ea typeface="Times New Roman"/>
                        <a:cs typeface="Times New Roman"/>
                      </a:defRPr>
                    </a:pPr>
                    <a:r>
                      <a:rPr lang="ru-RU"/>
                      <a:t>4 070,0
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2529062714762086E-3"/>
                  <c:y val="-0.101717036598258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9759764815582976E-3"/>
                  <c:y val="-0.1113202541872161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3440976791725302E-2"/>
                  <c:y val="-3.73427321308462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362">
                <a:noFill/>
              </a:ln>
            </c:spPr>
            <c:txPr>
              <a:bodyPr/>
              <a:lstStyle/>
              <a:p>
                <a:pPr>
                  <a:defRPr sz="1448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Sheet1!$C$1:$F$1</c:f>
              <c:strCache>
                <c:ptCount val="4"/>
                <c:pt idx="0">
                  <c:v>2015 год</c:v>
                </c:pt>
                <c:pt idx="1">
                  <c:v>2016 год</c:v>
                </c:pt>
                <c:pt idx="2">
                  <c:v>2017 год </c:v>
                </c:pt>
                <c:pt idx="3">
                  <c:v>2018 год оценка</c:v>
                </c:pt>
              </c:strCache>
            </c:strRef>
          </c:cat>
          <c:val>
            <c:numRef>
              <c:f>Sheet1!$C$2:$F$2</c:f>
              <c:numCache>
                <c:formatCode>General</c:formatCode>
                <c:ptCount val="4"/>
                <c:pt idx="0" formatCode="0.0">
                  <c:v>5767.3</c:v>
                </c:pt>
                <c:pt idx="1">
                  <c:v>6646.3</c:v>
                </c:pt>
                <c:pt idx="2">
                  <c:v>18003.599999999969</c:v>
                </c:pt>
                <c:pt idx="3" formatCode="#,##0.00">
                  <c:v>17216.32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4471680"/>
        <c:axId val="134380864"/>
      </c:areaChart>
      <c:catAx>
        <c:axId val="134471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380864"/>
        <c:crosses val="autoZero"/>
        <c:auto val="1"/>
        <c:lblAlgn val="ctr"/>
        <c:lblOffset val="100"/>
        <c:tickMarkSkip val="1"/>
        <c:noMultiLvlLbl val="0"/>
      </c:catAx>
      <c:valAx>
        <c:axId val="134380864"/>
        <c:scaling>
          <c:orientation val="minMax"/>
        </c:scaling>
        <c:delete val="0"/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0.0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71680"/>
        <c:crosses val="autoZero"/>
        <c:crossBetween val="midCat"/>
        <c:majorUnit val="5000"/>
        <c:minorUnit val="5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  <c:showDLblsOverMax val="0"/>
  </c:chart>
  <c:spPr>
    <a:solidFill>
      <a:srgbClr val="00CCFF"/>
    </a:solidFill>
    <a:ln>
      <a:noFill/>
    </a:ln>
  </c:spPr>
  <c:txPr>
    <a:bodyPr/>
    <a:lstStyle/>
    <a:p>
      <a:pPr>
        <a:defRPr sz="1473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300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r>
              <a:rPr lang="ru-RU" sz="1300"/>
              <a:t>Объем инвестиций в основной капитал за счет всех источников по крупным и средним организациям</a:t>
            </a:r>
            <a:r>
              <a:rPr lang="ru-RU" sz="1300" baseline="0"/>
              <a:t> </a:t>
            </a:r>
            <a:r>
              <a:rPr lang="ru-RU" sz="1300"/>
              <a:t>за 1 полугодие</a:t>
            </a:r>
            <a:r>
              <a:rPr lang="ru-RU" sz="1300" baseline="0"/>
              <a:t> 2018 года, (млн. руб)</a:t>
            </a:r>
            <a:endParaRPr lang="ru-RU" sz="1300"/>
          </a:p>
        </c:rich>
      </c:tx>
      <c:layout>
        <c:manualLayout>
          <c:xMode val="edge"/>
          <c:yMode val="edge"/>
          <c:x val="0.14934420974927659"/>
          <c:y val="2.4214283788156616E-2"/>
        </c:manualLayout>
      </c:layout>
      <c:overlay val="0"/>
      <c:spPr>
        <a:noFill/>
        <a:ln w="25382">
          <a:noFill/>
        </a:ln>
      </c:spPr>
    </c:title>
    <c:autoTitleDeleted val="0"/>
    <c:view3D>
      <c:rotX val="15"/>
      <c:hPercent val="39"/>
      <c:rotY val="20"/>
      <c:depthPercent val="6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sideWall>
    <c:backWall>
      <c:thickness val="0"/>
      <c:spPr>
        <a:solidFill>
          <a:srgbClr val="FFCC99"/>
        </a:solidFill>
        <a:ln w="12700">
          <a:solidFill>
            <a:srgbClr val="808080"/>
          </a:solidFill>
          <a:prstDash val="solid"/>
        </a:ln>
      </c:spPr>
    </c:backWall>
    <c:plotArea>
      <c:layout>
        <c:manualLayout>
          <c:layoutTarget val="inner"/>
          <c:xMode val="edge"/>
          <c:yMode val="edge"/>
          <c:x val="8.7636932707355245E-2"/>
          <c:y val="0.19269102990033218"/>
          <c:w val="0.89671361502348335"/>
          <c:h val="0.70099667774086383"/>
        </c:manualLayout>
      </c:layout>
      <c:bar3D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91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3.4767753278361735E-2"/>
                  <c:y val="-5.6409543363341495E-2"/>
                </c:manualLayout>
              </c:layout>
              <c:spPr>
                <a:noFill/>
                <a:ln w="25382">
                  <a:noFill/>
                </a:ln>
              </c:spPr>
              <c:txPr>
                <a:bodyPr/>
                <a:lstStyle/>
                <a:p>
                  <a:pPr>
                    <a:defRPr sz="13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5348606797863141E-2"/>
                  <c:y val="-5.6606353243545883E-2"/>
                </c:manualLayout>
              </c:layout>
              <c:spPr>
                <a:noFill/>
                <a:ln w="25382">
                  <a:noFill/>
                </a:ln>
              </c:spPr>
              <c:txPr>
                <a:bodyPr/>
                <a:lstStyle/>
                <a:p>
                  <a:pPr>
                    <a:defRPr sz="1300" b="1" i="0" u="none" strike="noStrike" baseline="0">
                      <a:solidFill>
                        <a:srgbClr val="000000"/>
                      </a:solidFill>
                      <a:latin typeface="Times New Roman"/>
                      <a:ea typeface="Times New Roman"/>
                      <a:cs typeface="Times New Roman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382">
                <a:noFill/>
              </a:ln>
            </c:spPr>
            <c:txPr>
              <a:bodyPr/>
              <a:lstStyle/>
              <a:p>
                <a:pPr>
                  <a:defRPr sz="1199" b="1" i="0" u="none" strike="noStrike" baseline="0">
                    <a:solidFill>
                      <a:srgbClr val="000000"/>
                    </a:solidFill>
                    <a:latin typeface="Times New Roman"/>
                    <a:ea typeface="Times New Roman"/>
                    <a:cs typeface="Times New Roman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Sheet1!$B$1:$C$1</c:f>
              <c:strCache>
                <c:ptCount val="2"/>
                <c:pt idx="0">
                  <c:v>1 полугодие 2017 года</c:v>
                </c:pt>
                <c:pt idx="1">
                  <c:v>1 полугодие 2018 года</c:v>
                </c:pt>
              </c:strCache>
            </c:strRef>
          </c:cat>
          <c:val>
            <c:numRef>
              <c:f>Sheet1!$B$2:$C$2</c:f>
              <c:numCache>
                <c:formatCode>General</c:formatCode>
                <c:ptCount val="2"/>
                <c:pt idx="0">
                  <c:v>7046.7</c:v>
                </c:pt>
                <c:pt idx="1">
                  <c:v>6887.9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110"/>
        <c:shape val="box"/>
        <c:axId val="131717632"/>
        <c:axId val="134480448"/>
        <c:axId val="0"/>
      </c:bar3DChart>
      <c:catAx>
        <c:axId val="13171763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448044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480448"/>
        <c:scaling>
          <c:orientation val="minMax"/>
          <c:max val="10000"/>
          <c:min val="0"/>
        </c:scaling>
        <c:delete val="0"/>
        <c:axPos val="l"/>
        <c:majorGridlines>
          <c:spPr>
            <a:ln w="3173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3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9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31717632"/>
        <c:crosses val="autoZero"/>
        <c:crossBetween val="between"/>
        <c:majorUnit val="2000"/>
      </c:valAx>
      <c:spPr>
        <a:noFill/>
        <a:ln w="25382">
          <a:noFill/>
        </a:ln>
      </c:spPr>
    </c:plotArea>
    <c:plotVisOnly val="1"/>
    <c:dispBlanksAs val="gap"/>
    <c:showDLblsOverMax val="0"/>
  </c:chart>
  <c:spPr>
    <a:solidFill>
      <a:srgbClr val="00CCFF"/>
    </a:solidFill>
    <a:ln>
      <a:noFill/>
    </a:ln>
  </c:spPr>
  <c:txPr>
    <a:bodyPr/>
    <a:lstStyle/>
    <a:p>
      <a:pPr>
        <a:defRPr sz="1199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200"/>
            </a:pPr>
            <a:r>
              <a:rPr lang="ru-RU" sz="1200"/>
              <a:t>Общий оборот потребительского рынка по годам,  (млн.руб.)</a:t>
            </a:r>
          </a:p>
        </c:rich>
      </c:tx>
      <c:layout>
        <c:manualLayout>
          <c:xMode val="edge"/>
          <c:yMode val="edge"/>
          <c:x val="0.18518477501787214"/>
          <c:y val="3.9439209050877062E-2"/>
        </c:manualLayout>
      </c:layout>
      <c:overlay val="0"/>
      <c:spPr>
        <a:noFill/>
        <a:ln w="25362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2852664576802508"/>
          <c:y val="0.22413182721988587"/>
          <c:w val="0.7852664576802505"/>
          <c:h val="0.55240534811645559"/>
        </c:manualLayout>
      </c:layout>
      <c:areaChart>
        <c:grouping val="stacked"/>
        <c:varyColors val="0"/>
        <c:ser>
          <c:idx val="0"/>
          <c:order val="0"/>
          <c:spPr>
            <a:solidFill>
              <a:srgbClr val="9999FF"/>
            </a:solidFill>
            <a:ln w="1268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5.8659312836717797E-2"/>
                  <c:y val="-8.665939154236776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7.563199336924952E-3"/>
                  <c:y val="-0.11471765684725857"/>
                </c:manualLayout>
              </c:layout>
              <c:tx>
                <c:rich>
                  <a:bodyPr/>
                  <a:lstStyle/>
                  <a:p>
                    <a:pPr>
                      <a:defRPr/>
                    </a:pPr>
                    <a:r>
                      <a:rPr lang="ru-RU"/>
                      <a:t>1 750,8</a:t>
                    </a:r>
                  </a:p>
                </c:rich>
              </c:tx>
              <c:spPr>
                <a:noFill/>
                <a:ln w="25362">
                  <a:noFill/>
                </a:ln>
              </c:spPr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6092390178201518E-3"/>
                  <c:y val="-0.1232307581001076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2.3215072005801952E-2"/>
                  <c:y val="-0.16782958121812108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1.0498045035414351E-2"/>
                  <c:y val="-7.46874246138475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 w="25362">
                <a:noFill/>
              </a:ln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4"/>
                <c:pt idx="0">
                  <c:v>2015 год</c:v>
                </c:pt>
                <c:pt idx="1">
                  <c:v>2016 год</c:v>
                </c:pt>
                <c:pt idx="2">
                  <c:v>2017 год</c:v>
                </c:pt>
                <c:pt idx="3">
                  <c:v>2018 год оценка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1750.8</c:v>
                </c:pt>
                <c:pt idx="1">
                  <c:v>1817.5</c:v>
                </c:pt>
                <c:pt idx="2">
                  <c:v>1714.3</c:v>
                </c:pt>
                <c:pt idx="3">
                  <c:v>1764.7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34135296"/>
        <c:axId val="134482176"/>
      </c:areaChart>
      <c:catAx>
        <c:axId val="134135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/>
            </a:pPr>
            <a:endParaRPr lang="ru-RU"/>
          </a:p>
        </c:txPr>
        <c:crossAx val="13448217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34482176"/>
        <c:scaling>
          <c:orientation val="minMax"/>
          <c:max val="2000"/>
        </c:scaling>
        <c:delete val="0"/>
        <c:axPos val="l"/>
        <c:majorGridlines>
          <c:spPr>
            <a:ln w="3170">
              <a:solidFill>
                <a:srgbClr val="00000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ru-RU"/>
          </a:p>
        </c:txPr>
        <c:crossAx val="134135296"/>
        <c:crosses val="autoZero"/>
        <c:crossBetween val="midCat"/>
        <c:majorUnit val="500"/>
        <c:minorUnit val="50"/>
      </c:valAx>
      <c:spPr>
        <a:solidFill>
          <a:srgbClr val="FFCC99"/>
        </a:solidFill>
        <a:ln w="12681">
          <a:solidFill>
            <a:srgbClr val="808080"/>
          </a:solidFill>
          <a:prstDash val="solid"/>
        </a:ln>
      </c:spPr>
    </c:plotArea>
    <c:plotVisOnly val="1"/>
    <c:dispBlanksAs val="zero"/>
    <c:showDLblsOverMax val="0"/>
  </c:chart>
  <c:spPr>
    <a:solidFill>
      <a:srgbClr val="00CCFF"/>
    </a:solidFill>
    <a:ln>
      <a:noFill/>
    </a:ln>
  </c:spPr>
  <c:txPr>
    <a:bodyPr/>
    <a:lstStyle/>
    <a:p>
      <a:pPr>
        <a:defRPr sz="1400" b="1" i="0" u="none" strike="noStrike" baseline="0">
          <a:solidFill>
            <a:srgbClr val="000000"/>
          </a:solidFill>
          <a:latin typeface="Times New Roman" pitchFamily="18" charset="0"/>
          <a:ea typeface="Calibri"/>
          <a:cs typeface="Times New Roman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28C240AA-9C2D-4A7B-B0B1-0450D6A95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3302</TotalTime>
  <Pages>49</Pages>
  <Words>11463</Words>
  <Characters>77619</Characters>
  <Application>Microsoft Office Word</Application>
  <DocSecurity>0</DocSecurity>
  <Lines>646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 Северо-Енисейского района</Company>
  <LinksUpToDate>false</LinksUpToDate>
  <CharactersWithSpaces>88905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</dc:creator>
  <cp:keywords/>
  <dc:description/>
  <cp:lastModifiedBy>user</cp:lastModifiedBy>
  <cp:revision>24</cp:revision>
  <cp:lastPrinted>2018-09-11T08:26:00Z</cp:lastPrinted>
  <dcterms:created xsi:type="dcterms:W3CDTF">2017-07-27T10:09:00Z</dcterms:created>
  <dcterms:modified xsi:type="dcterms:W3CDTF">2018-11-13T03:01:00Z</dcterms:modified>
</cp:coreProperties>
</file>